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Ind w:w="-450" w:type="dxa"/>
        <w:tblLook w:val="04A0"/>
      </w:tblPr>
      <w:tblGrid>
        <w:gridCol w:w="10447"/>
      </w:tblGrid>
      <w:tr w:rsidR="003A6F3B" w:rsidRPr="00A359B5" w:rsidTr="00DC3E64">
        <w:tc>
          <w:tcPr>
            <w:tcW w:w="5000" w:type="pct"/>
            <w:shd w:val="clear" w:color="auto" w:fill="auto"/>
          </w:tcPr>
          <w:p w:rsidR="003A6F3B" w:rsidRDefault="003A6F3B" w:rsidP="00DC3E64">
            <w:pPr>
              <w:pStyle w:val="TenderForms"/>
              <w:jc w:val="both"/>
              <w:rPr>
                <w:rStyle w:val="TenderFormsChar"/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A6F3B" w:rsidRPr="00B65873" w:rsidRDefault="003A6F3B" w:rsidP="00DC3E64">
            <w:pPr>
              <w:pStyle w:val="TenderForms"/>
              <w:rPr>
                <w:rStyle w:val="TenderFormsChar"/>
                <w:rFonts w:ascii="Times New Roman" w:hAnsi="Times New Roman"/>
                <w:b/>
                <w:sz w:val="22"/>
                <w:szCs w:val="22"/>
              </w:rPr>
            </w:pPr>
            <w:r w:rsidRPr="00B65873">
              <w:rPr>
                <w:rStyle w:val="TenderFormsChar"/>
                <w:rFonts w:ascii="Times New Roman" w:hAnsi="Times New Roman"/>
                <w:sz w:val="22"/>
                <w:szCs w:val="22"/>
              </w:rPr>
              <w:t>FORMULARI PËRMBLEDHËS I VETËDEKLARIMIT</w:t>
            </w:r>
          </w:p>
          <w:p w:rsidR="003A6F3B" w:rsidRPr="00425605" w:rsidRDefault="000C3BE9" w:rsidP="003A6F3B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both"/>
            </w:pPr>
            <w:r>
              <w:t xml:space="preserve">Unë i nënshkruari </w:t>
            </w:r>
            <w:r w:rsidR="006B7921">
              <w:rPr>
                <w:i/>
              </w:rPr>
              <w:t>_____________</w:t>
            </w:r>
            <w:r>
              <w:t xml:space="preserve">në cilësinë e </w:t>
            </w:r>
            <w:r w:rsidR="006B7921">
              <w:rPr>
                <w:i/>
              </w:rPr>
              <w:t>__________</w:t>
            </w:r>
            <w:r w:rsidR="003A6F3B" w:rsidRPr="00486F6E">
              <w:t xml:space="preserve"> të operatorit ekonomik </w:t>
            </w:r>
            <w:r w:rsidR="006B7921">
              <w:rPr>
                <w:i/>
              </w:rPr>
              <w:t>__________</w:t>
            </w:r>
            <w:r w:rsidR="003A6F3B" w:rsidRPr="00486F6E">
              <w:t xml:space="preserve"> deklaroj nën përgjegjësinë time të plotë që:  </w:t>
            </w:r>
          </w:p>
          <w:p w:rsidR="003A6F3B" w:rsidRPr="00486F6E" w:rsidRDefault="003A6F3B" w:rsidP="003A6F3B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b/>
                <w:bCs/>
              </w:rPr>
            </w:pPr>
            <w:r w:rsidRPr="00486F6E">
              <w:rPr>
                <w:b/>
                <w:bCs/>
              </w:rPr>
              <w:t xml:space="preserve">Pjesa I: Informacion në lidhje me Operatorin Ekonomik </w:t>
            </w:r>
          </w:p>
          <w:p w:rsidR="003A6F3B" w:rsidRPr="00486F6E" w:rsidRDefault="003A6F3B" w:rsidP="00DC3E64">
            <w:pPr>
              <w:jc w:val="center"/>
              <w:rPr>
                <w:b/>
                <w:bCs/>
              </w:rPr>
            </w:pPr>
          </w:p>
          <w:tbl>
            <w:tblPr>
              <w:tblW w:w="934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99"/>
              <w:gridCol w:w="4544"/>
            </w:tblGrid>
            <w:tr w:rsidR="003A6F3B" w:rsidRPr="00486F6E" w:rsidTr="00DC3E64">
              <w:trPr>
                <w:trHeight w:val="503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>Identifikimi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 xml:space="preserve">Përgjigjja </w:t>
                  </w:r>
                </w:p>
              </w:tc>
            </w:tr>
            <w:tr w:rsidR="003A6F3B" w:rsidRPr="00486F6E" w:rsidTr="00DC3E64">
              <w:trPr>
                <w:trHeight w:val="1636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NumPar1"/>
                    <w:numPr>
                      <w:ilvl w:val="0"/>
                      <w:numId w:val="0"/>
                    </w:numPr>
                    <w:ind w:left="850" w:hanging="85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Emri i operatorit ekonomik:</w:t>
                  </w:r>
                </w:p>
                <w:p w:rsidR="003A6F3B" w:rsidRPr="00486F6E" w:rsidRDefault="003A6F3B" w:rsidP="00DC3E64">
                  <w:pPr>
                    <w:jc w:val="both"/>
                    <w:rPr>
                      <w:lang w:eastAsia="fr-FR"/>
                    </w:rPr>
                  </w:pP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</w:p>
              </w:tc>
            </w:tr>
            <w:tr w:rsidR="003A6F3B" w:rsidRPr="00486F6E" w:rsidTr="00DC3E64">
              <w:trPr>
                <w:trHeight w:val="319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Numri NIPT/et: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E77656" w:rsidP="006B7921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>
                    <w:rPr>
                      <w:rFonts w:eastAsia="MS PGothic"/>
                    </w:rPr>
                    <w:t xml:space="preserve"> </w:t>
                  </w:r>
                </w:p>
              </w:tc>
            </w:tr>
            <w:tr w:rsidR="003A6F3B" w:rsidRPr="00A359B5" w:rsidTr="00DC3E64">
              <w:trPr>
                <w:trHeight w:val="956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Adresa postare:</w:t>
                  </w:r>
                </w:p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Qyteti / qyteti; Kodi postar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Përfaqësuesi (emri):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E20F4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Telefoni:</w:t>
                  </w:r>
                </w:p>
              </w:tc>
              <w:tc>
                <w:tcPr>
                  <w:tcW w:w="2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E-mail:</w:t>
                  </w:r>
                </w:p>
              </w:tc>
              <w:tc>
                <w:tcPr>
                  <w:tcW w:w="2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</w:p>
              </w:tc>
            </w:tr>
          </w:tbl>
          <w:p w:rsidR="003A6F3B" w:rsidRDefault="003A6F3B" w:rsidP="00DC3E64">
            <w:pPr>
              <w:rPr>
                <w:b/>
                <w:bCs/>
              </w:rPr>
            </w:pPr>
          </w:p>
          <w:p w:rsidR="003A6F3B" w:rsidRPr="00486F6E" w:rsidRDefault="003A6F3B" w:rsidP="00DC3E64">
            <w:pPr>
              <w:rPr>
                <w:b/>
                <w:bCs/>
              </w:rPr>
            </w:pPr>
          </w:p>
          <w:p w:rsidR="003A6F3B" w:rsidRDefault="003A6F3B" w:rsidP="00DC3E64">
            <w:pPr>
              <w:rPr>
                <w:b/>
                <w:bCs/>
              </w:rPr>
            </w:pPr>
          </w:p>
          <w:p w:rsidR="003A6F3B" w:rsidRPr="00486F6E" w:rsidRDefault="003A6F3B" w:rsidP="00DC3E64">
            <w:pPr>
              <w:rPr>
                <w:b/>
                <w:bCs/>
              </w:rPr>
            </w:pPr>
            <w:r w:rsidRPr="00486F6E">
              <w:rPr>
                <w:b/>
                <w:bCs/>
              </w:rPr>
              <w:t xml:space="preserve">Pjesa II: Shkaqet e përjashtimit </w:t>
            </w:r>
          </w:p>
          <w:p w:rsidR="003A6F3B" w:rsidRDefault="003A6F3B" w:rsidP="00DC3E64">
            <w:pPr>
              <w:rPr>
                <w:b/>
                <w:bCs/>
              </w:rPr>
            </w:pPr>
            <w:r w:rsidRPr="00486F6E">
              <w:rPr>
                <w:b/>
                <w:bCs/>
              </w:rPr>
              <w:t>A: DEKLARATA PËR PËRMBUSHJEN E KRITEREVE TË PËRGJITHSHME TË KUALIFIKIMIT</w:t>
            </w:r>
          </w:p>
          <w:tbl>
            <w:tblPr>
              <w:tblW w:w="4808" w:type="pct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23"/>
            </w:tblGrid>
            <w:tr w:rsidR="003A6F3B" w:rsidRPr="00486F6E" w:rsidTr="00DC3E64">
              <w:trPr>
                <w:trHeight w:val="495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>Deklarata</w:t>
                  </w:r>
                </w:p>
              </w:tc>
            </w:tr>
            <w:tr w:rsidR="003A6F3B" w:rsidRPr="00A359B5" w:rsidTr="00DC3E64">
              <w:trPr>
                <w:trHeight w:val="1204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sz w:val="22"/>
                      <w:lang w:val="sq-AL"/>
                    </w:rPr>
                    <w:t>Operatori ekonomik është i regjistruar në regjistrin tregtar sipas legjislacionit të vendit ku ushtron aktivitetin, ose sipas legjislacionit tё posaçёm nё rastin e një organizate jofitimprurëse, ka në fushën e veprimtarisë objektin e prokurimit, dhe ka statusin aktiv</w:t>
                  </w:r>
                  <w:r w:rsidRPr="00486F6E">
                    <w:rPr>
                      <w:w w:val="0"/>
                      <w:sz w:val="22"/>
                      <w:lang w:val="sq-AL" w:eastAsia="fr-BE"/>
                    </w:rPr>
                    <w:t>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 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102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 xml:space="preserve">Operatori ekonomik nuk është dënuar për ndonjë nga veprat penale 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</w:t>
                  </w:r>
                </w:p>
              </w:tc>
            </w:tr>
            <w:tr w:rsidR="003A6F3B" w:rsidRPr="00A359B5" w:rsidTr="00DC3E64">
              <w:trPr>
                <w:trHeight w:val="1231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BC5C60">
                    <w:rPr>
                      <w:w w:val="0"/>
                      <w:sz w:val="22"/>
                      <w:lang w:val="sq-AL" w:eastAsia="fr-BE"/>
                    </w:rPr>
                    <w:lastRenderedPageBreak/>
                    <w:t>Personi / personat në cilësinë e anëtarit të organit administrativ, drejtorit ose mbikëqyrësit, si aksionar ose si ortak, ka ose kompetenca përfaqësuese,</w:t>
                  </w:r>
                  <w:r w:rsidRPr="00BC5C60">
                    <w:rPr>
                      <w:color w:val="FFFF00"/>
                      <w:w w:val="0"/>
                      <w:sz w:val="22"/>
                      <w:lang w:val="sq-AL" w:eastAsia="fr-BE"/>
                    </w:rPr>
                    <w:t>,</w:t>
                  </w:r>
                  <w:r w:rsidRPr="00EE17E3">
                    <w:rPr>
                      <w:w w:val="0"/>
                      <w:sz w:val="22"/>
                      <w:lang w:val="sq-AL" w:eastAsia="fr-BE"/>
                    </w:rPr>
                    <w:t>vendimmar</w:t>
                  </w:r>
                  <w:r w:rsidRPr="00BC5C60">
                    <w:rPr>
                      <w:w w:val="0"/>
                      <w:sz w:val="22"/>
                      <w:lang w:val="sq-AL" w:eastAsia="fr-BE"/>
                    </w:rPr>
                    <w:t>rëse ose kontrolluese brenda operatorit ekonomik, si më poshtë:</w:t>
                  </w:r>
                </w:p>
                <w:p w:rsidR="003A6F3B" w:rsidRPr="00486F6E" w:rsidRDefault="003A6F3B" w:rsidP="00DC3E64">
                  <w:pPr>
                    <w:pStyle w:val="Text1"/>
                    <w:pBdr>
                      <w:top w:val="single" w:sz="12" w:space="1" w:color="auto"/>
                      <w:bottom w:val="single" w:sz="12" w:space="1" w:color="auto"/>
                    </w:pBdr>
                    <w:ind w:left="0"/>
                    <w:rPr>
                      <w:w w:val="0"/>
                      <w:sz w:val="22"/>
                      <w:lang w:val="sq-AL" w:eastAsia="fr-BE"/>
                    </w:rPr>
                  </w:pPr>
                </w:p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etj.</w:t>
                  </w:r>
                </w:p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nuk janë të dënuar me vendim gjyqësor t</w:t>
                  </w:r>
                  <w:r>
                    <w:rPr>
                      <w:w w:val="0"/>
                      <w:sz w:val="22"/>
                      <w:lang w:val="sq-AL" w:eastAsia="fr-BE"/>
                    </w:rPr>
                    <w:t>ë formës së prerë për ndonjë vepër penale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946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Operatori ekonomik nuk është dënuar me vendim gjyqësor të formës së prerë për vepra që lidhen me veprimtarinë profesionale.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940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Operatori ekonomik nuk është në proces falimentimi (statusi aktiv).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562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ka paguar të gjitha detyrimet për taksat dhe kont</w:t>
                  </w:r>
                  <w:r>
                    <w:rPr>
                      <w:bCs/>
                      <w:sz w:val="22"/>
                      <w:lang w:val="sq-AL" w:eastAsia="fr-BE"/>
                    </w:rPr>
                    <w:t>ributet e sigurimeve shoqërore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733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ka paguar të gjitha detyrimet e energjisë elektrike, për të gjitha adresat e ushtrimit të aktivitetit, sipas legjislacionit përkatës në fuqi.</w:t>
                  </w:r>
                </w:p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Ky informacion kërkohet për operatorët ekonomikë, të cilët operojnë në territorin e Republikës së Shqipërisë.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141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tabs>
                      <w:tab w:val="left" w:pos="10524"/>
                    </w:tabs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ushtron aktivitetin e tij në zbatimin e kërkesave ligjore në fuqi</w:t>
                  </w:r>
                  <w:r>
                    <w:rPr>
                      <w:bCs/>
                      <w:sz w:val="22"/>
                      <w:lang w:val="sq-AL" w:eastAsia="fr-BE"/>
                    </w:rPr>
                    <w:t>.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 w:rsidRPr="00870FD2">
                    <w:rPr>
                      <w:i/>
                      <w:sz w:val="22"/>
                      <w:lang w:val="sq-AL"/>
                    </w:rPr>
                    <w:t xml:space="preserve">Sqarime nëse vlerësohet e </w:t>
                  </w:r>
                  <w:r>
                    <w:rPr>
                      <w:i/>
                      <w:sz w:val="22"/>
                      <w:lang w:val="sq-AL"/>
                    </w:rPr>
                    <w:t>nevojshme</w:t>
                  </w:r>
                </w:p>
              </w:tc>
            </w:tr>
          </w:tbl>
          <w:p w:rsidR="003A6F3B" w:rsidRPr="00EE17E3" w:rsidRDefault="003A6F3B" w:rsidP="00DC3E64">
            <w:pPr>
              <w:rPr>
                <w:b/>
                <w:bCs/>
              </w:rPr>
            </w:pPr>
          </w:p>
        </w:tc>
      </w:tr>
    </w:tbl>
    <w:p w:rsidR="003A6F3B" w:rsidRDefault="003A6F3B" w:rsidP="003A6F3B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3A6F3B" w:rsidRPr="004E206C" w:rsidRDefault="00E20F4E" w:rsidP="003A6F3B">
      <w:pPr>
        <w:rPr>
          <w:b/>
        </w:rPr>
      </w:pPr>
      <w:r>
        <w:rPr>
          <w:b/>
        </w:rPr>
        <w:t xml:space="preserve">Emri, Mbiemri </w:t>
      </w:r>
    </w:p>
    <w:p w:rsidR="003A6F3B" w:rsidRPr="004E206C" w:rsidRDefault="003A6F3B" w:rsidP="003A6F3B">
      <w:pPr>
        <w:rPr>
          <w:b/>
        </w:rPr>
      </w:pPr>
      <w:r w:rsidRPr="004E206C">
        <w:rPr>
          <w:b/>
        </w:rPr>
        <w:t>Firma ________________________</w:t>
      </w:r>
    </w:p>
    <w:p w:rsidR="003A6F3B" w:rsidRPr="004E206C" w:rsidRDefault="003A6F3B" w:rsidP="003A6F3B">
      <w:pPr>
        <w:rPr>
          <w:b/>
        </w:rPr>
      </w:pPr>
      <w:r w:rsidRPr="004E206C">
        <w:rPr>
          <w:b/>
        </w:rPr>
        <w:t>Vula_________________</w:t>
      </w:r>
      <w:r>
        <w:rPr>
          <w:b/>
        </w:rPr>
        <w:t>_________</w:t>
      </w:r>
    </w:p>
    <w:p w:rsidR="003A6F3B" w:rsidRPr="00965A21" w:rsidRDefault="003A6F3B" w:rsidP="003A6F3B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E553FC">
        <w:rPr>
          <w:b/>
        </w:rPr>
        <w:t>Data e dorëzimit të</w:t>
      </w:r>
      <w:r>
        <w:rPr>
          <w:b/>
        </w:rPr>
        <w:t xml:space="preserve"> deklaratës </w:t>
      </w:r>
    </w:p>
    <w:p w:rsidR="00814A5F" w:rsidRDefault="00814A5F"/>
    <w:sectPr w:rsidR="00814A5F" w:rsidSect="00A9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0A"/>
    <w:multiLevelType w:val="hybridMultilevel"/>
    <w:tmpl w:val="3D34878E"/>
    <w:lvl w:ilvl="0" w:tplc="DF0C8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54392C"/>
    <w:multiLevelType w:val="hybridMultilevel"/>
    <w:tmpl w:val="C98EE09C"/>
    <w:lvl w:ilvl="0" w:tplc="96BE7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6F3B"/>
    <w:rsid w:val="000C3BE9"/>
    <w:rsid w:val="003A6F3B"/>
    <w:rsid w:val="006221F4"/>
    <w:rsid w:val="006B7921"/>
    <w:rsid w:val="00732A4D"/>
    <w:rsid w:val="0073367C"/>
    <w:rsid w:val="00771EE5"/>
    <w:rsid w:val="00814A5F"/>
    <w:rsid w:val="00BE0463"/>
    <w:rsid w:val="00D27CF9"/>
    <w:rsid w:val="00E103A2"/>
    <w:rsid w:val="00E20F4E"/>
    <w:rsid w:val="00E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customStyle="1" w:styleId="TenderForms">
    <w:name w:val="Tender Forms"/>
    <w:basedOn w:val="Normal"/>
    <w:link w:val="TenderFormsChar"/>
    <w:qFormat/>
    <w:rsid w:val="003A6F3B"/>
    <w:pPr>
      <w:widowControl/>
      <w:autoSpaceDE/>
      <w:autoSpaceDN/>
      <w:spacing w:after="200" w:line="276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3A6F3B"/>
    <w:rPr>
      <w:rFonts w:ascii="Calibri" w:eastAsia="Calibri" w:hAnsi="Calibri" w:cs="Times New Roman"/>
      <w:b/>
      <w:bCs/>
      <w:sz w:val="28"/>
      <w:szCs w:val="28"/>
    </w:rPr>
  </w:style>
  <w:style w:type="paragraph" w:customStyle="1" w:styleId="NumPar1">
    <w:name w:val="NumPar 1"/>
    <w:basedOn w:val="Normal"/>
    <w:next w:val="Normal"/>
    <w:rsid w:val="003A6F3B"/>
    <w:pPr>
      <w:widowControl/>
      <w:numPr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2">
    <w:name w:val="NumPar 2"/>
    <w:basedOn w:val="Normal"/>
    <w:next w:val="Normal"/>
    <w:rsid w:val="003A6F3B"/>
    <w:pPr>
      <w:widowControl/>
      <w:numPr>
        <w:ilvl w:val="1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3">
    <w:name w:val="NumPar 3"/>
    <w:basedOn w:val="Normal"/>
    <w:next w:val="Normal"/>
    <w:rsid w:val="003A6F3B"/>
    <w:pPr>
      <w:widowControl/>
      <w:numPr>
        <w:ilvl w:val="2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4">
    <w:name w:val="NumPar 4"/>
    <w:basedOn w:val="Normal"/>
    <w:next w:val="Normal"/>
    <w:rsid w:val="003A6F3B"/>
    <w:pPr>
      <w:widowControl/>
      <w:numPr>
        <w:ilvl w:val="3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Text1">
    <w:name w:val="Text 1"/>
    <w:basedOn w:val="Normal"/>
    <w:rsid w:val="003A6F3B"/>
    <w:pPr>
      <w:widowControl/>
      <w:autoSpaceDE/>
      <w:autoSpaceDN/>
      <w:spacing w:before="120" w:after="120" w:line="276" w:lineRule="auto"/>
      <w:ind w:left="850"/>
    </w:pPr>
    <w:rPr>
      <w:rFonts w:eastAsia="Calibri"/>
      <w:sz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Aviola</cp:lastModifiedBy>
  <cp:revision>9</cp:revision>
  <cp:lastPrinted>2023-05-17T11:43:00Z</cp:lastPrinted>
  <dcterms:created xsi:type="dcterms:W3CDTF">2023-05-15T08:30:00Z</dcterms:created>
  <dcterms:modified xsi:type="dcterms:W3CDTF">2023-12-14T08:33:00Z</dcterms:modified>
</cp:coreProperties>
</file>