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513" w:rsidRPr="00747B85" w:rsidRDefault="00310513" w:rsidP="00310513">
      <w:pPr>
        <w:pStyle w:val="Header"/>
        <w:pBdr>
          <w:bottom w:val="thickThinSmallGap" w:sz="24" w:space="1" w:color="622423" w:themeColor="accent2" w:themeShade="7F"/>
        </w:pBdr>
        <w:jc w:val="center"/>
        <w:rPr>
          <w:rFonts w:asciiTheme="majorHAnsi" w:eastAsiaTheme="majorEastAsia" w:hAnsiTheme="majorHAnsi" w:cstheme="majorBidi"/>
          <w:sz w:val="32"/>
          <w:szCs w:val="32"/>
          <w:lang w:val="en-US"/>
        </w:rPr>
      </w:pPr>
      <w:r w:rsidRPr="00747B85">
        <w:rPr>
          <w:rFonts w:asciiTheme="majorHAnsi" w:eastAsiaTheme="majorEastAsia" w:hAnsiTheme="majorHAnsi" w:cstheme="majorBidi"/>
          <w:noProof/>
          <w:sz w:val="32"/>
          <w:szCs w:val="32"/>
          <w:lang w:val="en-US"/>
        </w:rPr>
        <w:drawing>
          <wp:anchor distT="0" distB="0" distL="114300" distR="114300" simplePos="0" relativeHeight="251659264" behindDoc="1" locked="0" layoutInCell="1" allowOverlap="1">
            <wp:simplePos x="0" y="0"/>
            <wp:positionH relativeFrom="column">
              <wp:posOffset>270510</wp:posOffset>
            </wp:positionH>
            <wp:positionV relativeFrom="paragraph">
              <wp:posOffset>-389890</wp:posOffset>
            </wp:positionV>
            <wp:extent cx="4099560" cy="763270"/>
            <wp:effectExtent l="19050" t="0" r="0" b="0"/>
            <wp:wrapNone/>
            <wp:docPr id="11" name="Picture 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3234" r="1734"/>
                    <a:stretch>
                      <a:fillRect/>
                    </a:stretch>
                  </pic:blipFill>
                  <pic:spPr bwMode="auto">
                    <a:xfrm>
                      <a:off x="0" y="0"/>
                      <a:ext cx="4099560" cy="763270"/>
                    </a:xfrm>
                    <a:prstGeom prst="rect">
                      <a:avLst/>
                    </a:prstGeom>
                    <a:noFill/>
                    <a:ln>
                      <a:noFill/>
                    </a:ln>
                  </pic:spPr>
                </pic:pic>
              </a:graphicData>
            </a:graphic>
          </wp:anchor>
        </w:drawing>
      </w:r>
      <w:r w:rsidRPr="00747B85">
        <w:rPr>
          <w:rFonts w:asciiTheme="majorHAnsi" w:eastAsiaTheme="majorEastAsia" w:hAnsiTheme="majorHAnsi" w:cstheme="majorBidi"/>
          <w:noProof/>
          <w:sz w:val="32"/>
          <w:szCs w:val="32"/>
          <w:lang w:val="en-US"/>
        </w:rPr>
        <w:drawing>
          <wp:anchor distT="0" distB="0" distL="114300" distR="114300" simplePos="0" relativeHeight="251660288" behindDoc="1" locked="0" layoutInCell="1" allowOverlap="1">
            <wp:simplePos x="0" y="0"/>
            <wp:positionH relativeFrom="column">
              <wp:posOffset>-481965</wp:posOffset>
            </wp:positionH>
            <wp:positionV relativeFrom="paragraph">
              <wp:posOffset>-326390</wp:posOffset>
            </wp:positionV>
            <wp:extent cx="1149350" cy="1152525"/>
            <wp:effectExtent l="19050" t="0" r="0" b="0"/>
            <wp:wrapSquare wrapText="bothSides"/>
            <wp:docPr id="12" name="Picture 2" descr="LOGO UV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V 2012"/>
                    <pic:cNvPicPr>
                      <a:picLocks noChangeAspect="1" noChangeArrowheads="1"/>
                    </pic:cNvPicPr>
                  </pic:nvPicPr>
                  <pic:blipFill>
                    <a:blip r:embed="rId6" cstate="print"/>
                    <a:srcRect/>
                    <a:stretch>
                      <a:fillRect/>
                    </a:stretch>
                  </pic:blipFill>
                  <pic:spPr bwMode="auto">
                    <a:xfrm>
                      <a:off x="0" y="0"/>
                      <a:ext cx="1149350" cy="1152525"/>
                    </a:xfrm>
                    <a:prstGeom prst="rect">
                      <a:avLst/>
                    </a:prstGeom>
                    <a:noFill/>
                    <a:ln w="9525">
                      <a:noFill/>
                      <a:miter lim="800000"/>
                      <a:headEnd/>
                      <a:tailEnd/>
                    </a:ln>
                  </pic:spPr>
                </pic:pic>
              </a:graphicData>
            </a:graphic>
          </wp:anchor>
        </w:drawing>
      </w:r>
    </w:p>
    <w:p w:rsidR="00310513" w:rsidRPr="00747B85" w:rsidRDefault="00310513" w:rsidP="00310513">
      <w:pPr>
        <w:pStyle w:val="Header"/>
        <w:pBdr>
          <w:bottom w:val="thickThinSmallGap" w:sz="24" w:space="1" w:color="622423" w:themeColor="accent2" w:themeShade="7F"/>
        </w:pBdr>
        <w:jc w:val="center"/>
        <w:rPr>
          <w:rFonts w:ascii="Times New Roman" w:eastAsiaTheme="majorEastAsia" w:hAnsi="Times New Roman"/>
          <w:b/>
          <w:lang w:val="en-US"/>
        </w:rPr>
      </w:pPr>
    </w:p>
    <w:p w:rsidR="00310513" w:rsidRPr="00747B85" w:rsidRDefault="00310513" w:rsidP="00260DE8">
      <w:pPr>
        <w:pStyle w:val="Header"/>
        <w:pBdr>
          <w:bottom w:val="thickThinSmallGap" w:sz="24" w:space="1" w:color="622423" w:themeColor="accent2" w:themeShade="7F"/>
        </w:pBdr>
        <w:jc w:val="center"/>
        <w:rPr>
          <w:rFonts w:ascii="Times New Roman" w:eastAsiaTheme="majorEastAsia" w:hAnsi="Times New Roman"/>
          <w:b/>
          <w:lang w:val="en-US"/>
        </w:rPr>
      </w:pPr>
      <w:r w:rsidRPr="00747B85">
        <w:rPr>
          <w:rFonts w:ascii="Times New Roman" w:eastAsiaTheme="majorEastAsia" w:hAnsi="Times New Roman"/>
          <w:b/>
          <w:lang w:val="en-US"/>
        </w:rPr>
        <w:t>UNIVERSI</w:t>
      </w:r>
      <w:r w:rsidR="0077636D" w:rsidRPr="00747B85">
        <w:rPr>
          <w:rFonts w:ascii="Times New Roman" w:eastAsiaTheme="majorEastAsia" w:hAnsi="Times New Roman"/>
          <w:b/>
          <w:lang w:val="en-US"/>
        </w:rPr>
        <w:t>TY</w:t>
      </w:r>
      <w:r w:rsidRPr="00747B85">
        <w:rPr>
          <w:rFonts w:ascii="Times New Roman" w:eastAsiaTheme="majorEastAsia" w:hAnsi="Times New Roman"/>
          <w:b/>
          <w:lang w:val="en-US"/>
        </w:rPr>
        <w:t xml:space="preserve"> “ISMAIL QEMALI VLOR</w:t>
      </w:r>
      <w:r w:rsidR="0077636D" w:rsidRPr="00747B85">
        <w:rPr>
          <w:rFonts w:ascii="Times New Roman" w:hAnsi="Times New Roman"/>
          <w:b/>
          <w:caps/>
          <w:lang w:val="en-US"/>
        </w:rPr>
        <w:t>E</w:t>
      </w:r>
    </w:p>
    <w:p w:rsidR="00310513" w:rsidRPr="00747B85" w:rsidRDefault="00310513" w:rsidP="00260DE8">
      <w:pPr>
        <w:pStyle w:val="Header"/>
        <w:pBdr>
          <w:bottom w:val="thickThinSmallGap" w:sz="24" w:space="1" w:color="622423" w:themeColor="accent2" w:themeShade="7F"/>
        </w:pBdr>
        <w:jc w:val="center"/>
        <w:rPr>
          <w:rFonts w:ascii="Times New Roman" w:eastAsiaTheme="majorEastAsia" w:hAnsi="Times New Roman"/>
          <w:b/>
          <w:lang w:val="en-US"/>
        </w:rPr>
      </w:pPr>
      <w:r w:rsidRPr="00747B85">
        <w:rPr>
          <w:rFonts w:ascii="Times New Roman" w:eastAsiaTheme="majorEastAsia" w:hAnsi="Times New Roman"/>
          <w:b/>
          <w:lang w:val="en-US"/>
        </w:rPr>
        <w:t>FA</w:t>
      </w:r>
      <w:r w:rsidR="0077636D" w:rsidRPr="00747B85">
        <w:rPr>
          <w:rFonts w:ascii="Times New Roman" w:eastAsiaTheme="majorEastAsia" w:hAnsi="Times New Roman"/>
          <w:b/>
          <w:lang w:val="en-US"/>
        </w:rPr>
        <w:t>CULTY OF HEALTH</w:t>
      </w:r>
    </w:p>
    <w:p w:rsidR="00310513" w:rsidRPr="00747B85" w:rsidRDefault="00260F01" w:rsidP="00260F01">
      <w:pPr>
        <w:pStyle w:val="Header"/>
        <w:pBdr>
          <w:bottom w:val="thickThinSmallGap" w:sz="24" w:space="1" w:color="622423" w:themeColor="accent2" w:themeShade="7F"/>
        </w:pBdr>
        <w:rPr>
          <w:rFonts w:ascii="Times New Roman" w:eastAsiaTheme="majorEastAsia" w:hAnsi="Times New Roman"/>
          <w:b/>
          <w:lang w:val="en-US"/>
        </w:rPr>
      </w:pPr>
      <w:r w:rsidRPr="00747B85">
        <w:rPr>
          <w:rFonts w:ascii="Times New Roman" w:eastAsiaTheme="majorEastAsia" w:hAnsi="Times New Roman"/>
          <w:b/>
          <w:lang w:val="en-US"/>
        </w:rPr>
        <w:t xml:space="preserve">                              HEALTH CARE </w:t>
      </w:r>
      <w:r w:rsidR="00310513" w:rsidRPr="00747B85">
        <w:rPr>
          <w:rFonts w:ascii="Times New Roman" w:eastAsiaTheme="majorEastAsia" w:hAnsi="Times New Roman"/>
          <w:b/>
          <w:lang w:val="en-US"/>
        </w:rPr>
        <w:t>DEPART</w:t>
      </w:r>
      <w:r w:rsidRPr="00747B85">
        <w:rPr>
          <w:rFonts w:ascii="Times New Roman" w:eastAsiaTheme="majorEastAsia" w:hAnsi="Times New Roman"/>
          <w:b/>
          <w:lang w:val="en-US"/>
        </w:rPr>
        <w:t xml:space="preserve">MENT </w:t>
      </w:r>
    </w:p>
    <w:p w:rsidR="00A8248C" w:rsidRPr="00747B85" w:rsidRDefault="00A8248C" w:rsidP="0042419A">
      <w:pPr>
        <w:jc w:val="center"/>
        <w:rPr>
          <w:rFonts w:ascii="Times New Roman" w:hAnsi="Times New Roman" w:cs="Times New Roman"/>
          <w:b/>
          <w:sz w:val="24"/>
          <w:szCs w:val="24"/>
        </w:rPr>
      </w:pPr>
    </w:p>
    <w:tbl>
      <w:tblPr>
        <w:tblW w:w="5215" w:type="pct"/>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tblPr>
      <w:tblGrid>
        <w:gridCol w:w="1636"/>
        <w:gridCol w:w="1268"/>
        <w:gridCol w:w="905"/>
        <w:gridCol w:w="973"/>
        <w:gridCol w:w="751"/>
        <w:gridCol w:w="901"/>
        <w:gridCol w:w="1536"/>
        <w:gridCol w:w="1141"/>
        <w:gridCol w:w="877"/>
      </w:tblGrid>
      <w:tr w:rsidR="00F70D91" w:rsidRPr="00747B85" w:rsidTr="00C71DFF">
        <w:trPr>
          <w:trHeight w:val="777"/>
          <w:jc w:val="center"/>
        </w:trPr>
        <w:tc>
          <w:tcPr>
            <w:tcW w:w="5000" w:type="pct"/>
            <w:gridSpan w:val="9"/>
            <w:tcBorders>
              <w:bottom w:val="single" w:sz="4" w:space="0" w:color="auto"/>
            </w:tcBorders>
            <w:shd w:val="clear" w:color="auto" w:fill="DBE5F1"/>
            <w:vAlign w:val="center"/>
          </w:tcPr>
          <w:p w:rsidR="00A8248C" w:rsidRPr="00747B85" w:rsidRDefault="00A8248C" w:rsidP="00A8248C">
            <w:pPr>
              <w:spacing w:after="0"/>
              <w:jc w:val="center"/>
              <w:rPr>
                <w:rFonts w:ascii="Times New Roman" w:hAnsi="Times New Roman" w:cs="Times New Roman"/>
                <w:b/>
                <w:sz w:val="24"/>
                <w:szCs w:val="24"/>
              </w:rPr>
            </w:pPr>
            <w:r w:rsidRPr="00747B85">
              <w:rPr>
                <w:rFonts w:ascii="Times New Roman" w:hAnsi="Times New Roman" w:cs="Times New Roman"/>
                <w:b/>
                <w:sz w:val="24"/>
                <w:szCs w:val="24"/>
              </w:rPr>
              <w:t xml:space="preserve">SYLLABUS </w:t>
            </w:r>
          </w:p>
          <w:p w:rsidR="00F70D91" w:rsidRPr="00747B85" w:rsidRDefault="00257127" w:rsidP="00A8248C">
            <w:pPr>
              <w:spacing w:after="0"/>
              <w:jc w:val="center"/>
              <w:rPr>
                <w:rFonts w:ascii="Times New Roman" w:hAnsi="Times New Roman" w:cs="Times New Roman"/>
                <w:b/>
                <w:sz w:val="28"/>
                <w:szCs w:val="28"/>
              </w:rPr>
            </w:pPr>
            <w:r>
              <w:rPr>
                <w:rFonts w:ascii="Times New Roman" w:hAnsi="Times New Roman" w:cs="Times New Roman"/>
                <w:b/>
                <w:sz w:val="24"/>
                <w:szCs w:val="24"/>
              </w:rPr>
              <w:t>Research methods</w:t>
            </w:r>
            <w:r w:rsidR="00DF6A62" w:rsidRPr="00747B85">
              <w:rPr>
                <w:rFonts w:ascii="Times New Roman" w:hAnsi="Times New Roman" w:cs="Times New Roman"/>
                <w:b/>
                <w:sz w:val="24"/>
                <w:szCs w:val="24"/>
              </w:rPr>
              <w:t xml:space="preserve"> in Nursing</w:t>
            </w:r>
          </w:p>
        </w:tc>
      </w:tr>
      <w:tr w:rsidR="00A8248C" w:rsidRPr="00747B85" w:rsidTr="00C71DFF">
        <w:trPr>
          <w:trHeight w:val="687"/>
          <w:jc w:val="center"/>
        </w:trPr>
        <w:tc>
          <w:tcPr>
            <w:tcW w:w="1454" w:type="pct"/>
            <w:gridSpan w:val="2"/>
            <w:tcBorders>
              <w:bottom w:val="single" w:sz="4" w:space="0" w:color="auto"/>
              <w:right w:val="single" w:sz="4" w:space="0" w:color="auto"/>
            </w:tcBorders>
            <w:shd w:val="clear" w:color="auto" w:fill="auto"/>
            <w:vAlign w:val="center"/>
          </w:tcPr>
          <w:p w:rsidR="00A8248C" w:rsidRPr="00747B85" w:rsidRDefault="000366B3" w:rsidP="00C71DFF">
            <w:pPr>
              <w:pStyle w:val="StyleCalibri11ptBoldCentered"/>
              <w:spacing w:before="240"/>
              <w:jc w:val="left"/>
              <w:rPr>
                <w:rFonts w:ascii="Times New Roman" w:hAnsi="Times New Roman"/>
                <w:bCs w:val="0"/>
              </w:rPr>
            </w:pPr>
            <w:r>
              <w:rPr>
                <w:rFonts w:ascii="Times New Roman" w:hAnsi="Times New Roman"/>
                <w:bCs w:val="0"/>
              </w:rPr>
              <w:t xml:space="preserve">Course professor </w:t>
            </w:r>
          </w:p>
        </w:tc>
        <w:tc>
          <w:tcPr>
            <w:tcW w:w="3546" w:type="pct"/>
            <w:gridSpan w:val="7"/>
            <w:tcBorders>
              <w:left w:val="single" w:sz="4" w:space="0" w:color="auto"/>
              <w:bottom w:val="single" w:sz="4" w:space="0" w:color="auto"/>
            </w:tcBorders>
            <w:shd w:val="clear" w:color="auto" w:fill="auto"/>
            <w:vAlign w:val="center"/>
          </w:tcPr>
          <w:p w:rsidR="00A8248C" w:rsidRPr="00747B85" w:rsidRDefault="00A8248C" w:rsidP="00A8248C">
            <w:pPr>
              <w:pStyle w:val="StyleCalibri11ptBoldCentered"/>
              <w:jc w:val="left"/>
              <w:rPr>
                <w:rFonts w:ascii="Times New Roman" w:hAnsi="Times New Roman"/>
                <w:b w:val="0"/>
                <w:bCs w:val="0"/>
                <w:i/>
              </w:rPr>
            </w:pPr>
            <w:proofErr w:type="spellStart"/>
            <w:r w:rsidRPr="00747B85">
              <w:rPr>
                <w:rFonts w:ascii="Times New Roman" w:hAnsi="Times New Roman"/>
                <w:bCs w:val="0"/>
                <w:sz w:val="24"/>
                <w:szCs w:val="24"/>
              </w:rPr>
              <w:t>AurelaSaliaj</w:t>
            </w:r>
            <w:proofErr w:type="spellEnd"/>
            <w:r w:rsidRPr="00747B85">
              <w:rPr>
                <w:rFonts w:ascii="Times New Roman" w:hAnsi="Times New Roman"/>
                <w:b w:val="0"/>
                <w:bCs w:val="0"/>
                <w:i/>
              </w:rPr>
              <w:t xml:space="preserve">  Assoc. Prof. PhD in Pediatrics   _________________________</w:t>
            </w:r>
          </w:p>
        </w:tc>
      </w:tr>
      <w:tr w:rsidR="00A8248C" w:rsidRPr="00747B85" w:rsidTr="00C71DFF">
        <w:trPr>
          <w:trHeight w:val="260"/>
          <w:jc w:val="center"/>
        </w:trPr>
        <w:tc>
          <w:tcPr>
            <w:tcW w:w="819" w:type="pct"/>
            <w:vMerge w:val="restart"/>
            <w:tcBorders>
              <w:top w:val="single" w:sz="4" w:space="0" w:color="auto"/>
            </w:tcBorders>
            <w:shd w:val="clear" w:color="auto" w:fill="auto"/>
            <w:vAlign w:val="center"/>
          </w:tcPr>
          <w:p w:rsidR="00A8248C" w:rsidRPr="00747B85" w:rsidRDefault="00A8248C" w:rsidP="00C71DFF">
            <w:pPr>
              <w:pStyle w:val="StyleCalibri11ptBoldCentered"/>
              <w:jc w:val="left"/>
              <w:rPr>
                <w:rFonts w:ascii="Times New Roman" w:hAnsi="Times New Roman"/>
                <w:color w:val="000000"/>
              </w:rPr>
            </w:pPr>
            <w:r w:rsidRPr="00747B85">
              <w:rPr>
                <w:rFonts w:ascii="Times New Roman" w:hAnsi="Times New Roman"/>
                <w:color w:val="000000"/>
              </w:rPr>
              <w:t>Hours:</w:t>
            </w:r>
          </w:p>
        </w:tc>
        <w:tc>
          <w:tcPr>
            <w:tcW w:w="635" w:type="pct"/>
            <w:vMerge w:val="restart"/>
            <w:tcBorders>
              <w:top w:val="single" w:sz="4" w:space="0" w:color="auto"/>
              <w:right w:val="single" w:sz="4" w:space="0" w:color="auto"/>
            </w:tcBorders>
            <w:shd w:val="clear" w:color="auto" w:fill="auto"/>
            <w:vAlign w:val="center"/>
          </w:tcPr>
          <w:p w:rsidR="00A8248C" w:rsidRPr="00747B85" w:rsidRDefault="00A8248C" w:rsidP="00C71DFF">
            <w:pPr>
              <w:pStyle w:val="StyleCalibri11ptBoldCentered"/>
              <w:rPr>
                <w:rFonts w:ascii="Times New Roman" w:hAnsi="Times New Roman"/>
                <w:b w:val="0"/>
                <w:color w:val="000000"/>
              </w:rPr>
            </w:pPr>
            <w:r w:rsidRPr="00747B85">
              <w:rPr>
                <w:rFonts w:ascii="Times New Roman" w:hAnsi="Times New Roman"/>
                <w:b w:val="0"/>
                <w:color w:val="000000"/>
              </w:rPr>
              <w:t>ECTS</w:t>
            </w:r>
          </w:p>
        </w:tc>
        <w:tc>
          <w:tcPr>
            <w:tcW w:w="2536" w:type="pct"/>
            <w:gridSpan w:val="5"/>
            <w:tcBorders>
              <w:top w:val="single" w:sz="4" w:space="0" w:color="auto"/>
              <w:left w:val="single" w:sz="4" w:space="0" w:color="auto"/>
            </w:tcBorders>
            <w:shd w:val="clear" w:color="auto" w:fill="auto"/>
            <w:vAlign w:val="center"/>
          </w:tcPr>
          <w:p w:rsidR="00A8248C" w:rsidRPr="00747B85" w:rsidRDefault="00A8248C" w:rsidP="00C71DFF">
            <w:pPr>
              <w:pStyle w:val="StyleCalibri11ptBoldCentered"/>
              <w:rPr>
                <w:rFonts w:ascii="Times New Roman" w:hAnsi="Times New Roman"/>
                <w:b w:val="0"/>
                <w:color w:val="000000"/>
              </w:rPr>
            </w:pPr>
            <w:r w:rsidRPr="00747B85">
              <w:rPr>
                <w:rFonts w:ascii="Times New Roman" w:hAnsi="Times New Roman"/>
                <w:b w:val="0"/>
                <w:color w:val="000000"/>
              </w:rPr>
              <w:t xml:space="preserve">Hours in the auditorium </w:t>
            </w:r>
          </w:p>
        </w:tc>
        <w:tc>
          <w:tcPr>
            <w:tcW w:w="571" w:type="pct"/>
            <w:vMerge w:val="restart"/>
            <w:tcBorders>
              <w:top w:val="single" w:sz="4" w:space="0" w:color="auto"/>
              <w:right w:val="single" w:sz="4" w:space="0" w:color="auto"/>
            </w:tcBorders>
            <w:shd w:val="clear" w:color="auto" w:fill="auto"/>
            <w:vAlign w:val="center"/>
          </w:tcPr>
          <w:p w:rsidR="00A8248C" w:rsidRPr="00747B85" w:rsidRDefault="00A8248C" w:rsidP="00C71DFF">
            <w:pPr>
              <w:pStyle w:val="StyleCalibri11ptBoldCentered"/>
              <w:rPr>
                <w:rFonts w:ascii="Times New Roman" w:hAnsi="Times New Roman"/>
                <w:b w:val="0"/>
                <w:color w:val="000000"/>
              </w:rPr>
            </w:pPr>
            <w:r w:rsidRPr="00747B85">
              <w:rPr>
                <w:rFonts w:ascii="Times New Roman" w:hAnsi="Times New Roman"/>
                <w:b w:val="0"/>
                <w:color w:val="000000"/>
              </w:rPr>
              <w:t>Individual study</w:t>
            </w:r>
          </w:p>
        </w:tc>
        <w:tc>
          <w:tcPr>
            <w:tcW w:w="439" w:type="pct"/>
            <w:vMerge w:val="restart"/>
            <w:tcBorders>
              <w:top w:val="single" w:sz="4" w:space="0" w:color="auto"/>
              <w:left w:val="single" w:sz="4" w:space="0" w:color="auto"/>
            </w:tcBorders>
            <w:shd w:val="clear" w:color="auto" w:fill="auto"/>
            <w:vAlign w:val="center"/>
          </w:tcPr>
          <w:p w:rsidR="00A8248C" w:rsidRPr="00747B85" w:rsidRDefault="00A8248C" w:rsidP="00C71DFF">
            <w:pPr>
              <w:pStyle w:val="StyleCalibri11ptBoldCentered"/>
              <w:rPr>
                <w:rFonts w:ascii="Times New Roman" w:hAnsi="Times New Roman"/>
                <w:b w:val="0"/>
                <w:color w:val="000000"/>
              </w:rPr>
            </w:pPr>
            <w:r w:rsidRPr="00747B85">
              <w:rPr>
                <w:rFonts w:ascii="Times New Roman" w:hAnsi="Times New Roman"/>
                <w:b w:val="0"/>
                <w:color w:val="000000"/>
              </w:rPr>
              <w:t>Total</w:t>
            </w:r>
          </w:p>
        </w:tc>
      </w:tr>
      <w:tr w:rsidR="00A8248C" w:rsidRPr="00747B85" w:rsidTr="00A8248C">
        <w:trPr>
          <w:trHeight w:val="237"/>
          <w:jc w:val="center"/>
        </w:trPr>
        <w:tc>
          <w:tcPr>
            <w:tcW w:w="819" w:type="pct"/>
            <w:vMerge/>
            <w:shd w:val="clear" w:color="auto" w:fill="auto"/>
            <w:vAlign w:val="center"/>
          </w:tcPr>
          <w:p w:rsidR="00A8248C" w:rsidRPr="00747B85" w:rsidRDefault="00A8248C" w:rsidP="00C71DFF">
            <w:pPr>
              <w:pStyle w:val="StyleCalibri11ptBoldCentered"/>
              <w:rPr>
                <w:rFonts w:ascii="Times New Roman" w:hAnsi="Times New Roman"/>
                <w:color w:val="000000"/>
              </w:rPr>
            </w:pPr>
          </w:p>
        </w:tc>
        <w:tc>
          <w:tcPr>
            <w:tcW w:w="635" w:type="pct"/>
            <w:vMerge/>
            <w:tcBorders>
              <w:right w:val="single" w:sz="4" w:space="0" w:color="auto"/>
            </w:tcBorders>
            <w:shd w:val="clear" w:color="auto" w:fill="auto"/>
            <w:vAlign w:val="center"/>
          </w:tcPr>
          <w:p w:rsidR="00A8248C" w:rsidRPr="00747B85" w:rsidRDefault="00A8248C" w:rsidP="00C71DFF">
            <w:pPr>
              <w:pStyle w:val="StyleCalibri11ptBoldCentered"/>
              <w:rPr>
                <w:rFonts w:ascii="Times New Roman" w:hAnsi="Times New Roman"/>
                <w:color w:val="000000"/>
              </w:rPr>
            </w:pPr>
          </w:p>
        </w:tc>
        <w:tc>
          <w:tcPr>
            <w:tcW w:w="453" w:type="pct"/>
            <w:tcBorders>
              <w:left w:val="single" w:sz="4" w:space="0" w:color="auto"/>
            </w:tcBorders>
            <w:shd w:val="clear" w:color="auto" w:fill="auto"/>
            <w:vAlign w:val="center"/>
          </w:tcPr>
          <w:p w:rsidR="00A8248C" w:rsidRPr="00747B85" w:rsidRDefault="00A8248C" w:rsidP="00C71DFF">
            <w:pPr>
              <w:pStyle w:val="StyleCalibri11ptBoldCentered"/>
              <w:rPr>
                <w:rFonts w:ascii="Times New Roman" w:hAnsi="Times New Roman"/>
                <w:b w:val="0"/>
                <w:color w:val="000000"/>
              </w:rPr>
            </w:pPr>
            <w:r w:rsidRPr="00747B85">
              <w:rPr>
                <w:rFonts w:ascii="Times New Roman" w:hAnsi="Times New Roman"/>
                <w:b w:val="0"/>
                <w:color w:val="000000"/>
              </w:rPr>
              <w:t xml:space="preserve">Lecture </w:t>
            </w:r>
          </w:p>
        </w:tc>
        <w:tc>
          <w:tcPr>
            <w:tcW w:w="487" w:type="pct"/>
            <w:shd w:val="clear" w:color="auto" w:fill="auto"/>
            <w:vAlign w:val="center"/>
          </w:tcPr>
          <w:p w:rsidR="00A8248C" w:rsidRPr="00747B85" w:rsidRDefault="00A8248C" w:rsidP="00C71DFF">
            <w:pPr>
              <w:pStyle w:val="StyleCalibri11ptBoldCentered"/>
              <w:rPr>
                <w:rFonts w:ascii="Times New Roman" w:hAnsi="Times New Roman"/>
                <w:b w:val="0"/>
                <w:color w:val="000000"/>
              </w:rPr>
            </w:pPr>
            <w:r w:rsidRPr="00747B85">
              <w:rPr>
                <w:rFonts w:ascii="Times New Roman" w:hAnsi="Times New Roman"/>
                <w:b w:val="0"/>
                <w:color w:val="000000"/>
              </w:rPr>
              <w:t>Seminar</w:t>
            </w:r>
          </w:p>
        </w:tc>
        <w:tc>
          <w:tcPr>
            <w:tcW w:w="376" w:type="pct"/>
            <w:shd w:val="clear" w:color="auto" w:fill="auto"/>
            <w:vAlign w:val="center"/>
          </w:tcPr>
          <w:p w:rsidR="00A8248C" w:rsidRPr="00747B85" w:rsidRDefault="00A8248C" w:rsidP="00C71DFF">
            <w:pPr>
              <w:pStyle w:val="StyleCalibri11ptBoldCentered"/>
              <w:rPr>
                <w:rFonts w:ascii="Times New Roman" w:hAnsi="Times New Roman"/>
                <w:b w:val="0"/>
                <w:color w:val="000000"/>
              </w:rPr>
            </w:pPr>
            <w:r w:rsidRPr="00747B85">
              <w:rPr>
                <w:rFonts w:ascii="Times New Roman" w:hAnsi="Times New Roman"/>
                <w:b w:val="0"/>
                <w:color w:val="000000"/>
              </w:rPr>
              <w:t>Lab</w:t>
            </w:r>
          </w:p>
        </w:tc>
        <w:tc>
          <w:tcPr>
            <w:tcW w:w="451" w:type="pct"/>
            <w:tcBorders>
              <w:right w:val="single" w:sz="4" w:space="0" w:color="auto"/>
            </w:tcBorders>
            <w:shd w:val="clear" w:color="auto" w:fill="auto"/>
            <w:vAlign w:val="center"/>
          </w:tcPr>
          <w:p w:rsidR="00A8248C" w:rsidRPr="00747B85" w:rsidRDefault="00A8248C" w:rsidP="00C71DFF">
            <w:pPr>
              <w:pStyle w:val="StyleCalibri11ptBoldCentered"/>
              <w:rPr>
                <w:rFonts w:ascii="Times New Roman" w:hAnsi="Times New Roman"/>
                <w:b w:val="0"/>
                <w:color w:val="000000"/>
              </w:rPr>
            </w:pPr>
            <w:r w:rsidRPr="00747B85">
              <w:rPr>
                <w:rFonts w:ascii="Times New Roman" w:hAnsi="Times New Roman"/>
                <w:b w:val="0"/>
                <w:color w:val="000000"/>
              </w:rPr>
              <w:t>Practice</w:t>
            </w:r>
          </w:p>
        </w:tc>
        <w:tc>
          <w:tcPr>
            <w:tcW w:w="769" w:type="pct"/>
            <w:tcBorders>
              <w:left w:val="single" w:sz="4" w:space="0" w:color="auto"/>
              <w:right w:val="single" w:sz="4" w:space="0" w:color="auto"/>
            </w:tcBorders>
            <w:shd w:val="clear" w:color="auto" w:fill="auto"/>
            <w:vAlign w:val="center"/>
          </w:tcPr>
          <w:p w:rsidR="00A8248C" w:rsidRPr="00747B85" w:rsidRDefault="00A8248C" w:rsidP="00C71DFF">
            <w:pPr>
              <w:pStyle w:val="StyleCalibri11ptBoldCentered"/>
              <w:rPr>
                <w:rFonts w:ascii="Times New Roman" w:hAnsi="Times New Roman"/>
                <w:b w:val="0"/>
                <w:color w:val="000000"/>
              </w:rPr>
            </w:pPr>
            <w:r w:rsidRPr="00747B85">
              <w:rPr>
                <w:rFonts w:ascii="Times New Roman" w:hAnsi="Times New Roman"/>
                <w:b w:val="0"/>
                <w:color w:val="000000"/>
              </w:rPr>
              <w:t xml:space="preserve">Clinical project </w:t>
            </w:r>
          </w:p>
        </w:tc>
        <w:tc>
          <w:tcPr>
            <w:tcW w:w="571" w:type="pct"/>
            <w:vMerge/>
            <w:tcBorders>
              <w:left w:val="single" w:sz="4" w:space="0" w:color="auto"/>
              <w:bottom w:val="single" w:sz="4" w:space="0" w:color="auto"/>
              <w:right w:val="single" w:sz="4" w:space="0" w:color="auto"/>
            </w:tcBorders>
            <w:shd w:val="clear" w:color="auto" w:fill="auto"/>
            <w:vAlign w:val="center"/>
          </w:tcPr>
          <w:p w:rsidR="00A8248C" w:rsidRPr="00747B85" w:rsidRDefault="00A8248C" w:rsidP="00C71DFF">
            <w:pPr>
              <w:pStyle w:val="StyleCalibri11ptBoldCentered"/>
              <w:rPr>
                <w:rFonts w:ascii="Times New Roman" w:hAnsi="Times New Roman"/>
                <w:color w:val="000000"/>
              </w:rPr>
            </w:pPr>
          </w:p>
        </w:tc>
        <w:tc>
          <w:tcPr>
            <w:tcW w:w="439" w:type="pct"/>
            <w:vMerge/>
            <w:tcBorders>
              <w:left w:val="single" w:sz="4" w:space="0" w:color="auto"/>
              <w:bottom w:val="single" w:sz="4" w:space="0" w:color="auto"/>
            </w:tcBorders>
            <w:shd w:val="clear" w:color="auto" w:fill="auto"/>
            <w:vAlign w:val="center"/>
          </w:tcPr>
          <w:p w:rsidR="00A8248C" w:rsidRPr="00747B85" w:rsidRDefault="00A8248C" w:rsidP="00C71DFF">
            <w:pPr>
              <w:pStyle w:val="StyleCalibri11ptBoldCentered"/>
              <w:rPr>
                <w:rFonts w:ascii="Times New Roman" w:hAnsi="Times New Roman"/>
                <w:color w:val="000000"/>
              </w:rPr>
            </w:pPr>
          </w:p>
        </w:tc>
      </w:tr>
      <w:tr w:rsidR="007C6BDB" w:rsidRPr="00747B85" w:rsidTr="00A8248C">
        <w:trPr>
          <w:trHeight w:val="255"/>
          <w:jc w:val="center"/>
        </w:trPr>
        <w:tc>
          <w:tcPr>
            <w:tcW w:w="819" w:type="pct"/>
            <w:vMerge/>
            <w:shd w:val="clear" w:color="auto" w:fill="auto"/>
            <w:vAlign w:val="center"/>
          </w:tcPr>
          <w:p w:rsidR="007C6BDB" w:rsidRPr="00747B85" w:rsidRDefault="007C6BDB" w:rsidP="00C71DFF">
            <w:pPr>
              <w:pStyle w:val="StyleCalibri11ptBoldCentered"/>
              <w:rPr>
                <w:rFonts w:ascii="Times New Roman" w:hAnsi="Times New Roman"/>
                <w:b w:val="0"/>
                <w:color w:val="000000"/>
              </w:rPr>
            </w:pPr>
          </w:p>
        </w:tc>
        <w:tc>
          <w:tcPr>
            <w:tcW w:w="635" w:type="pct"/>
            <w:shd w:val="clear" w:color="auto" w:fill="auto"/>
            <w:vAlign w:val="center"/>
          </w:tcPr>
          <w:p w:rsidR="007C6BDB" w:rsidRPr="00747B85" w:rsidRDefault="007C6BDB" w:rsidP="00FA1404">
            <w:pPr>
              <w:pStyle w:val="StyleCalibri11ptBoldCentered"/>
              <w:rPr>
                <w:rFonts w:ascii="Times New Roman" w:hAnsi="Times New Roman"/>
                <w:b w:val="0"/>
                <w:color w:val="000000"/>
              </w:rPr>
            </w:pPr>
            <w:r w:rsidRPr="00747B85">
              <w:rPr>
                <w:rFonts w:ascii="Times New Roman" w:hAnsi="Times New Roman"/>
                <w:b w:val="0"/>
                <w:color w:val="000000"/>
              </w:rPr>
              <w:t>5</w:t>
            </w:r>
          </w:p>
        </w:tc>
        <w:tc>
          <w:tcPr>
            <w:tcW w:w="453" w:type="pct"/>
            <w:shd w:val="clear" w:color="auto" w:fill="auto"/>
            <w:vAlign w:val="center"/>
          </w:tcPr>
          <w:p w:rsidR="007C6BDB" w:rsidRPr="00747B85" w:rsidRDefault="007C6BDB" w:rsidP="00FA1404">
            <w:pPr>
              <w:pStyle w:val="StyleCalibri11ptBoldCentered"/>
              <w:rPr>
                <w:rFonts w:ascii="Times New Roman" w:hAnsi="Times New Roman"/>
                <w:b w:val="0"/>
                <w:color w:val="000000"/>
              </w:rPr>
            </w:pPr>
            <w:r w:rsidRPr="00747B85">
              <w:rPr>
                <w:rFonts w:ascii="Times New Roman" w:hAnsi="Times New Roman"/>
                <w:b w:val="0"/>
                <w:color w:val="000000"/>
              </w:rPr>
              <w:t>30</w:t>
            </w:r>
          </w:p>
        </w:tc>
        <w:tc>
          <w:tcPr>
            <w:tcW w:w="487" w:type="pct"/>
            <w:shd w:val="clear" w:color="auto" w:fill="auto"/>
            <w:vAlign w:val="center"/>
          </w:tcPr>
          <w:p w:rsidR="007C6BDB" w:rsidRPr="00747B85" w:rsidRDefault="007C6BDB" w:rsidP="00FA1404">
            <w:pPr>
              <w:pStyle w:val="StyleCalibri11ptBoldCentered"/>
              <w:rPr>
                <w:rFonts w:ascii="Times New Roman" w:hAnsi="Times New Roman"/>
                <w:b w:val="0"/>
                <w:color w:val="000000"/>
              </w:rPr>
            </w:pPr>
            <w:r w:rsidRPr="00747B85">
              <w:rPr>
                <w:rFonts w:ascii="Times New Roman" w:hAnsi="Times New Roman"/>
                <w:b w:val="0"/>
                <w:color w:val="000000"/>
              </w:rPr>
              <w:t>15</w:t>
            </w:r>
          </w:p>
        </w:tc>
        <w:tc>
          <w:tcPr>
            <w:tcW w:w="376" w:type="pct"/>
            <w:shd w:val="clear" w:color="auto" w:fill="auto"/>
            <w:vAlign w:val="center"/>
          </w:tcPr>
          <w:p w:rsidR="007C6BDB" w:rsidRPr="00747B85" w:rsidRDefault="007C6BDB" w:rsidP="00FA1404">
            <w:pPr>
              <w:pStyle w:val="StyleCalibri11ptBoldCentered"/>
              <w:rPr>
                <w:rFonts w:ascii="Times New Roman" w:hAnsi="Times New Roman"/>
                <w:b w:val="0"/>
                <w:color w:val="000000"/>
              </w:rPr>
            </w:pPr>
            <w:r w:rsidRPr="00747B85">
              <w:rPr>
                <w:rFonts w:ascii="Times New Roman" w:hAnsi="Times New Roman"/>
                <w:b w:val="0"/>
                <w:color w:val="000000"/>
              </w:rPr>
              <w:t>0</w:t>
            </w:r>
          </w:p>
        </w:tc>
        <w:tc>
          <w:tcPr>
            <w:tcW w:w="451" w:type="pct"/>
            <w:tcBorders>
              <w:right w:val="single" w:sz="4" w:space="0" w:color="auto"/>
            </w:tcBorders>
            <w:shd w:val="clear" w:color="auto" w:fill="auto"/>
            <w:vAlign w:val="center"/>
          </w:tcPr>
          <w:p w:rsidR="007C6BDB" w:rsidRPr="00747B85" w:rsidRDefault="007C6BDB" w:rsidP="00FA1404">
            <w:pPr>
              <w:pStyle w:val="StyleCalibri11ptBoldCentered"/>
              <w:rPr>
                <w:rFonts w:ascii="Times New Roman" w:hAnsi="Times New Roman"/>
                <w:b w:val="0"/>
                <w:color w:val="000000"/>
              </w:rPr>
            </w:pPr>
            <w:r w:rsidRPr="00747B85">
              <w:rPr>
                <w:rFonts w:ascii="Times New Roman" w:hAnsi="Times New Roman"/>
                <w:b w:val="0"/>
                <w:color w:val="000000"/>
              </w:rPr>
              <w:t>10</w:t>
            </w:r>
          </w:p>
        </w:tc>
        <w:tc>
          <w:tcPr>
            <w:tcW w:w="769" w:type="pct"/>
            <w:tcBorders>
              <w:left w:val="single" w:sz="4" w:space="0" w:color="auto"/>
            </w:tcBorders>
            <w:shd w:val="clear" w:color="auto" w:fill="auto"/>
            <w:vAlign w:val="center"/>
          </w:tcPr>
          <w:p w:rsidR="007C6BDB" w:rsidRPr="00747B85" w:rsidRDefault="007C6BDB" w:rsidP="00FA1404">
            <w:pPr>
              <w:pStyle w:val="StyleCalibri11ptBoldCentered"/>
              <w:rPr>
                <w:rFonts w:ascii="Times New Roman" w:hAnsi="Times New Roman"/>
                <w:b w:val="0"/>
                <w:color w:val="000000"/>
              </w:rPr>
            </w:pPr>
            <w:r w:rsidRPr="00747B85">
              <w:rPr>
                <w:rFonts w:ascii="Times New Roman" w:hAnsi="Times New Roman"/>
                <w:b w:val="0"/>
                <w:color w:val="000000"/>
              </w:rPr>
              <w:t>5</w:t>
            </w:r>
          </w:p>
        </w:tc>
        <w:tc>
          <w:tcPr>
            <w:tcW w:w="571" w:type="pct"/>
            <w:tcBorders>
              <w:top w:val="single" w:sz="4" w:space="0" w:color="auto"/>
              <w:right w:val="single" w:sz="4" w:space="0" w:color="auto"/>
            </w:tcBorders>
            <w:shd w:val="clear" w:color="auto" w:fill="auto"/>
            <w:vAlign w:val="center"/>
          </w:tcPr>
          <w:p w:rsidR="007C6BDB" w:rsidRPr="00747B85" w:rsidRDefault="007C6BDB" w:rsidP="00FA1404">
            <w:pPr>
              <w:pStyle w:val="StyleCalibri11ptBoldCentered"/>
              <w:rPr>
                <w:rFonts w:ascii="Times New Roman" w:hAnsi="Times New Roman"/>
                <w:b w:val="0"/>
                <w:color w:val="000000"/>
              </w:rPr>
            </w:pPr>
            <w:r w:rsidRPr="00747B85">
              <w:rPr>
                <w:rFonts w:ascii="Times New Roman" w:hAnsi="Times New Roman"/>
                <w:b w:val="0"/>
                <w:color w:val="000000"/>
              </w:rPr>
              <w:t>65</w:t>
            </w:r>
          </w:p>
        </w:tc>
        <w:tc>
          <w:tcPr>
            <w:tcW w:w="439" w:type="pct"/>
            <w:tcBorders>
              <w:top w:val="single" w:sz="4" w:space="0" w:color="auto"/>
              <w:left w:val="single" w:sz="4" w:space="0" w:color="auto"/>
            </w:tcBorders>
            <w:shd w:val="clear" w:color="auto" w:fill="auto"/>
            <w:vAlign w:val="center"/>
          </w:tcPr>
          <w:p w:rsidR="007C6BDB" w:rsidRPr="00747B85" w:rsidRDefault="007C6BDB" w:rsidP="00FA1404">
            <w:pPr>
              <w:pStyle w:val="StyleCalibri11ptBoldCentered"/>
              <w:rPr>
                <w:rFonts w:ascii="Times New Roman" w:hAnsi="Times New Roman"/>
                <w:b w:val="0"/>
                <w:color w:val="000000"/>
              </w:rPr>
            </w:pPr>
            <w:r w:rsidRPr="00747B85">
              <w:rPr>
                <w:rFonts w:ascii="Times New Roman" w:hAnsi="Times New Roman"/>
                <w:b w:val="0"/>
                <w:color w:val="000000"/>
              </w:rPr>
              <w:t>125</w:t>
            </w:r>
          </w:p>
        </w:tc>
      </w:tr>
      <w:tr w:rsidR="00A8248C" w:rsidRPr="00747B85" w:rsidTr="00C71DFF">
        <w:trPr>
          <w:trHeight w:val="413"/>
          <w:jc w:val="center"/>
        </w:trPr>
        <w:tc>
          <w:tcPr>
            <w:tcW w:w="1454" w:type="pct"/>
            <w:gridSpan w:val="2"/>
            <w:tcBorders>
              <w:right w:val="single" w:sz="4" w:space="0" w:color="auto"/>
            </w:tcBorders>
            <w:shd w:val="clear" w:color="auto" w:fill="auto"/>
            <w:vAlign w:val="center"/>
          </w:tcPr>
          <w:p w:rsidR="00A8248C" w:rsidRPr="00747B85" w:rsidRDefault="000366B3" w:rsidP="000366B3">
            <w:pPr>
              <w:spacing w:after="0"/>
              <w:rPr>
                <w:rFonts w:ascii="Times New Roman" w:hAnsi="Times New Roman"/>
                <w:b/>
                <w:bCs/>
                <w:sz w:val="20"/>
                <w:szCs w:val="20"/>
              </w:rPr>
            </w:pPr>
            <w:r>
              <w:rPr>
                <w:rFonts w:ascii="Times New Roman" w:hAnsi="Times New Roman"/>
                <w:b/>
                <w:bCs/>
                <w:sz w:val="20"/>
                <w:szCs w:val="20"/>
              </w:rPr>
              <w:t>Course t</w:t>
            </w:r>
            <w:r w:rsidR="00A8248C" w:rsidRPr="00747B85">
              <w:rPr>
                <w:rFonts w:ascii="Times New Roman" w:hAnsi="Times New Roman"/>
                <w:b/>
                <w:bCs/>
                <w:sz w:val="20"/>
                <w:szCs w:val="20"/>
              </w:rPr>
              <w:t xml:space="preserve">ypology </w:t>
            </w:r>
          </w:p>
        </w:tc>
        <w:tc>
          <w:tcPr>
            <w:tcW w:w="3546" w:type="pct"/>
            <w:gridSpan w:val="7"/>
            <w:tcBorders>
              <w:left w:val="single" w:sz="4" w:space="0" w:color="auto"/>
            </w:tcBorders>
            <w:shd w:val="clear" w:color="auto" w:fill="auto"/>
            <w:vAlign w:val="center"/>
          </w:tcPr>
          <w:p w:rsidR="00A8248C" w:rsidRPr="00747B85" w:rsidRDefault="00257127" w:rsidP="00C71DFF">
            <w:pPr>
              <w:spacing w:after="0"/>
              <w:rPr>
                <w:rFonts w:ascii="Times New Roman" w:hAnsi="Times New Roman" w:cs="Times New Roman"/>
                <w:color w:val="000000"/>
                <w:sz w:val="20"/>
                <w:szCs w:val="20"/>
              </w:rPr>
            </w:pPr>
            <w:r>
              <w:rPr>
                <w:rFonts w:ascii="Times New Roman" w:hAnsi="Times New Roman" w:cs="Times New Roman"/>
                <w:sz w:val="20"/>
                <w:szCs w:val="20"/>
              </w:rPr>
              <w:t>Core</w:t>
            </w:r>
            <w:r w:rsidR="007C6BDB" w:rsidRPr="00747B85">
              <w:rPr>
                <w:rFonts w:ascii="Times New Roman" w:hAnsi="Times New Roman" w:cs="Times New Roman"/>
                <w:sz w:val="20"/>
                <w:szCs w:val="20"/>
              </w:rPr>
              <w:t xml:space="preserve"> subject of the program</w:t>
            </w:r>
          </w:p>
        </w:tc>
      </w:tr>
      <w:tr w:rsidR="00A8248C" w:rsidRPr="00747B85" w:rsidTr="00C71DFF">
        <w:trPr>
          <w:trHeight w:val="413"/>
          <w:jc w:val="center"/>
        </w:trPr>
        <w:tc>
          <w:tcPr>
            <w:tcW w:w="1454" w:type="pct"/>
            <w:gridSpan w:val="2"/>
            <w:tcBorders>
              <w:right w:val="single" w:sz="4" w:space="0" w:color="auto"/>
            </w:tcBorders>
            <w:shd w:val="clear" w:color="auto" w:fill="auto"/>
            <w:vAlign w:val="center"/>
          </w:tcPr>
          <w:p w:rsidR="00A8248C" w:rsidRPr="00747B85" w:rsidRDefault="00A8248C" w:rsidP="00C71DFF">
            <w:pPr>
              <w:spacing w:after="0"/>
              <w:rPr>
                <w:rFonts w:ascii="Times New Roman" w:hAnsi="Times New Roman"/>
                <w:b/>
                <w:bCs/>
                <w:sz w:val="20"/>
                <w:szCs w:val="20"/>
              </w:rPr>
            </w:pPr>
            <w:r w:rsidRPr="00747B85">
              <w:rPr>
                <w:rFonts w:ascii="Times New Roman" w:hAnsi="Times New Roman"/>
                <w:b/>
                <w:bCs/>
                <w:sz w:val="20"/>
                <w:szCs w:val="20"/>
              </w:rPr>
              <w:t xml:space="preserve">Academic year /term when the subject is followed  </w:t>
            </w:r>
          </w:p>
        </w:tc>
        <w:tc>
          <w:tcPr>
            <w:tcW w:w="3546" w:type="pct"/>
            <w:gridSpan w:val="7"/>
            <w:tcBorders>
              <w:left w:val="single" w:sz="4" w:space="0" w:color="auto"/>
            </w:tcBorders>
            <w:shd w:val="clear" w:color="auto" w:fill="auto"/>
            <w:vAlign w:val="center"/>
          </w:tcPr>
          <w:p w:rsidR="00A8248C" w:rsidRPr="00747B85" w:rsidRDefault="00A8248C" w:rsidP="00A8248C">
            <w:pPr>
              <w:spacing w:after="0"/>
              <w:rPr>
                <w:rFonts w:ascii="Times New Roman" w:hAnsi="Times New Roman"/>
                <w:color w:val="000000"/>
                <w:sz w:val="20"/>
                <w:szCs w:val="20"/>
              </w:rPr>
            </w:pPr>
            <w:r w:rsidRPr="00747B85">
              <w:rPr>
                <w:rFonts w:ascii="Times New Roman" w:hAnsi="Times New Roman"/>
                <w:color w:val="000000"/>
                <w:sz w:val="20"/>
                <w:szCs w:val="20"/>
              </w:rPr>
              <w:t xml:space="preserve">Year I, Term II (Spring) </w:t>
            </w:r>
          </w:p>
        </w:tc>
      </w:tr>
      <w:tr w:rsidR="00A8248C" w:rsidRPr="00747B85" w:rsidTr="00C71DFF">
        <w:trPr>
          <w:trHeight w:val="377"/>
          <w:jc w:val="center"/>
        </w:trPr>
        <w:tc>
          <w:tcPr>
            <w:tcW w:w="1454" w:type="pct"/>
            <w:gridSpan w:val="2"/>
            <w:tcBorders>
              <w:right w:val="single" w:sz="4" w:space="0" w:color="auto"/>
            </w:tcBorders>
            <w:shd w:val="clear" w:color="auto" w:fill="auto"/>
            <w:vAlign w:val="center"/>
          </w:tcPr>
          <w:p w:rsidR="00A8248C" w:rsidRPr="00747B85" w:rsidRDefault="000366B3" w:rsidP="00C71DFF">
            <w:pPr>
              <w:spacing w:after="0"/>
              <w:rPr>
                <w:rFonts w:ascii="Times New Roman" w:hAnsi="Times New Roman"/>
                <w:sz w:val="20"/>
                <w:szCs w:val="20"/>
              </w:rPr>
            </w:pPr>
            <w:r>
              <w:rPr>
                <w:rFonts w:ascii="Times New Roman" w:hAnsi="Times New Roman"/>
                <w:b/>
                <w:bCs/>
                <w:sz w:val="20"/>
                <w:szCs w:val="20"/>
              </w:rPr>
              <w:t>Course type</w:t>
            </w:r>
          </w:p>
        </w:tc>
        <w:tc>
          <w:tcPr>
            <w:tcW w:w="3546" w:type="pct"/>
            <w:gridSpan w:val="7"/>
            <w:tcBorders>
              <w:left w:val="single" w:sz="4" w:space="0" w:color="auto"/>
            </w:tcBorders>
            <w:shd w:val="clear" w:color="auto" w:fill="auto"/>
            <w:vAlign w:val="center"/>
          </w:tcPr>
          <w:p w:rsidR="00A8248C" w:rsidRPr="00747B85" w:rsidRDefault="00747B85" w:rsidP="00C71DFF">
            <w:pPr>
              <w:spacing w:after="0"/>
              <w:rPr>
                <w:rFonts w:ascii="Times New Roman" w:hAnsi="Times New Roman" w:cs="Times New Roman"/>
                <w:color w:val="000000"/>
                <w:sz w:val="20"/>
                <w:szCs w:val="20"/>
              </w:rPr>
            </w:pPr>
            <w:r w:rsidRPr="00747B85">
              <w:rPr>
                <w:rFonts w:ascii="Times New Roman" w:hAnsi="Times New Roman" w:cs="Times New Roman"/>
                <w:color w:val="000000"/>
                <w:sz w:val="20"/>
                <w:szCs w:val="20"/>
              </w:rPr>
              <w:t>Obligatory</w:t>
            </w:r>
          </w:p>
        </w:tc>
      </w:tr>
      <w:tr w:rsidR="00A8248C" w:rsidRPr="00747B85" w:rsidTr="00C71DFF">
        <w:trPr>
          <w:trHeight w:val="350"/>
          <w:jc w:val="center"/>
        </w:trPr>
        <w:tc>
          <w:tcPr>
            <w:tcW w:w="1454" w:type="pct"/>
            <w:gridSpan w:val="2"/>
            <w:tcBorders>
              <w:right w:val="single" w:sz="4" w:space="0" w:color="auto"/>
            </w:tcBorders>
            <w:shd w:val="clear" w:color="auto" w:fill="auto"/>
            <w:vAlign w:val="center"/>
          </w:tcPr>
          <w:p w:rsidR="00A8248C" w:rsidRPr="00747B85" w:rsidRDefault="00A8248C" w:rsidP="00C71DFF">
            <w:pPr>
              <w:spacing w:after="0"/>
              <w:rPr>
                <w:rFonts w:ascii="Times New Roman" w:hAnsi="Times New Roman"/>
                <w:b/>
                <w:bCs/>
                <w:sz w:val="20"/>
                <w:szCs w:val="20"/>
              </w:rPr>
            </w:pPr>
            <w:r w:rsidRPr="00747B85">
              <w:rPr>
                <w:rFonts w:ascii="Times New Roman" w:hAnsi="Times New Roman"/>
                <w:b/>
                <w:bCs/>
                <w:sz w:val="20"/>
                <w:szCs w:val="20"/>
              </w:rPr>
              <w:t>Study program</w:t>
            </w:r>
          </w:p>
        </w:tc>
        <w:tc>
          <w:tcPr>
            <w:tcW w:w="3546" w:type="pct"/>
            <w:gridSpan w:val="7"/>
            <w:tcBorders>
              <w:left w:val="single" w:sz="4" w:space="0" w:color="auto"/>
            </w:tcBorders>
            <w:shd w:val="clear" w:color="auto" w:fill="auto"/>
            <w:vAlign w:val="center"/>
          </w:tcPr>
          <w:p w:rsidR="00A8248C" w:rsidRPr="00747B85" w:rsidRDefault="00A8248C" w:rsidP="00C71DFF">
            <w:pPr>
              <w:spacing w:after="0"/>
              <w:rPr>
                <w:rFonts w:ascii="Times New Roman" w:hAnsi="Times New Roman"/>
                <w:color w:val="000000"/>
                <w:sz w:val="20"/>
                <w:szCs w:val="20"/>
              </w:rPr>
            </w:pPr>
            <w:r w:rsidRPr="00747B85">
              <w:rPr>
                <w:rFonts w:ascii="Times New Roman" w:hAnsi="Times New Roman"/>
                <w:color w:val="000000"/>
                <w:sz w:val="20"/>
                <w:szCs w:val="20"/>
              </w:rPr>
              <w:t>Professional</w:t>
            </w:r>
            <w:r w:rsidR="00260DE8">
              <w:rPr>
                <w:rFonts w:ascii="Times New Roman" w:hAnsi="Times New Roman"/>
                <w:color w:val="000000"/>
                <w:sz w:val="20"/>
                <w:szCs w:val="20"/>
              </w:rPr>
              <w:t xml:space="preserve"> </w:t>
            </w:r>
            <w:r w:rsidRPr="00747B85">
              <w:rPr>
                <w:rFonts w:ascii="Times New Roman" w:hAnsi="Times New Roman"/>
                <w:color w:val="000000"/>
                <w:sz w:val="20"/>
                <w:szCs w:val="20"/>
              </w:rPr>
              <w:t xml:space="preserve"> Master in Pediatric Nursing</w:t>
            </w:r>
          </w:p>
        </w:tc>
      </w:tr>
      <w:tr w:rsidR="00A8248C" w:rsidRPr="00747B85" w:rsidTr="00C71DFF">
        <w:trPr>
          <w:trHeight w:val="350"/>
          <w:jc w:val="center"/>
        </w:trPr>
        <w:tc>
          <w:tcPr>
            <w:tcW w:w="1454" w:type="pct"/>
            <w:gridSpan w:val="2"/>
            <w:tcBorders>
              <w:right w:val="single" w:sz="4" w:space="0" w:color="auto"/>
            </w:tcBorders>
            <w:shd w:val="clear" w:color="auto" w:fill="auto"/>
            <w:vAlign w:val="center"/>
          </w:tcPr>
          <w:p w:rsidR="00A8248C" w:rsidRPr="00747B85" w:rsidRDefault="000366B3" w:rsidP="00C71DFF">
            <w:pPr>
              <w:spacing w:after="0"/>
              <w:rPr>
                <w:rFonts w:ascii="Times New Roman" w:hAnsi="Times New Roman"/>
                <w:b/>
                <w:bCs/>
                <w:sz w:val="20"/>
                <w:szCs w:val="20"/>
              </w:rPr>
            </w:pPr>
            <w:r>
              <w:rPr>
                <w:rFonts w:ascii="Times New Roman" w:hAnsi="Times New Roman"/>
                <w:b/>
                <w:bCs/>
                <w:sz w:val="20"/>
                <w:szCs w:val="20"/>
              </w:rPr>
              <w:t>Course</w:t>
            </w:r>
            <w:r w:rsidR="00A8248C" w:rsidRPr="00747B85">
              <w:rPr>
                <w:rFonts w:ascii="Times New Roman" w:hAnsi="Times New Roman"/>
                <w:b/>
                <w:bCs/>
                <w:sz w:val="20"/>
                <w:szCs w:val="20"/>
              </w:rPr>
              <w:t xml:space="preserve"> code </w:t>
            </w:r>
          </w:p>
        </w:tc>
        <w:tc>
          <w:tcPr>
            <w:tcW w:w="3546" w:type="pct"/>
            <w:gridSpan w:val="7"/>
            <w:tcBorders>
              <w:left w:val="single" w:sz="4" w:space="0" w:color="auto"/>
            </w:tcBorders>
            <w:shd w:val="clear" w:color="auto" w:fill="auto"/>
            <w:vAlign w:val="center"/>
          </w:tcPr>
          <w:p w:rsidR="00A8248C" w:rsidRPr="00747B85" w:rsidRDefault="007C6BDB" w:rsidP="00C71DFF">
            <w:pPr>
              <w:spacing w:after="0"/>
              <w:rPr>
                <w:rFonts w:ascii="Times New Roman" w:hAnsi="Times New Roman"/>
                <w:color w:val="000000"/>
                <w:sz w:val="20"/>
                <w:szCs w:val="20"/>
              </w:rPr>
            </w:pPr>
            <w:r w:rsidRPr="00747B85">
              <w:rPr>
                <w:rFonts w:ascii="Times New Roman" w:hAnsi="Times New Roman"/>
                <w:color w:val="000000"/>
                <w:sz w:val="20"/>
                <w:szCs w:val="20"/>
              </w:rPr>
              <w:t>INF 42</w:t>
            </w:r>
            <w:r w:rsidR="00A8248C" w:rsidRPr="00747B85">
              <w:rPr>
                <w:rFonts w:ascii="Times New Roman" w:hAnsi="Times New Roman"/>
                <w:color w:val="000000"/>
                <w:sz w:val="20"/>
                <w:szCs w:val="20"/>
              </w:rPr>
              <w:t>0</w:t>
            </w:r>
          </w:p>
        </w:tc>
      </w:tr>
      <w:tr w:rsidR="00A8248C" w:rsidRPr="00747B85" w:rsidTr="00C71DFF">
        <w:trPr>
          <w:trHeight w:val="350"/>
          <w:jc w:val="center"/>
        </w:trPr>
        <w:tc>
          <w:tcPr>
            <w:tcW w:w="1454" w:type="pct"/>
            <w:gridSpan w:val="2"/>
            <w:tcBorders>
              <w:right w:val="single" w:sz="4" w:space="0" w:color="auto"/>
            </w:tcBorders>
            <w:shd w:val="clear" w:color="auto" w:fill="auto"/>
            <w:vAlign w:val="center"/>
          </w:tcPr>
          <w:p w:rsidR="00A8248C" w:rsidRPr="00747B85" w:rsidRDefault="000366B3" w:rsidP="000366B3">
            <w:pPr>
              <w:spacing w:after="0"/>
              <w:rPr>
                <w:rFonts w:ascii="Times New Roman" w:hAnsi="Times New Roman"/>
                <w:b/>
                <w:bCs/>
                <w:sz w:val="20"/>
                <w:szCs w:val="20"/>
              </w:rPr>
            </w:pPr>
            <w:r>
              <w:rPr>
                <w:rFonts w:ascii="Times New Roman" w:hAnsi="Times New Roman"/>
                <w:b/>
                <w:bCs/>
                <w:sz w:val="20"/>
                <w:szCs w:val="20"/>
              </w:rPr>
              <w:t>Professor contact</w:t>
            </w:r>
          </w:p>
        </w:tc>
        <w:tc>
          <w:tcPr>
            <w:tcW w:w="3546" w:type="pct"/>
            <w:gridSpan w:val="7"/>
            <w:tcBorders>
              <w:left w:val="single" w:sz="4" w:space="0" w:color="auto"/>
            </w:tcBorders>
            <w:shd w:val="clear" w:color="auto" w:fill="auto"/>
            <w:vAlign w:val="center"/>
          </w:tcPr>
          <w:p w:rsidR="00A8248C" w:rsidRPr="00747B85" w:rsidRDefault="007B6B3D" w:rsidP="00C71DFF">
            <w:pPr>
              <w:spacing w:after="0"/>
              <w:rPr>
                <w:rFonts w:ascii="Times New Roman" w:hAnsi="Times New Roman"/>
                <w:color w:val="000000"/>
                <w:sz w:val="20"/>
                <w:szCs w:val="20"/>
              </w:rPr>
            </w:pPr>
            <w:hyperlink r:id="rId7" w:history="1">
              <w:r w:rsidR="00A8248C" w:rsidRPr="00747B85">
                <w:rPr>
                  <w:rStyle w:val="Hyperlink"/>
                  <w:rFonts w:ascii="Times New Roman" w:hAnsi="Times New Roman"/>
                  <w:sz w:val="20"/>
                  <w:szCs w:val="20"/>
                </w:rPr>
                <w:t>aurela.dai@univlora.edu.al</w:t>
              </w:r>
            </w:hyperlink>
          </w:p>
        </w:tc>
      </w:tr>
    </w:tbl>
    <w:p w:rsidR="00F70D91" w:rsidRPr="00747B85" w:rsidRDefault="00F70D91" w:rsidP="00F70D91">
      <w:pPr>
        <w:spacing w:after="0"/>
        <w:rPr>
          <w:rFonts w:ascii="Times New Roman" w:hAnsi="Times New Roman"/>
          <w:sz w:val="20"/>
          <w:szCs w:val="20"/>
        </w:rPr>
      </w:pPr>
    </w:p>
    <w:tbl>
      <w:tblPr>
        <w:tblW w:w="5130" w:type="pct"/>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tblPr>
      <w:tblGrid>
        <w:gridCol w:w="1320"/>
        <w:gridCol w:w="8505"/>
      </w:tblGrid>
      <w:tr w:rsidR="00F70D91" w:rsidRPr="00747B85" w:rsidTr="00C71DFF">
        <w:trPr>
          <w:trHeight w:val="453"/>
          <w:jc w:val="center"/>
        </w:trPr>
        <w:tc>
          <w:tcPr>
            <w:tcW w:w="5000" w:type="pct"/>
            <w:gridSpan w:val="2"/>
            <w:shd w:val="clear" w:color="auto" w:fill="auto"/>
            <w:vAlign w:val="center"/>
          </w:tcPr>
          <w:p w:rsidR="00F70D91" w:rsidRPr="00747B85" w:rsidRDefault="000366B3" w:rsidP="00C71DFF">
            <w:pPr>
              <w:spacing w:after="0" w:line="240" w:lineRule="auto"/>
              <w:jc w:val="center"/>
              <w:rPr>
                <w:rFonts w:ascii="Times New Roman" w:hAnsi="Times New Roman"/>
                <w:b/>
              </w:rPr>
            </w:pPr>
            <w:r>
              <w:rPr>
                <w:rFonts w:ascii="Times New Roman" w:hAnsi="Times New Roman"/>
                <w:b/>
              </w:rPr>
              <w:t xml:space="preserve">COURSE DESCRIPTION AND </w:t>
            </w:r>
            <w:r w:rsidR="002A59FB">
              <w:rPr>
                <w:rFonts w:ascii="Times New Roman" w:hAnsi="Times New Roman"/>
                <w:b/>
              </w:rPr>
              <w:t xml:space="preserve">STUDENT’S </w:t>
            </w:r>
            <w:r>
              <w:rPr>
                <w:rFonts w:ascii="Times New Roman" w:hAnsi="Times New Roman"/>
                <w:b/>
              </w:rPr>
              <w:t>LEARNING OUTCOME</w:t>
            </w:r>
          </w:p>
        </w:tc>
      </w:tr>
      <w:tr w:rsidR="00A8248C" w:rsidRPr="00747B85" w:rsidTr="00EB5E98">
        <w:trPr>
          <w:trHeight w:val="2280"/>
          <w:jc w:val="center"/>
        </w:trPr>
        <w:tc>
          <w:tcPr>
            <w:tcW w:w="672" w:type="pct"/>
            <w:shd w:val="clear" w:color="auto" w:fill="auto"/>
            <w:vAlign w:val="center"/>
          </w:tcPr>
          <w:p w:rsidR="00A8248C" w:rsidRPr="00747B85" w:rsidRDefault="000366B3" w:rsidP="00C71DFF">
            <w:pPr>
              <w:spacing w:after="0"/>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Course </w:t>
            </w:r>
            <w:r w:rsidR="00A8248C" w:rsidRPr="00747B85">
              <w:rPr>
                <w:rFonts w:ascii="Times New Roman" w:hAnsi="Times New Roman" w:cs="Times New Roman"/>
                <w:b/>
                <w:bCs/>
                <w:color w:val="000000"/>
                <w:sz w:val="20"/>
                <w:szCs w:val="20"/>
              </w:rPr>
              <w:t xml:space="preserve">description </w:t>
            </w:r>
          </w:p>
        </w:tc>
        <w:tc>
          <w:tcPr>
            <w:tcW w:w="4328" w:type="pct"/>
            <w:shd w:val="clear" w:color="auto" w:fill="auto"/>
            <w:vAlign w:val="center"/>
          </w:tcPr>
          <w:p w:rsidR="007C6BDB" w:rsidRPr="00747B85" w:rsidRDefault="007C6BDB" w:rsidP="002A59FB">
            <w:pPr>
              <w:autoSpaceDE w:val="0"/>
              <w:autoSpaceDN w:val="0"/>
              <w:adjustRightInd w:val="0"/>
              <w:spacing w:after="0" w:line="240" w:lineRule="auto"/>
              <w:jc w:val="both"/>
              <w:rPr>
                <w:rFonts w:ascii="Times New Roman" w:hAnsi="Times New Roman"/>
                <w:sz w:val="20"/>
                <w:szCs w:val="20"/>
              </w:rPr>
            </w:pPr>
            <w:r w:rsidRPr="00EB5E98">
              <w:rPr>
                <w:rFonts w:ascii="Times New Roman" w:hAnsi="Times New Roman"/>
                <w:i/>
                <w:sz w:val="20"/>
                <w:szCs w:val="20"/>
              </w:rPr>
              <w:t>Epidemiology:</w:t>
            </w:r>
            <w:r w:rsidRPr="00747B85">
              <w:rPr>
                <w:rFonts w:ascii="Times New Roman" w:hAnsi="Times New Roman"/>
                <w:sz w:val="20"/>
                <w:szCs w:val="20"/>
              </w:rPr>
              <w:t xml:space="preserve"> This module </w:t>
            </w:r>
            <w:r w:rsidR="00B62C43" w:rsidRPr="002A59FB">
              <w:rPr>
                <w:rFonts w:ascii="Times New Roman" w:hAnsi="Times New Roman" w:cs="Times New Roman"/>
                <w:color w:val="0F1111"/>
                <w:sz w:val="20"/>
                <w:szCs w:val="20"/>
                <w:shd w:val="clear" w:color="auto" w:fill="FFFFFF"/>
              </w:rPr>
              <w:t>discusses</w:t>
            </w:r>
            <w:r w:rsidR="002A59FB" w:rsidRPr="002A59FB">
              <w:rPr>
                <w:rFonts w:ascii="Times New Roman" w:hAnsi="Times New Roman" w:cs="Times New Roman"/>
                <w:color w:val="0F1111"/>
                <w:sz w:val="20"/>
                <w:szCs w:val="20"/>
                <w:shd w:val="clear" w:color="auto" w:fill="FFFFFF"/>
              </w:rPr>
              <w:t xml:space="preserve"> study design, randomization, risk, and analysis (especially how to identify causation instead of mere correlation)</w:t>
            </w:r>
            <w:r w:rsidR="00B62C43">
              <w:rPr>
                <w:rFonts w:ascii="Times New Roman" w:hAnsi="Times New Roman" w:cs="Times New Roman"/>
                <w:color w:val="0F1111"/>
                <w:sz w:val="20"/>
                <w:szCs w:val="20"/>
                <w:shd w:val="clear" w:color="auto" w:fill="FFFFFF"/>
              </w:rPr>
              <w:t>, h</w:t>
            </w:r>
            <w:r w:rsidR="002A59FB" w:rsidRPr="002A59FB">
              <w:rPr>
                <w:rFonts w:ascii="Times New Roman" w:hAnsi="Times New Roman" w:cs="Times New Roman"/>
                <w:color w:val="0F1111"/>
                <w:sz w:val="20"/>
                <w:szCs w:val="20"/>
                <w:shd w:val="clear" w:color="auto" w:fill="FFFFFF"/>
              </w:rPr>
              <w:t>ow to evaluate epidemiological studies and how to adapt it to social change. Epidemiology serves as a studious framework for public health interventions. As such, ethics, professionalism, public policy, health services, and health screenings all provide relevant topics for examination in this section.</w:t>
            </w:r>
          </w:p>
          <w:p w:rsidR="00A8248C" w:rsidRPr="00747B85" w:rsidRDefault="007C6BDB" w:rsidP="00EB5E98">
            <w:pPr>
              <w:autoSpaceDE w:val="0"/>
              <w:autoSpaceDN w:val="0"/>
              <w:adjustRightInd w:val="0"/>
              <w:spacing w:after="0" w:line="240" w:lineRule="auto"/>
              <w:jc w:val="both"/>
              <w:rPr>
                <w:rFonts w:ascii="Times New Roman" w:hAnsi="Times New Roman"/>
                <w:b/>
                <w:i/>
                <w:color w:val="000000"/>
                <w:sz w:val="20"/>
                <w:szCs w:val="20"/>
              </w:rPr>
            </w:pPr>
            <w:r w:rsidRPr="00EB5E98">
              <w:rPr>
                <w:rFonts w:ascii="Times New Roman" w:hAnsi="Times New Roman"/>
                <w:i/>
                <w:sz w:val="20"/>
                <w:szCs w:val="20"/>
              </w:rPr>
              <w:t>Research Method</w:t>
            </w:r>
            <w:r w:rsidR="00DF67E8" w:rsidRPr="00EB5E98">
              <w:rPr>
                <w:rFonts w:ascii="Times New Roman" w:hAnsi="Times New Roman"/>
                <w:i/>
                <w:sz w:val="20"/>
                <w:szCs w:val="20"/>
              </w:rPr>
              <w:t>s</w:t>
            </w:r>
            <w:r w:rsidRPr="00EB5E98">
              <w:rPr>
                <w:rFonts w:ascii="Times New Roman" w:hAnsi="Times New Roman"/>
                <w:i/>
                <w:sz w:val="20"/>
                <w:szCs w:val="20"/>
              </w:rPr>
              <w:t xml:space="preserve"> in Nursing:</w:t>
            </w:r>
            <w:r w:rsidRPr="00747B85">
              <w:rPr>
                <w:rFonts w:ascii="Times New Roman" w:hAnsi="Times New Roman"/>
                <w:sz w:val="20"/>
                <w:szCs w:val="20"/>
              </w:rPr>
              <w:t xml:space="preserve"> This module deals with the basic techniques and methods used in the field of scientific research and the specifics of scientific nursing studies.</w:t>
            </w:r>
            <w:r w:rsidR="00EB5E98">
              <w:rPr>
                <w:rFonts w:ascii="Times New Roman" w:hAnsi="Times New Roman"/>
                <w:sz w:val="20"/>
                <w:szCs w:val="20"/>
              </w:rPr>
              <w:t xml:space="preserve"> It discusses </w:t>
            </w:r>
            <w:r w:rsidR="00EB5E98" w:rsidRPr="00EB5E98">
              <w:rPr>
                <w:rFonts w:ascii="Times New Roman" w:hAnsi="Times New Roman" w:cs="Times New Roman"/>
                <w:color w:val="0F1111"/>
                <w:sz w:val="20"/>
                <w:szCs w:val="20"/>
                <w:shd w:val="clear" w:color="auto" w:fill="FFFFFF"/>
              </w:rPr>
              <w:t xml:space="preserve">planning investigations of groups and populations, such as health surveys, cohort studies, comparisons of cases and controls, prophylactic and therapeutic trials, and other epidemiological and evaluative research.  </w:t>
            </w:r>
          </w:p>
        </w:tc>
      </w:tr>
      <w:tr w:rsidR="00A8248C" w:rsidRPr="00747B85" w:rsidTr="00EB5E98">
        <w:trPr>
          <w:trHeight w:val="1344"/>
          <w:jc w:val="center"/>
        </w:trPr>
        <w:tc>
          <w:tcPr>
            <w:tcW w:w="672" w:type="pct"/>
            <w:tcBorders>
              <w:bottom w:val="single" w:sz="6" w:space="0" w:color="000080"/>
            </w:tcBorders>
            <w:shd w:val="clear" w:color="auto" w:fill="auto"/>
            <w:vAlign w:val="center"/>
          </w:tcPr>
          <w:p w:rsidR="00A8248C" w:rsidRPr="00747B85" w:rsidRDefault="002A59FB" w:rsidP="00C71DFF">
            <w:pPr>
              <w:spacing w:after="0"/>
              <w:rPr>
                <w:rFonts w:ascii="Times New Roman" w:hAnsi="Times New Roman" w:cs="Times New Roman"/>
                <w:b/>
                <w:bCs/>
                <w:color w:val="000000"/>
                <w:sz w:val="20"/>
                <w:szCs w:val="20"/>
              </w:rPr>
            </w:pPr>
            <w:r>
              <w:rPr>
                <w:rFonts w:ascii="Times New Roman" w:hAnsi="Times New Roman" w:cs="Times New Roman"/>
                <w:b/>
                <w:bCs/>
                <w:color w:val="000000"/>
                <w:sz w:val="20"/>
                <w:szCs w:val="20"/>
              </w:rPr>
              <w:t>Course objectives</w:t>
            </w:r>
          </w:p>
        </w:tc>
        <w:tc>
          <w:tcPr>
            <w:tcW w:w="4328" w:type="pct"/>
            <w:tcBorders>
              <w:bottom w:val="single" w:sz="6" w:space="0" w:color="000080"/>
            </w:tcBorders>
            <w:shd w:val="clear" w:color="auto" w:fill="auto"/>
            <w:vAlign w:val="center"/>
          </w:tcPr>
          <w:p w:rsidR="007C6BDB" w:rsidRPr="00747B85" w:rsidRDefault="007C6BDB" w:rsidP="007C6BDB">
            <w:pPr>
              <w:pStyle w:val="NoSpacing"/>
              <w:numPr>
                <w:ilvl w:val="0"/>
                <w:numId w:val="1"/>
              </w:numPr>
              <w:ind w:left="149" w:hanging="180"/>
              <w:rPr>
                <w:rFonts w:ascii="Times New Roman" w:hAnsi="Times New Roman"/>
                <w:sz w:val="20"/>
                <w:szCs w:val="20"/>
                <w:lang w:val="en-US"/>
              </w:rPr>
            </w:pPr>
            <w:r w:rsidRPr="00747B85">
              <w:rPr>
                <w:rFonts w:ascii="Times New Roman" w:hAnsi="Times New Roman"/>
                <w:sz w:val="20"/>
                <w:szCs w:val="20"/>
                <w:lang w:val="en-US"/>
              </w:rPr>
              <w:t>Acquaintance of students with the methodology of epidemiological studies in the community and clinic.</w:t>
            </w:r>
          </w:p>
          <w:p w:rsidR="007C6BDB" w:rsidRPr="00747B85" w:rsidRDefault="007C6BDB" w:rsidP="007C6BDB">
            <w:pPr>
              <w:pStyle w:val="NoSpacing"/>
              <w:numPr>
                <w:ilvl w:val="0"/>
                <w:numId w:val="1"/>
              </w:numPr>
              <w:ind w:left="149" w:hanging="180"/>
              <w:rPr>
                <w:rFonts w:ascii="Times New Roman" w:hAnsi="Times New Roman"/>
                <w:sz w:val="20"/>
                <w:szCs w:val="20"/>
                <w:lang w:val="en-US"/>
              </w:rPr>
            </w:pPr>
            <w:r w:rsidRPr="00747B85">
              <w:rPr>
                <w:rFonts w:ascii="Times New Roman" w:hAnsi="Times New Roman"/>
                <w:sz w:val="20"/>
                <w:szCs w:val="20"/>
                <w:lang w:val="en-US"/>
              </w:rPr>
              <w:t>Familiarity with the types of scientific research and their planning.</w:t>
            </w:r>
          </w:p>
          <w:p w:rsidR="007C6BDB" w:rsidRPr="00747B85" w:rsidRDefault="007C6BDB" w:rsidP="007C6BDB">
            <w:pPr>
              <w:pStyle w:val="NoSpacing"/>
              <w:numPr>
                <w:ilvl w:val="0"/>
                <w:numId w:val="1"/>
              </w:numPr>
              <w:ind w:left="149" w:hanging="180"/>
              <w:rPr>
                <w:rFonts w:ascii="Times New Roman" w:hAnsi="Times New Roman"/>
                <w:sz w:val="20"/>
                <w:szCs w:val="20"/>
                <w:lang w:val="en-US"/>
              </w:rPr>
            </w:pPr>
            <w:r w:rsidRPr="00747B85">
              <w:rPr>
                <w:rFonts w:ascii="Times New Roman" w:hAnsi="Times New Roman"/>
                <w:sz w:val="20"/>
                <w:szCs w:val="20"/>
                <w:lang w:val="en-US"/>
              </w:rPr>
              <w:t>Presentation of the techniques of writing scientific reports.</w:t>
            </w:r>
          </w:p>
          <w:p w:rsidR="00A8248C" w:rsidRPr="00747B85" w:rsidRDefault="007C6BDB" w:rsidP="007C6BDB">
            <w:pPr>
              <w:pStyle w:val="NoSpacing"/>
              <w:numPr>
                <w:ilvl w:val="0"/>
                <w:numId w:val="1"/>
              </w:numPr>
              <w:ind w:left="149" w:hanging="180"/>
              <w:rPr>
                <w:rFonts w:ascii="Times New Roman" w:hAnsi="Times New Roman"/>
                <w:sz w:val="20"/>
                <w:szCs w:val="20"/>
                <w:lang w:val="en-US"/>
              </w:rPr>
            </w:pPr>
            <w:r w:rsidRPr="00747B85">
              <w:rPr>
                <w:rFonts w:ascii="Times New Roman" w:hAnsi="Times New Roman"/>
                <w:sz w:val="20"/>
                <w:szCs w:val="20"/>
                <w:lang w:val="en-US"/>
              </w:rPr>
              <w:t>Familiarity with application models of project proposals.</w:t>
            </w:r>
          </w:p>
        </w:tc>
      </w:tr>
      <w:tr w:rsidR="00A8248C" w:rsidRPr="00747B85" w:rsidTr="00EB5E98">
        <w:trPr>
          <w:trHeight w:val="1515"/>
          <w:jc w:val="center"/>
        </w:trPr>
        <w:tc>
          <w:tcPr>
            <w:tcW w:w="672" w:type="pct"/>
            <w:tcBorders>
              <w:bottom w:val="single" w:sz="6" w:space="0" w:color="000080"/>
            </w:tcBorders>
            <w:shd w:val="clear" w:color="auto" w:fill="auto"/>
            <w:vAlign w:val="center"/>
          </w:tcPr>
          <w:p w:rsidR="00A8248C" w:rsidRPr="00747B85" w:rsidRDefault="002A59FB" w:rsidP="00C71DFF">
            <w:pPr>
              <w:spacing w:after="0"/>
              <w:rPr>
                <w:rFonts w:ascii="Times New Roman" w:hAnsi="Times New Roman" w:cs="Times New Roman"/>
                <w:b/>
                <w:bCs/>
                <w:color w:val="000000"/>
                <w:sz w:val="20"/>
                <w:szCs w:val="20"/>
              </w:rPr>
            </w:pPr>
            <w:r>
              <w:rPr>
                <w:rFonts w:ascii="Times New Roman" w:hAnsi="Times New Roman" w:cs="Times New Roman"/>
                <w:b/>
                <w:bCs/>
                <w:color w:val="000000"/>
                <w:sz w:val="20"/>
                <w:szCs w:val="20"/>
              </w:rPr>
              <w:t>Learning outcomes</w:t>
            </w:r>
          </w:p>
        </w:tc>
        <w:tc>
          <w:tcPr>
            <w:tcW w:w="4328" w:type="pct"/>
            <w:tcBorders>
              <w:bottom w:val="single" w:sz="6" w:space="0" w:color="000080"/>
            </w:tcBorders>
            <w:shd w:val="clear" w:color="auto" w:fill="auto"/>
            <w:vAlign w:val="center"/>
          </w:tcPr>
          <w:p w:rsidR="007C6BDB" w:rsidRPr="00747B85" w:rsidRDefault="007C6BDB" w:rsidP="007C6BDB">
            <w:pPr>
              <w:pStyle w:val="NoSpacing"/>
              <w:rPr>
                <w:rFonts w:ascii="Times New Roman" w:hAnsi="Times New Roman"/>
                <w:sz w:val="20"/>
                <w:szCs w:val="20"/>
                <w:lang w:val="en-US"/>
              </w:rPr>
            </w:pPr>
            <w:r w:rsidRPr="00747B85">
              <w:rPr>
                <w:rFonts w:ascii="Times New Roman" w:hAnsi="Times New Roman"/>
                <w:sz w:val="20"/>
                <w:szCs w:val="20"/>
                <w:lang w:val="en-US"/>
              </w:rPr>
              <w:t>At the end of the course students will be able to:</w:t>
            </w:r>
          </w:p>
          <w:p w:rsidR="007C6BDB" w:rsidRPr="00747B85" w:rsidRDefault="007C6BDB" w:rsidP="007C6BDB">
            <w:pPr>
              <w:pStyle w:val="NoSpacing"/>
              <w:rPr>
                <w:rFonts w:ascii="Times New Roman" w:hAnsi="Times New Roman"/>
                <w:sz w:val="20"/>
                <w:szCs w:val="20"/>
                <w:lang w:val="en-US"/>
              </w:rPr>
            </w:pPr>
            <w:r w:rsidRPr="00747B85">
              <w:rPr>
                <w:rFonts w:ascii="Times New Roman" w:hAnsi="Times New Roman"/>
                <w:sz w:val="20"/>
                <w:szCs w:val="20"/>
                <w:lang w:val="en-US"/>
              </w:rPr>
              <w:t> To design and implement a clinical and community scientific research.</w:t>
            </w:r>
          </w:p>
          <w:p w:rsidR="007C6BDB" w:rsidRPr="00747B85" w:rsidRDefault="007C6BDB" w:rsidP="007C6BDB">
            <w:pPr>
              <w:pStyle w:val="NoSpacing"/>
              <w:rPr>
                <w:rFonts w:ascii="Times New Roman" w:hAnsi="Times New Roman"/>
                <w:sz w:val="20"/>
                <w:szCs w:val="20"/>
                <w:lang w:val="en-US"/>
              </w:rPr>
            </w:pPr>
            <w:r w:rsidRPr="00747B85">
              <w:rPr>
                <w:rFonts w:ascii="Times New Roman" w:hAnsi="Times New Roman"/>
                <w:sz w:val="20"/>
                <w:szCs w:val="20"/>
                <w:lang w:val="en-US"/>
              </w:rPr>
              <w:t> To have knowledge of modern management strategies of scientific nursing studies.</w:t>
            </w:r>
          </w:p>
          <w:p w:rsidR="007C6BDB" w:rsidRPr="00747B85" w:rsidRDefault="007C6BDB" w:rsidP="007C6BDB">
            <w:pPr>
              <w:pStyle w:val="NoSpacing"/>
              <w:rPr>
                <w:rFonts w:ascii="Times New Roman" w:hAnsi="Times New Roman"/>
                <w:sz w:val="20"/>
                <w:szCs w:val="20"/>
                <w:lang w:val="en-US"/>
              </w:rPr>
            </w:pPr>
            <w:r w:rsidRPr="00747B85">
              <w:rPr>
                <w:rFonts w:ascii="Times New Roman" w:hAnsi="Times New Roman"/>
                <w:sz w:val="20"/>
                <w:szCs w:val="20"/>
                <w:lang w:val="en-US"/>
              </w:rPr>
              <w:t> To become capable of a critical analysis of research in the field of nursing.</w:t>
            </w:r>
          </w:p>
          <w:p w:rsidR="00A8248C" w:rsidRPr="00747B85" w:rsidRDefault="007C6BDB" w:rsidP="007C6BDB">
            <w:pPr>
              <w:pStyle w:val="NoSpacing"/>
              <w:rPr>
                <w:rFonts w:ascii="Times New Roman" w:hAnsi="Times New Roman"/>
                <w:sz w:val="20"/>
                <w:szCs w:val="20"/>
                <w:lang w:val="en-US"/>
              </w:rPr>
            </w:pPr>
            <w:r w:rsidRPr="00747B85">
              <w:rPr>
                <w:rFonts w:ascii="Times New Roman" w:hAnsi="Times New Roman"/>
                <w:sz w:val="20"/>
                <w:szCs w:val="20"/>
                <w:lang w:val="en-US"/>
              </w:rPr>
              <w:t> Form the habit of independently judging the existing models and suggest recommendations for intervention in the system.</w:t>
            </w:r>
          </w:p>
        </w:tc>
      </w:tr>
    </w:tbl>
    <w:p w:rsidR="00F70D91" w:rsidRPr="00747B85" w:rsidRDefault="00F70D91" w:rsidP="00F70D91">
      <w:pPr>
        <w:spacing w:after="0"/>
        <w:rPr>
          <w:rFonts w:ascii="Times New Roman" w:hAnsi="Times New Roman"/>
          <w:sz w:val="20"/>
          <w:szCs w:val="20"/>
        </w:rPr>
      </w:pPr>
    </w:p>
    <w:tbl>
      <w:tblPr>
        <w:tblW w:w="5220" w:type="pct"/>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tblPr>
      <w:tblGrid>
        <w:gridCol w:w="9997"/>
      </w:tblGrid>
      <w:tr w:rsidR="00F70D91" w:rsidRPr="00747B85" w:rsidTr="00C71DFF">
        <w:trPr>
          <w:trHeight w:val="65"/>
          <w:jc w:val="center"/>
        </w:trPr>
        <w:tc>
          <w:tcPr>
            <w:tcW w:w="5000" w:type="pct"/>
            <w:shd w:val="clear" w:color="auto" w:fill="auto"/>
            <w:vAlign w:val="center"/>
          </w:tcPr>
          <w:p w:rsidR="00A8248C" w:rsidRPr="00747B85" w:rsidRDefault="00F54F11" w:rsidP="00A8248C">
            <w:pPr>
              <w:spacing w:before="120" w:after="12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ESSENTIAL</w:t>
            </w:r>
            <w:r w:rsidR="00A8248C" w:rsidRPr="00747B85">
              <w:rPr>
                <w:rFonts w:ascii="Times New Roman" w:hAnsi="Times New Roman" w:cs="Times New Roman"/>
                <w:b/>
                <w:sz w:val="24"/>
                <w:szCs w:val="24"/>
              </w:rPr>
              <w:t xml:space="preserve"> CONCEPTS </w:t>
            </w:r>
          </w:p>
          <w:p w:rsidR="007C6BDB" w:rsidRPr="00747B85" w:rsidRDefault="007C6BDB" w:rsidP="007C6BDB">
            <w:pPr>
              <w:pStyle w:val="ListParagraph"/>
              <w:numPr>
                <w:ilvl w:val="1"/>
                <w:numId w:val="23"/>
              </w:numPr>
              <w:spacing w:after="0" w:line="240" w:lineRule="auto"/>
              <w:ind w:left="294" w:hanging="270"/>
              <w:jc w:val="both"/>
              <w:rPr>
                <w:rFonts w:ascii="Times New Roman" w:hAnsi="Times New Roman"/>
                <w:sz w:val="20"/>
                <w:szCs w:val="20"/>
                <w:lang w:val="en-US"/>
              </w:rPr>
            </w:pPr>
            <w:r w:rsidRPr="00747B85">
              <w:rPr>
                <w:rFonts w:ascii="Times New Roman" w:hAnsi="Times New Roman"/>
                <w:sz w:val="20"/>
                <w:szCs w:val="20"/>
                <w:lang w:val="en-US"/>
              </w:rPr>
              <w:t>Epidemiology is the science that studies the frequency, distribution and determinants of diseases in human populations.</w:t>
            </w:r>
          </w:p>
          <w:p w:rsidR="007C6BDB" w:rsidRPr="00747B85" w:rsidRDefault="007C6BDB" w:rsidP="007C6BDB">
            <w:pPr>
              <w:pStyle w:val="ListParagraph"/>
              <w:numPr>
                <w:ilvl w:val="1"/>
                <w:numId w:val="23"/>
              </w:numPr>
              <w:spacing w:after="0" w:line="240" w:lineRule="auto"/>
              <w:ind w:left="294" w:hanging="270"/>
              <w:jc w:val="both"/>
              <w:rPr>
                <w:rFonts w:ascii="Times New Roman" w:hAnsi="Times New Roman"/>
                <w:sz w:val="20"/>
                <w:szCs w:val="20"/>
                <w:lang w:val="en-US"/>
              </w:rPr>
            </w:pPr>
            <w:r w:rsidRPr="00747B85">
              <w:rPr>
                <w:rFonts w:ascii="Times New Roman" w:hAnsi="Times New Roman"/>
                <w:sz w:val="20"/>
                <w:szCs w:val="20"/>
                <w:lang w:val="en-US"/>
              </w:rPr>
              <w:t>The dimensions of disease frequency most used in practice are incidence and prevalence.</w:t>
            </w:r>
          </w:p>
          <w:p w:rsidR="00F70D91" w:rsidRPr="00747B85" w:rsidRDefault="007C6BDB" w:rsidP="007C6BDB">
            <w:pPr>
              <w:pStyle w:val="ListParagraph"/>
              <w:numPr>
                <w:ilvl w:val="1"/>
                <w:numId w:val="23"/>
              </w:numPr>
              <w:spacing w:after="0" w:line="240" w:lineRule="auto"/>
              <w:ind w:left="294" w:hanging="270"/>
              <w:jc w:val="both"/>
              <w:rPr>
                <w:rFonts w:ascii="Times New Roman" w:hAnsi="Times New Roman"/>
                <w:sz w:val="20"/>
                <w:szCs w:val="20"/>
                <w:lang w:val="en-US"/>
              </w:rPr>
            </w:pPr>
            <w:r w:rsidRPr="00747B85">
              <w:rPr>
                <w:rFonts w:ascii="Times New Roman" w:hAnsi="Times New Roman"/>
                <w:sz w:val="20"/>
                <w:szCs w:val="20"/>
                <w:lang w:val="en-US"/>
              </w:rPr>
              <w:t>The stages of the scientific study in nursing include: determining the field of study, studying the literature, determining the purpose, objectives and hypotheses of the study, planning the study, conducting a pilot study, collecting data in the population, analyzing data, conclusions and recommendations, writing the scientific report on the conducted study.</w:t>
            </w:r>
          </w:p>
        </w:tc>
      </w:tr>
    </w:tbl>
    <w:p w:rsidR="00F70D91" w:rsidRPr="00747B85" w:rsidRDefault="00F70D91" w:rsidP="00F70D91">
      <w:pPr>
        <w:spacing w:after="0"/>
      </w:pPr>
    </w:p>
    <w:tbl>
      <w:tblPr>
        <w:tblW w:w="559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51"/>
        <w:gridCol w:w="6708"/>
        <w:gridCol w:w="1479"/>
        <w:gridCol w:w="1476"/>
      </w:tblGrid>
      <w:tr w:rsidR="00A8248C" w:rsidRPr="00747B85" w:rsidTr="00A8248C">
        <w:trPr>
          <w:tblHeader/>
          <w:jc w:val="center"/>
        </w:trPr>
        <w:tc>
          <w:tcPr>
            <w:tcW w:w="1051" w:type="dxa"/>
            <w:shd w:val="clear" w:color="auto" w:fill="F2F2F2"/>
            <w:vAlign w:val="center"/>
          </w:tcPr>
          <w:p w:rsidR="00A8248C" w:rsidRPr="00747B85" w:rsidRDefault="00A8248C" w:rsidP="00C71DFF">
            <w:pPr>
              <w:spacing w:after="0" w:line="240" w:lineRule="auto"/>
              <w:jc w:val="center"/>
              <w:rPr>
                <w:rFonts w:ascii="Times New Roman" w:hAnsi="Times New Roman"/>
                <w:b/>
                <w:bCs/>
                <w:sz w:val="20"/>
                <w:szCs w:val="20"/>
              </w:rPr>
            </w:pPr>
            <w:r w:rsidRPr="00747B85">
              <w:rPr>
                <w:rFonts w:ascii="Times New Roman" w:hAnsi="Times New Roman"/>
                <w:b/>
                <w:bCs/>
                <w:sz w:val="20"/>
                <w:szCs w:val="20"/>
              </w:rPr>
              <w:t xml:space="preserve">Week </w:t>
            </w:r>
          </w:p>
        </w:tc>
        <w:tc>
          <w:tcPr>
            <w:tcW w:w="6708" w:type="dxa"/>
            <w:shd w:val="clear" w:color="auto" w:fill="F2F2F2"/>
            <w:vAlign w:val="center"/>
          </w:tcPr>
          <w:p w:rsidR="00A8248C" w:rsidRPr="00747B85" w:rsidRDefault="000D7799" w:rsidP="00C71DF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Course content</w:t>
            </w:r>
          </w:p>
        </w:tc>
        <w:tc>
          <w:tcPr>
            <w:tcW w:w="1479" w:type="dxa"/>
            <w:shd w:val="clear" w:color="auto" w:fill="F2F2F2"/>
            <w:vAlign w:val="center"/>
          </w:tcPr>
          <w:p w:rsidR="00A8248C" w:rsidRPr="00747B85" w:rsidRDefault="00A8248C" w:rsidP="00C71DFF">
            <w:pPr>
              <w:spacing w:after="0" w:line="240" w:lineRule="auto"/>
              <w:jc w:val="center"/>
              <w:rPr>
                <w:rFonts w:ascii="Times New Roman" w:hAnsi="Times New Roman"/>
                <w:b/>
                <w:bCs/>
                <w:sz w:val="20"/>
                <w:szCs w:val="20"/>
              </w:rPr>
            </w:pPr>
            <w:r w:rsidRPr="00747B85">
              <w:rPr>
                <w:rFonts w:ascii="Times New Roman" w:hAnsi="Times New Roman"/>
                <w:b/>
                <w:bCs/>
                <w:sz w:val="20"/>
                <w:szCs w:val="20"/>
              </w:rPr>
              <w:t>Reference literature</w:t>
            </w:r>
          </w:p>
        </w:tc>
        <w:tc>
          <w:tcPr>
            <w:tcW w:w="1476" w:type="dxa"/>
            <w:shd w:val="clear" w:color="auto" w:fill="F2F2F2"/>
            <w:vAlign w:val="center"/>
          </w:tcPr>
          <w:p w:rsidR="00A8248C" w:rsidRPr="00747B85" w:rsidRDefault="00A8248C" w:rsidP="00C71DFF">
            <w:pPr>
              <w:spacing w:after="0" w:line="240" w:lineRule="auto"/>
              <w:jc w:val="center"/>
              <w:rPr>
                <w:rFonts w:ascii="Times New Roman" w:hAnsi="Times New Roman" w:cs="Times New Roman"/>
                <w:b/>
                <w:bCs/>
                <w:sz w:val="20"/>
                <w:szCs w:val="20"/>
              </w:rPr>
            </w:pPr>
            <w:r w:rsidRPr="00747B85">
              <w:rPr>
                <w:rFonts w:ascii="Times New Roman" w:hAnsi="Times New Roman" w:cs="Times New Roman"/>
                <w:b/>
                <w:bCs/>
                <w:sz w:val="20"/>
                <w:szCs w:val="20"/>
              </w:rPr>
              <w:t xml:space="preserve">Teaching forms </w:t>
            </w:r>
          </w:p>
        </w:tc>
      </w:tr>
      <w:tr w:rsidR="007C6BDB" w:rsidRPr="00747B85" w:rsidTr="00A8248C">
        <w:trPr>
          <w:jc w:val="center"/>
        </w:trPr>
        <w:tc>
          <w:tcPr>
            <w:tcW w:w="1051" w:type="dxa"/>
            <w:vAlign w:val="center"/>
          </w:tcPr>
          <w:p w:rsidR="007C6BDB" w:rsidRPr="00747B85" w:rsidRDefault="007C6BDB" w:rsidP="00F70D91">
            <w:pPr>
              <w:pStyle w:val="ListParagraph"/>
              <w:numPr>
                <w:ilvl w:val="0"/>
                <w:numId w:val="26"/>
              </w:numPr>
              <w:spacing w:after="0" w:line="240" w:lineRule="auto"/>
              <w:ind w:left="277" w:hanging="270"/>
              <w:jc w:val="center"/>
              <w:rPr>
                <w:rFonts w:ascii="Times New Roman" w:hAnsi="Times New Roman"/>
                <w:b/>
                <w:bCs/>
                <w:sz w:val="20"/>
                <w:szCs w:val="20"/>
                <w:lang w:val="en-US"/>
              </w:rPr>
            </w:pPr>
          </w:p>
        </w:tc>
        <w:tc>
          <w:tcPr>
            <w:tcW w:w="6708" w:type="dxa"/>
            <w:vAlign w:val="center"/>
          </w:tcPr>
          <w:p w:rsidR="007C6BDB" w:rsidRPr="00747B85" w:rsidRDefault="007C6BDB" w:rsidP="007C6BDB">
            <w:pPr>
              <w:pStyle w:val="NoSpacing"/>
              <w:rPr>
                <w:rFonts w:ascii="Times New Roman" w:hAnsi="Times New Roman"/>
                <w:b/>
                <w:lang w:val="en-US"/>
              </w:rPr>
            </w:pPr>
            <w:r w:rsidRPr="00747B85">
              <w:rPr>
                <w:rFonts w:ascii="Times New Roman" w:hAnsi="Times New Roman"/>
                <w:b/>
                <w:lang w:val="en-US"/>
              </w:rPr>
              <w:t>Chapter I: Epidemiology</w:t>
            </w:r>
          </w:p>
          <w:p w:rsidR="007C6BDB" w:rsidRPr="00747B85" w:rsidRDefault="007C6BDB" w:rsidP="007C6BDB">
            <w:pPr>
              <w:pStyle w:val="NoSpacing"/>
              <w:rPr>
                <w:rFonts w:ascii="Times New Roman" w:hAnsi="Times New Roman"/>
                <w:lang w:val="en-US"/>
              </w:rPr>
            </w:pPr>
            <w:r w:rsidRPr="00747B85">
              <w:rPr>
                <w:rFonts w:ascii="Times New Roman" w:hAnsi="Times New Roman"/>
                <w:b/>
                <w:lang w:val="en-US"/>
              </w:rPr>
              <w:t xml:space="preserve">Topic 1 - </w:t>
            </w:r>
            <w:r w:rsidRPr="00747B85">
              <w:rPr>
                <w:rFonts w:ascii="Times New Roman" w:hAnsi="Times New Roman"/>
                <w:lang w:val="en-US"/>
              </w:rPr>
              <w:t>Introduction to Epidemiology.</w:t>
            </w:r>
          </w:p>
          <w:p w:rsidR="007C6BDB" w:rsidRPr="00747B85" w:rsidRDefault="007C6BDB" w:rsidP="007C6BDB">
            <w:pPr>
              <w:pStyle w:val="NoSpacing"/>
              <w:rPr>
                <w:rFonts w:ascii="Times New Roman" w:hAnsi="Times New Roman"/>
                <w:i/>
                <w:lang w:val="en-US"/>
              </w:rPr>
            </w:pPr>
            <w:r w:rsidRPr="00747B85">
              <w:rPr>
                <w:rFonts w:ascii="Times New Roman" w:hAnsi="Times New Roman"/>
                <w:i/>
                <w:lang w:val="en-US"/>
              </w:rPr>
              <w:t>Definition of Epidemiology. Factors affecting the morbidity of populations.</w:t>
            </w:r>
          </w:p>
          <w:p w:rsidR="007C6BDB" w:rsidRPr="00747B85" w:rsidRDefault="007C6BDB" w:rsidP="007C6BDB">
            <w:pPr>
              <w:pStyle w:val="NoSpacing"/>
              <w:rPr>
                <w:rFonts w:ascii="Times New Roman" w:hAnsi="Times New Roman"/>
                <w:lang w:val="en-US"/>
              </w:rPr>
            </w:pPr>
            <w:r w:rsidRPr="00747B85">
              <w:rPr>
                <w:rFonts w:ascii="Times New Roman" w:hAnsi="Times New Roman"/>
                <w:b/>
                <w:lang w:val="en-US"/>
              </w:rPr>
              <w:t xml:space="preserve">Topic 2 - </w:t>
            </w:r>
            <w:r w:rsidRPr="00747B85">
              <w:rPr>
                <w:rFonts w:ascii="Times New Roman" w:hAnsi="Times New Roman"/>
                <w:lang w:val="en-US"/>
              </w:rPr>
              <w:t>Some epidemiological concepts on the disease.</w:t>
            </w:r>
          </w:p>
          <w:p w:rsidR="007C6BDB" w:rsidRPr="00747B85" w:rsidRDefault="007C6BDB" w:rsidP="007C6BDB">
            <w:pPr>
              <w:pStyle w:val="NoSpacing"/>
              <w:rPr>
                <w:rFonts w:ascii="Times New Roman" w:hAnsi="Times New Roman"/>
                <w:i/>
                <w:lang w:val="en-US"/>
              </w:rPr>
            </w:pPr>
            <w:r w:rsidRPr="00747B85">
              <w:rPr>
                <w:rFonts w:ascii="Times New Roman" w:hAnsi="Times New Roman"/>
                <w:i/>
                <w:lang w:val="en-US"/>
              </w:rPr>
              <w:t>Ways of transmission of infectious diseases in the population. Types of prevention in public health.</w:t>
            </w:r>
          </w:p>
          <w:p w:rsidR="007C6BDB" w:rsidRPr="00747B85" w:rsidRDefault="007C6BDB" w:rsidP="007C6BDB">
            <w:pPr>
              <w:pStyle w:val="NoSpacing"/>
              <w:rPr>
                <w:rFonts w:ascii="Times New Roman" w:hAnsi="Times New Roman"/>
                <w:b/>
                <w:lang w:val="en-US"/>
              </w:rPr>
            </w:pPr>
          </w:p>
          <w:p w:rsidR="007C6BDB" w:rsidRPr="00747B85" w:rsidRDefault="007C6BDB" w:rsidP="007C6BDB">
            <w:pPr>
              <w:pStyle w:val="NoSpacing"/>
              <w:rPr>
                <w:rFonts w:ascii="Times New Roman" w:hAnsi="Times New Roman"/>
                <w:i/>
                <w:lang w:val="en-US"/>
              </w:rPr>
            </w:pPr>
            <w:r w:rsidRPr="00747B85">
              <w:rPr>
                <w:rFonts w:ascii="Times New Roman" w:hAnsi="Times New Roman"/>
                <w:b/>
                <w:lang w:val="en-US"/>
              </w:rPr>
              <w:t xml:space="preserve">Seminar 1 - </w:t>
            </w:r>
            <w:r w:rsidRPr="00747B85">
              <w:rPr>
                <w:rFonts w:ascii="Times New Roman" w:hAnsi="Times New Roman"/>
                <w:i/>
                <w:lang w:val="en-US"/>
              </w:rPr>
              <w:t>Statistical associations</w:t>
            </w:r>
            <w:r w:rsidRPr="00747B85">
              <w:rPr>
                <w:rFonts w:ascii="Times New Roman" w:hAnsi="Times New Roman"/>
                <w:b/>
                <w:lang w:val="en-US"/>
              </w:rPr>
              <w:t>.</w:t>
            </w:r>
          </w:p>
        </w:tc>
        <w:tc>
          <w:tcPr>
            <w:tcW w:w="1479" w:type="dxa"/>
          </w:tcPr>
          <w:p w:rsidR="007C6BDB" w:rsidRPr="00747B85" w:rsidRDefault="007C6BDB" w:rsidP="007C6BDB">
            <w:pPr>
              <w:pStyle w:val="NoSpacing"/>
              <w:jc w:val="right"/>
              <w:rPr>
                <w:rFonts w:ascii="Times New Roman" w:hAnsi="Times New Roman"/>
                <w:sz w:val="20"/>
                <w:szCs w:val="20"/>
                <w:vertAlign w:val="superscript"/>
                <w:lang w:val="en-US"/>
              </w:rPr>
            </w:pPr>
          </w:p>
          <w:p w:rsidR="007C6BDB" w:rsidRPr="00747B85" w:rsidRDefault="007C6BDB" w:rsidP="007C6BDB">
            <w:pPr>
              <w:pStyle w:val="NoSpacing"/>
              <w:jc w:val="right"/>
              <w:rPr>
                <w:rFonts w:ascii="Times New Roman" w:hAnsi="Times New Roman"/>
                <w:sz w:val="20"/>
                <w:szCs w:val="20"/>
                <w:vertAlign w:val="superscript"/>
                <w:lang w:val="en-US"/>
              </w:rPr>
            </w:pPr>
          </w:p>
          <w:p w:rsidR="007C6BDB" w:rsidRPr="00747B85" w:rsidRDefault="007C6BDB" w:rsidP="007C6BDB">
            <w:pPr>
              <w:pStyle w:val="NoSpacing"/>
              <w:jc w:val="right"/>
              <w:rPr>
                <w:rFonts w:ascii="Times New Roman" w:hAnsi="Times New Roman"/>
                <w:i/>
                <w:sz w:val="20"/>
                <w:szCs w:val="20"/>
                <w:lang w:val="en-US"/>
              </w:rPr>
            </w:pPr>
            <w:r w:rsidRPr="00747B85">
              <w:rPr>
                <w:rFonts w:ascii="Times New Roman" w:hAnsi="Times New Roman"/>
                <w:sz w:val="20"/>
                <w:szCs w:val="20"/>
                <w:vertAlign w:val="superscript"/>
                <w:lang w:val="en-US"/>
              </w:rPr>
              <w:t>(1)</w:t>
            </w:r>
            <w:r w:rsidRPr="00747B85">
              <w:rPr>
                <w:rFonts w:ascii="Times New Roman" w:hAnsi="Times New Roman"/>
                <w:i/>
                <w:sz w:val="20"/>
                <w:szCs w:val="20"/>
                <w:lang w:val="en-US"/>
              </w:rPr>
              <w:t>fq.9-22</w:t>
            </w:r>
          </w:p>
          <w:p w:rsidR="007C6BDB" w:rsidRPr="00747B85" w:rsidRDefault="007C6BDB" w:rsidP="007C6BDB">
            <w:pPr>
              <w:pStyle w:val="NoSpacing"/>
              <w:jc w:val="right"/>
              <w:rPr>
                <w:rFonts w:ascii="Times New Roman" w:hAnsi="Times New Roman"/>
                <w:i/>
                <w:sz w:val="20"/>
                <w:szCs w:val="20"/>
                <w:lang w:val="en-US"/>
              </w:rPr>
            </w:pPr>
          </w:p>
          <w:p w:rsidR="007C6BDB" w:rsidRPr="00747B85" w:rsidRDefault="007C6BDB" w:rsidP="007C6BDB">
            <w:pPr>
              <w:pStyle w:val="NoSpacing"/>
              <w:jc w:val="right"/>
              <w:rPr>
                <w:rFonts w:ascii="Times New Roman" w:hAnsi="Times New Roman"/>
                <w:i/>
                <w:sz w:val="20"/>
                <w:szCs w:val="20"/>
                <w:lang w:val="en-US"/>
              </w:rPr>
            </w:pPr>
          </w:p>
          <w:p w:rsidR="007C6BDB" w:rsidRPr="00747B85" w:rsidRDefault="007C6BDB" w:rsidP="007C6BDB">
            <w:pPr>
              <w:pStyle w:val="NoSpacing"/>
              <w:jc w:val="right"/>
              <w:rPr>
                <w:rFonts w:ascii="Times New Roman" w:hAnsi="Times New Roman"/>
                <w:i/>
                <w:sz w:val="20"/>
                <w:szCs w:val="20"/>
                <w:lang w:val="en-US"/>
              </w:rPr>
            </w:pPr>
          </w:p>
          <w:p w:rsidR="007C6BDB" w:rsidRPr="00747B85" w:rsidRDefault="007C6BDB" w:rsidP="007C6BDB">
            <w:pPr>
              <w:pStyle w:val="NoSpacing"/>
              <w:jc w:val="right"/>
              <w:rPr>
                <w:rFonts w:ascii="Times New Roman" w:hAnsi="Times New Roman"/>
                <w:i/>
                <w:sz w:val="20"/>
                <w:szCs w:val="20"/>
                <w:lang w:val="en-US"/>
              </w:rPr>
            </w:pPr>
            <w:r w:rsidRPr="00747B85">
              <w:rPr>
                <w:rFonts w:ascii="Times New Roman" w:hAnsi="Times New Roman"/>
                <w:sz w:val="20"/>
                <w:szCs w:val="20"/>
                <w:vertAlign w:val="superscript"/>
                <w:lang w:val="en-US"/>
              </w:rPr>
              <w:t>(1)</w:t>
            </w:r>
            <w:r w:rsidRPr="00747B85">
              <w:rPr>
                <w:rFonts w:ascii="Times New Roman" w:hAnsi="Times New Roman"/>
                <w:i/>
                <w:sz w:val="20"/>
                <w:szCs w:val="20"/>
                <w:lang w:val="en-US"/>
              </w:rPr>
              <w:t>fq.41-54</w:t>
            </w:r>
          </w:p>
        </w:tc>
        <w:tc>
          <w:tcPr>
            <w:tcW w:w="1476" w:type="dxa"/>
          </w:tcPr>
          <w:p w:rsidR="007C6BDB" w:rsidRPr="00747B85" w:rsidRDefault="007C6BDB" w:rsidP="007C6BDB">
            <w:pPr>
              <w:spacing w:after="0" w:line="240" w:lineRule="auto"/>
              <w:rPr>
                <w:rFonts w:ascii="Times New Roman" w:hAnsi="Times New Roman"/>
                <w:sz w:val="20"/>
                <w:szCs w:val="20"/>
              </w:rPr>
            </w:pPr>
          </w:p>
          <w:p w:rsidR="007C6BDB" w:rsidRPr="00747B85" w:rsidRDefault="007C6BDB" w:rsidP="007C6BDB">
            <w:pPr>
              <w:spacing w:after="0" w:line="240" w:lineRule="auto"/>
              <w:rPr>
                <w:rFonts w:ascii="Times New Roman" w:hAnsi="Times New Roman"/>
                <w:sz w:val="20"/>
                <w:szCs w:val="20"/>
              </w:rPr>
            </w:pPr>
          </w:p>
          <w:p w:rsidR="007C6BDB" w:rsidRPr="00747B85" w:rsidRDefault="009F6054" w:rsidP="007C6BDB">
            <w:pPr>
              <w:spacing w:after="0" w:line="240" w:lineRule="auto"/>
              <w:rPr>
                <w:rFonts w:ascii="Times New Roman" w:hAnsi="Times New Roman"/>
                <w:sz w:val="20"/>
                <w:szCs w:val="20"/>
              </w:rPr>
            </w:pPr>
            <w:r w:rsidRPr="00747B85">
              <w:rPr>
                <w:rFonts w:ascii="Times New Roman" w:hAnsi="Times New Roman"/>
                <w:sz w:val="20"/>
                <w:szCs w:val="20"/>
              </w:rPr>
              <w:t>Lecture</w:t>
            </w:r>
            <w:r w:rsidR="007C6BDB" w:rsidRPr="00747B85">
              <w:rPr>
                <w:rFonts w:ascii="Times New Roman" w:hAnsi="Times New Roman"/>
                <w:sz w:val="20"/>
                <w:szCs w:val="20"/>
              </w:rPr>
              <w:t xml:space="preserve"> 1 </w:t>
            </w:r>
            <w:r w:rsidRPr="00747B85">
              <w:rPr>
                <w:rFonts w:ascii="Times New Roman" w:hAnsi="Times New Roman"/>
                <w:sz w:val="20"/>
                <w:szCs w:val="20"/>
              </w:rPr>
              <w:t>hour</w:t>
            </w:r>
          </w:p>
          <w:p w:rsidR="007C6BDB" w:rsidRPr="00747B85" w:rsidRDefault="007C6BDB" w:rsidP="007C6BDB">
            <w:pPr>
              <w:spacing w:after="0" w:line="240" w:lineRule="auto"/>
              <w:rPr>
                <w:rFonts w:ascii="Times New Roman" w:hAnsi="Times New Roman"/>
                <w:sz w:val="20"/>
                <w:szCs w:val="20"/>
              </w:rPr>
            </w:pPr>
          </w:p>
          <w:p w:rsidR="007C6BDB" w:rsidRPr="00747B85" w:rsidRDefault="007C6BDB" w:rsidP="007C6BDB">
            <w:pPr>
              <w:spacing w:after="0" w:line="240" w:lineRule="auto"/>
              <w:rPr>
                <w:rFonts w:ascii="Times New Roman" w:hAnsi="Times New Roman"/>
                <w:sz w:val="20"/>
                <w:szCs w:val="20"/>
              </w:rPr>
            </w:pPr>
          </w:p>
          <w:p w:rsidR="007C6BDB" w:rsidRPr="00747B85" w:rsidRDefault="007C6BDB" w:rsidP="007C6BDB">
            <w:pPr>
              <w:spacing w:after="0" w:line="240" w:lineRule="auto"/>
              <w:rPr>
                <w:rFonts w:ascii="Times New Roman" w:hAnsi="Times New Roman"/>
                <w:sz w:val="20"/>
                <w:szCs w:val="20"/>
              </w:rPr>
            </w:pPr>
          </w:p>
          <w:p w:rsidR="007C6BDB" w:rsidRPr="00747B85" w:rsidRDefault="009F6054" w:rsidP="007C6BDB">
            <w:pPr>
              <w:spacing w:after="0" w:line="240" w:lineRule="auto"/>
              <w:rPr>
                <w:rFonts w:ascii="Times New Roman" w:hAnsi="Times New Roman"/>
                <w:sz w:val="20"/>
                <w:szCs w:val="20"/>
              </w:rPr>
            </w:pPr>
            <w:r w:rsidRPr="00747B85">
              <w:rPr>
                <w:rFonts w:ascii="Times New Roman" w:hAnsi="Times New Roman"/>
                <w:sz w:val="20"/>
                <w:szCs w:val="20"/>
              </w:rPr>
              <w:t>Lecture</w:t>
            </w:r>
            <w:r w:rsidR="007C6BDB" w:rsidRPr="00747B85">
              <w:rPr>
                <w:rFonts w:ascii="Times New Roman" w:hAnsi="Times New Roman"/>
                <w:sz w:val="20"/>
                <w:szCs w:val="20"/>
              </w:rPr>
              <w:t xml:space="preserve"> 1 </w:t>
            </w:r>
            <w:r w:rsidRPr="00747B85">
              <w:rPr>
                <w:rFonts w:ascii="Times New Roman" w:hAnsi="Times New Roman"/>
                <w:sz w:val="20"/>
                <w:szCs w:val="20"/>
              </w:rPr>
              <w:t>hour</w:t>
            </w:r>
          </w:p>
          <w:p w:rsidR="007C6BDB" w:rsidRPr="00747B85" w:rsidRDefault="007C6BDB" w:rsidP="007C6BDB">
            <w:pPr>
              <w:spacing w:after="0" w:line="240" w:lineRule="auto"/>
              <w:rPr>
                <w:rFonts w:ascii="Times New Roman" w:hAnsi="Times New Roman"/>
                <w:sz w:val="20"/>
                <w:szCs w:val="20"/>
              </w:rPr>
            </w:pPr>
          </w:p>
          <w:p w:rsidR="007C6BDB" w:rsidRPr="00747B85" w:rsidRDefault="007C6BDB" w:rsidP="007C6BDB">
            <w:pPr>
              <w:spacing w:after="0" w:line="240" w:lineRule="auto"/>
              <w:rPr>
                <w:rFonts w:ascii="Times New Roman" w:hAnsi="Times New Roman"/>
                <w:sz w:val="20"/>
                <w:szCs w:val="20"/>
              </w:rPr>
            </w:pPr>
          </w:p>
          <w:p w:rsidR="007C6BDB" w:rsidRPr="00747B85" w:rsidRDefault="007C6BDB" w:rsidP="007C6BDB">
            <w:pPr>
              <w:spacing w:after="0" w:line="240" w:lineRule="auto"/>
              <w:rPr>
                <w:rFonts w:ascii="Times New Roman" w:hAnsi="Times New Roman"/>
                <w:i/>
                <w:sz w:val="20"/>
                <w:szCs w:val="20"/>
              </w:rPr>
            </w:pPr>
            <w:r w:rsidRPr="00747B85">
              <w:rPr>
                <w:rFonts w:ascii="Times New Roman" w:hAnsi="Times New Roman"/>
                <w:i/>
                <w:sz w:val="20"/>
                <w:szCs w:val="20"/>
              </w:rPr>
              <w:t xml:space="preserve">Seminar 1 </w:t>
            </w:r>
            <w:r w:rsidR="009F6054" w:rsidRPr="00747B85">
              <w:rPr>
                <w:rFonts w:ascii="Times New Roman" w:hAnsi="Times New Roman"/>
                <w:i/>
                <w:sz w:val="20"/>
                <w:szCs w:val="20"/>
              </w:rPr>
              <w:t>hour</w:t>
            </w:r>
          </w:p>
        </w:tc>
      </w:tr>
      <w:tr w:rsidR="007C6BDB" w:rsidRPr="00747B85" w:rsidTr="00A8248C">
        <w:trPr>
          <w:trHeight w:val="800"/>
          <w:jc w:val="center"/>
        </w:trPr>
        <w:tc>
          <w:tcPr>
            <w:tcW w:w="1051" w:type="dxa"/>
            <w:vAlign w:val="center"/>
          </w:tcPr>
          <w:p w:rsidR="007C6BDB" w:rsidRPr="00747B85" w:rsidRDefault="007C6BDB" w:rsidP="00F70D91">
            <w:pPr>
              <w:pStyle w:val="ListParagraph"/>
              <w:numPr>
                <w:ilvl w:val="0"/>
                <w:numId w:val="26"/>
              </w:numPr>
              <w:spacing w:after="0" w:line="240" w:lineRule="auto"/>
              <w:ind w:left="277" w:hanging="270"/>
              <w:jc w:val="center"/>
              <w:rPr>
                <w:rFonts w:ascii="Times New Roman" w:hAnsi="Times New Roman"/>
                <w:b/>
                <w:bCs/>
                <w:sz w:val="20"/>
                <w:szCs w:val="20"/>
                <w:lang w:val="en-US"/>
              </w:rPr>
            </w:pPr>
          </w:p>
        </w:tc>
        <w:tc>
          <w:tcPr>
            <w:tcW w:w="6708" w:type="dxa"/>
            <w:vAlign w:val="center"/>
          </w:tcPr>
          <w:p w:rsidR="007C6BDB" w:rsidRPr="00747B85" w:rsidRDefault="007C6BDB" w:rsidP="007C6BDB">
            <w:pPr>
              <w:pStyle w:val="NoSpacing"/>
              <w:rPr>
                <w:rFonts w:ascii="Times New Roman" w:hAnsi="Times New Roman"/>
                <w:sz w:val="20"/>
                <w:szCs w:val="20"/>
                <w:lang w:val="en-US"/>
              </w:rPr>
            </w:pPr>
            <w:r w:rsidRPr="00747B85">
              <w:rPr>
                <w:rFonts w:ascii="Times New Roman" w:hAnsi="Times New Roman"/>
                <w:b/>
                <w:sz w:val="20"/>
                <w:szCs w:val="20"/>
                <w:lang w:val="en-US"/>
              </w:rPr>
              <w:t xml:space="preserve">Topic 3 - </w:t>
            </w:r>
            <w:r w:rsidRPr="00747B85">
              <w:rPr>
                <w:rFonts w:ascii="Times New Roman" w:hAnsi="Times New Roman"/>
                <w:sz w:val="20"/>
                <w:szCs w:val="20"/>
                <w:lang w:val="en-US"/>
              </w:rPr>
              <w:t>Some ethical considerations in Epidemiology.</w:t>
            </w:r>
          </w:p>
          <w:p w:rsidR="007C6BDB" w:rsidRPr="00747B85" w:rsidRDefault="007C6BDB" w:rsidP="007C6BDB">
            <w:pPr>
              <w:pStyle w:val="NoSpacing"/>
              <w:rPr>
                <w:rFonts w:ascii="Times New Roman" w:hAnsi="Times New Roman"/>
                <w:i/>
                <w:sz w:val="20"/>
                <w:szCs w:val="20"/>
                <w:lang w:val="en-US"/>
              </w:rPr>
            </w:pPr>
            <w:r w:rsidRPr="00747B85">
              <w:rPr>
                <w:rFonts w:ascii="Times New Roman" w:hAnsi="Times New Roman"/>
                <w:i/>
                <w:sz w:val="20"/>
                <w:szCs w:val="20"/>
                <w:lang w:val="en-US"/>
              </w:rPr>
              <w:t>Obligations to study participants. Privacy and Confidentiality. Conflict of interest.</w:t>
            </w:r>
          </w:p>
          <w:p w:rsidR="007C6BDB" w:rsidRPr="00747B85" w:rsidRDefault="007C6BDB" w:rsidP="007C6BDB">
            <w:pPr>
              <w:pStyle w:val="NoSpacing"/>
              <w:rPr>
                <w:rFonts w:ascii="Times New Roman" w:hAnsi="Times New Roman"/>
                <w:sz w:val="20"/>
                <w:szCs w:val="20"/>
                <w:lang w:val="en-US"/>
              </w:rPr>
            </w:pPr>
            <w:r w:rsidRPr="00747B85">
              <w:rPr>
                <w:rFonts w:ascii="Times New Roman" w:hAnsi="Times New Roman"/>
                <w:b/>
                <w:sz w:val="20"/>
                <w:szCs w:val="20"/>
                <w:lang w:val="en-US"/>
              </w:rPr>
              <w:t>Topic 4</w:t>
            </w:r>
            <w:r w:rsidRPr="00747B85">
              <w:rPr>
                <w:rFonts w:ascii="Times New Roman" w:hAnsi="Times New Roman"/>
                <w:sz w:val="20"/>
                <w:szCs w:val="20"/>
                <w:lang w:val="en-US"/>
              </w:rPr>
              <w:t xml:space="preserve"> - Sizes of disease frequency</w:t>
            </w:r>
          </w:p>
          <w:p w:rsidR="007C6BDB" w:rsidRPr="00747B85" w:rsidRDefault="007C6BDB" w:rsidP="007C6BDB">
            <w:pPr>
              <w:pStyle w:val="NoSpacing"/>
              <w:rPr>
                <w:rFonts w:ascii="Times New Roman" w:hAnsi="Times New Roman"/>
                <w:i/>
                <w:sz w:val="20"/>
                <w:szCs w:val="20"/>
                <w:lang w:val="en-US"/>
              </w:rPr>
            </w:pPr>
            <w:r w:rsidRPr="00747B85">
              <w:rPr>
                <w:rFonts w:ascii="Times New Roman" w:hAnsi="Times New Roman"/>
                <w:i/>
                <w:sz w:val="20"/>
                <w:szCs w:val="20"/>
                <w:lang w:val="en-US"/>
              </w:rPr>
              <w:t>Definition and calculation of Incidence and Prevalence.</w:t>
            </w:r>
          </w:p>
          <w:p w:rsidR="007C6BDB" w:rsidRPr="00747B85" w:rsidRDefault="007C6BDB" w:rsidP="007C6BDB">
            <w:pPr>
              <w:pStyle w:val="NoSpacing"/>
              <w:rPr>
                <w:rFonts w:ascii="Times New Roman" w:hAnsi="Times New Roman"/>
                <w:sz w:val="20"/>
                <w:szCs w:val="20"/>
                <w:lang w:val="en-US"/>
              </w:rPr>
            </w:pPr>
          </w:p>
          <w:p w:rsidR="007C6BDB" w:rsidRPr="00747B85" w:rsidRDefault="007C6BDB" w:rsidP="007C6BDB">
            <w:pPr>
              <w:pStyle w:val="NoSpacing"/>
              <w:rPr>
                <w:rFonts w:ascii="Times New Roman" w:hAnsi="Times New Roman"/>
                <w:sz w:val="20"/>
                <w:szCs w:val="20"/>
                <w:lang w:val="en-US"/>
              </w:rPr>
            </w:pPr>
            <w:r w:rsidRPr="00747B85">
              <w:rPr>
                <w:rFonts w:ascii="Times New Roman" w:hAnsi="Times New Roman"/>
                <w:b/>
                <w:sz w:val="20"/>
                <w:szCs w:val="20"/>
                <w:lang w:val="en-US"/>
              </w:rPr>
              <w:t xml:space="preserve">Seminar 2 - </w:t>
            </w:r>
            <w:r w:rsidRPr="00747B85">
              <w:rPr>
                <w:rFonts w:ascii="Times New Roman" w:hAnsi="Times New Roman"/>
                <w:i/>
                <w:sz w:val="20"/>
                <w:szCs w:val="20"/>
                <w:lang w:val="en-US"/>
              </w:rPr>
              <w:t>Dimensions of disease frequency</w:t>
            </w:r>
            <w:r w:rsidRPr="00747B85">
              <w:rPr>
                <w:rFonts w:ascii="Times New Roman" w:hAnsi="Times New Roman"/>
                <w:b/>
                <w:sz w:val="20"/>
                <w:szCs w:val="20"/>
                <w:lang w:val="en-US"/>
              </w:rPr>
              <w:t>.</w:t>
            </w:r>
          </w:p>
        </w:tc>
        <w:tc>
          <w:tcPr>
            <w:tcW w:w="1479" w:type="dxa"/>
          </w:tcPr>
          <w:p w:rsidR="007C6BDB" w:rsidRPr="00747B85" w:rsidRDefault="007C6BDB" w:rsidP="007C6BDB">
            <w:pPr>
              <w:pStyle w:val="NoSpacing"/>
              <w:jc w:val="right"/>
              <w:rPr>
                <w:rFonts w:ascii="Times New Roman" w:hAnsi="Times New Roman"/>
                <w:sz w:val="20"/>
                <w:szCs w:val="20"/>
                <w:vertAlign w:val="superscript"/>
                <w:lang w:val="en-US"/>
              </w:rPr>
            </w:pPr>
            <w:r w:rsidRPr="00747B85">
              <w:rPr>
                <w:rFonts w:ascii="Times New Roman" w:hAnsi="Times New Roman"/>
                <w:sz w:val="20"/>
                <w:szCs w:val="20"/>
                <w:vertAlign w:val="superscript"/>
                <w:lang w:val="en-US"/>
              </w:rPr>
              <w:t>(1)</w:t>
            </w:r>
            <w:r w:rsidRPr="00747B85">
              <w:rPr>
                <w:rFonts w:ascii="Times New Roman" w:hAnsi="Times New Roman"/>
                <w:i/>
                <w:sz w:val="20"/>
                <w:szCs w:val="20"/>
                <w:lang w:val="en-US"/>
              </w:rPr>
              <w:t>fq.260-270</w:t>
            </w:r>
          </w:p>
          <w:p w:rsidR="007C6BDB" w:rsidRPr="00747B85" w:rsidRDefault="007C6BDB" w:rsidP="007C6BDB">
            <w:pPr>
              <w:pStyle w:val="NoSpacing"/>
              <w:jc w:val="right"/>
              <w:rPr>
                <w:rFonts w:ascii="Times New Roman" w:hAnsi="Times New Roman"/>
                <w:sz w:val="20"/>
                <w:szCs w:val="20"/>
                <w:vertAlign w:val="superscript"/>
                <w:lang w:val="en-US"/>
              </w:rPr>
            </w:pPr>
          </w:p>
          <w:p w:rsidR="007C6BDB" w:rsidRPr="00747B85" w:rsidRDefault="007C6BDB" w:rsidP="007C6BDB">
            <w:pPr>
              <w:pStyle w:val="NoSpacing"/>
              <w:jc w:val="right"/>
              <w:rPr>
                <w:rFonts w:ascii="Times New Roman" w:hAnsi="Times New Roman"/>
                <w:sz w:val="20"/>
                <w:szCs w:val="20"/>
                <w:vertAlign w:val="superscript"/>
                <w:lang w:val="en-US"/>
              </w:rPr>
            </w:pPr>
          </w:p>
          <w:p w:rsidR="007C6BDB" w:rsidRPr="00747B85" w:rsidRDefault="007C6BDB" w:rsidP="007C6BDB">
            <w:pPr>
              <w:pStyle w:val="NoSpacing"/>
              <w:jc w:val="right"/>
              <w:rPr>
                <w:rFonts w:ascii="Times New Roman" w:hAnsi="Times New Roman"/>
                <w:i/>
                <w:sz w:val="20"/>
                <w:szCs w:val="20"/>
                <w:lang w:val="en-US"/>
              </w:rPr>
            </w:pPr>
            <w:r w:rsidRPr="00747B85">
              <w:rPr>
                <w:rFonts w:ascii="Times New Roman" w:hAnsi="Times New Roman"/>
                <w:sz w:val="20"/>
                <w:szCs w:val="20"/>
                <w:vertAlign w:val="superscript"/>
                <w:lang w:val="en-US"/>
              </w:rPr>
              <w:t>(1)</w:t>
            </w:r>
            <w:r w:rsidRPr="00747B85">
              <w:rPr>
                <w:rFonts w:ascii="Times New Roman" w:hAnsi="Times New Roman"/>
                <w:i/>
                <w:sz w:val="20"/>
                <w:szCs w:val="20"/>
                <w:lang w:val="en-US"/>
              </w:rPr>
              <w:t>fq.76-86</w:t>
            </w:r>
          </w:p>
          <w:p w:rsidR="007C6BDB" w:rsidRPr="00747B85" w:rsidRDefault="007C6BDB" w:rsidP="007C6BDB">
            <w:pPr>
              <w:pStyle w:val="NoSpacing"/>
              <w:jc w:val="right"/>
              <w:rPr>
                <w:rFonts w:ascii="Times New Roman" w:hAnsi="Times New Roman"/>
                <w:i/>
                <w:sz w:val="20"/>
                <w:szCs w:val="20"/>
                <w:lang w:val="en-US"/>
              </w:rPr>
            </w:pPr>
          </w:p>
          <w:p w:rsidR="007C6BDB" w:rsidRPr="00747B85" w:rsidRDefault="007C6BDB" w:rsidP="007C6BDB">
            <w:pPr>
              <w:pStyle w:val="NoSpacing"/>
              <w:jc w:val="right"/>
              <w:rPr>
                <w:rFonts w:ascii="Times New Roman" w:hAnsi="Times New Roman"/>
                <w:i/>
                <w:sz w:val="20"/>
                <w:szCs w:val="20"/>
                <w:lang w:val="en-US"/>
              </w:rPr>
            </w:pPr>
          </w:p>
          <w:p w:rsidR="007C6BDB" w:rsidRPr="00747B85" w:rsidRDefault="007C6BDB" w:rsidP="007C6BDB">
            <w:pPr>
              <w:pStyle w:val="NoSpacing"/>
              <w:jc w:val="right"/>
              <w:rPr>
                <w:rFonts w:ascii="Times New Roman" w:hAnsi="Times New Roman"/>
                <w:i/>
                <w:sz w:val="20"/>
                <w:szCs w:val="20"/>
                <w:lang w:val="en-US"/>
              </w:rPr>
            </w:pPr>
          </w:p>
        </w:tc>
        <w:tc>
          <w:tcPr>
            <w:tcW w:w="1476" w:type="dxa"/>
          </w:tcPr>
          <w:p w:rsidR="007C6BDB" w:rsidRPr="00747B85" w:rsidRDefault="009F6054" w:rsidP="007C6BDB">
            <w:pPr>
              <w:spacing w:after="0" w:line="240" w:lineRule="auto"/>
              <w:rPr>
                <w:rFonts w:ascii="Times New Roman" w:hAnsi="Times New Roman"/>
                <w:sz w:val="20"/>
                <w:szCs w:val="20"/>
              </w:rPr>
            </w:pPr>
            <w:r w:rsidRPr="00747B85">
              <w:rPr>
                <w:rFonts w:ascii="Times New Roman" w:hAnsi="Times New Roman"/>
                <w:sz w:val="20"/>
                <w:szCs w:val="20"/>
              </w:rPr>
              <w:t>Lecture</w:t>
            </w:r>
            <w:r w:rsidR="007C6BDB" w:rsidRPr="00747B85">
              <w:rPr>
                <w:rFonts w:ascii="Times New Roman" w:hAnsi="Times New Roman"/>
                <w:sz w:val="20"/>
                <w:szCs w:val="20"/>
              </w:rPr>
              <w:t xml:space="preserve"> 1 </w:t>
            </w:r>
            <w:r w:rsidRPr="00747B85">
              <w:rPr>
                <w:rFonts w:ascii="Times New Roman" w:hAnsi="Times New Roman"/>
                <w:sz w:val="20"/>
                <w:szCs w:val="20"/>
              </w:rPr>
              <w:t>hour</w:t>
            </w:r>
          </w:p>
          <w:p w:rsidR="007C6BDB" w:rsidRPr="00747B85" w:rsidRDefault="007C6BDB" w:rsidP="007C6BDB">
            <w:pPr>
              <w:spacing w:after="0" w:line="240" w:lineRule="auto"/>
              <w:rPr>
                <w:rFonts w:ascii="Times New Roman" w:hAnsi="Times New Roman"/>
                <w:sz w:val="20"/>
                <w:szCs w:val="20"/>
              </w:rPr>
            </w:pPr>
          </w:p>
          <w:p w:rsidR="007C6BDB" w:rsidRPr="00747B85" w:rsidRDefault="007C6BDB" w:rsidP="007C6BDB">
            <w:pPr>
              <w:spacing w:after="0" w:line="240" w:lineRule="auto"/>
              <w:rPr>
                <w:rFonts w:ascii="Times New Roman" w:hAnsi="Times New Roman"/>
                <w:sz w:val="20"/>
                <w:szCs w:val="20"/>
              </w:rPr>
            </w:pPr>
          </w:p>
          <w:p w:rsidR="007C6BDB" w:rsidRPr="00747B85" w:rsidRDefault="009F6054" w:rsidP="007C6BDB">
            <w:pPr>
              <w:spacing w:after="0" w:line="240" w:lineRule="auto"/>
              <w:rPr>
                <w:rFonts w:ascii="Times New Roman" w:hAnsi="Times New Roman"/>
                <w:sz w:val="20"/>
                <w:szCs w:val="20"/>
              </w:rPr>
            </w:pPr>
            <w:r w:rsidRPr="00747B85">
              <w:rPr>
                <w:rFonts w:ascii="Times New Roman" w:hAnsi="Times New Roman"/>
                <w:sz w:val="20"/>
                <w:szCs w:val="20"/>
              </w:rPr>
              <w:t>Lecture</w:t>
            </w:r>
            <w:r w:rsidR="007C6BDB" w:rsidRPr="00747B85">
              <w:rPr>
                <w:rFonts w:ascii="Times New Roman" w:hAnsi="Times New Roman"/>
                <w:sz w:val="20"/>
                <w:szCs w:val="20"/>
              </w:rPr>
              <w:t xml:space="preserve"> 1 </w:t>
            </w:r>
            <w:r w:rsidRPr="00747B85">
              <w:rPr>
                <w:rFonts w:ascii="Times New Roman" w:hAnsi="Times New Roman"/>
                <w:sz w:val="20"/>
                <w:szCs w:val="20"/>
              </w:rPr>
              <w:t>hour</w:t>
            </w:r>
          </w:p>
          <w:p w:rsidR="007C6BDB" w:rsidRPr="00747B85" w:rsidRDefault="007C6BDB" w:rsidP="007C6BDB">
            <w:pPr>
              <w:spacing w:after="0" w:line="240" w:lineRule="auto"/>
              <w:rPr>
                <w:rFonts w:ascii="Times New Roman" w:hAnsi="Times New Roman"/>
                <w:sz w:val="20"/>
                <w:szCs w:val="20"/>
              </w:rPr>
            </w:pPr>
          </w:p>
          <w:p w:rsidR="007C6BDB" w:rsidRPr="00747B85" w:rsidRDefault="007C6BDB" w:rsidP="007C6BDB">
            <w:pPr>
              <w:spacing w:after="0" w:line="240" w:lineRule="auto"/>
              <w:rPr>
                <w:rFonts w:ascii="Times New Roman" w:hAnsi="Times New Roman"/>
                <w:sz w:val="20"/>
                <w:szCs w:val="20"/>
              </w:rPr>
            </w:pPr>
          </w:p>
          <w:p w:rsidR="007C6BDB" w:rsidRPr="00747B85" w:rsidRDefault="007C6BDB" w:rsidP="007C6BDB">
            <w:pPr>
              <w:spacing w:after="0" w:line="240" w:lineRule="auto"/>
              <w:rPr>
                <w:rFonts w:ascii="Times New Roman" w:hAnsi="Times New Roman"/>
                <w:i/>
                <w:sz w:val="20"/>
                <w:szCs w:val="20"/>
              </w:rPr>
            </w:pPr>
            <w:r w:rsidRPr="00747B85">
              <w:rPr>
                <w:rFonts w:ascii="Times New Roman" w:hAnsi="Times New Roman"/>
                <w:i/>
                <w:sz w:val="20"/>
                <w:szCs w:val="20"/>
              </w:rPr>
              <w:t xml:space="preserve">Seminar 1 </w:t>
            </w:r>
            <w:r w:rsidR="009F6054" w:rsidRPr="00747B85">
              <w:rPr>
                <w:rFonts w:ascii="Times New Roman" w:hAnsi="Times New Roman"/>
                <w:i/>
                <w:sz w:val="20"/>
                <w:szCs w:val="20"/>
              </w:rPr>
              <w:t>hour</w:t>
            </w:r>
          </w:p>
        </w:tc>
      </w:tr>
      <w:tr w:rsidR="007C6BDB" w:rsidRPr="00747B85" w:rsidTr="00A8248C">
        <w:trPr>
          <w:jc w:val="center"/>
        </w:trPr>
        <w:tc>
          <w:tcPr>
            <w:tcW w:w="1051" w:type="dxa"/>
            <w:vAlign w:val="center"/>
          </w:tcPr>
          <w:p w:rsidR="007C6BDB" w:rsidRPr="00747B85" w:rsidRDefault="007C6BDB" w:rsidP="00F70D91">
            <w:pPr>
              <w:pStyle w:val="ListParagraph"/>
              <w:numPr>
                <w:ilvl w:val="0"/>
                <w:numId w:val="26"/>
              </w:numPr>
              <w:spacing w:after="0" w:line="240" w:lineRule="auto"/>
              <w:ind w:left="277" w:hanging="270"/>
              <w:jc w:val="center"/>
              <w:rPr>
                <w:rFonts w:ascii="Times New Roman" w:hAnsi="Times New Roman"/>
                <w:b/>
                <w:bCs/>
                <w:sz w:val="20"/>
                <w:szCs w:val="20"/>
                <w:lang w:val="en-US"/>
              </w:rPr>
            </w:pPr>
          </w:p>
        </w:tc>
        <w:tc>
          <w:tcPr>
            <w:tcW w:w="6708" w:type="dxa"/>
            <w:vAlign w:val="center"/>
          </w:tcPr>
          <w:p w:rsidR="007C6BDB" w:rsidRPr="00747B85" w:rsidRDefault="007C6BDB" w:rsidP="007C6BDB">
            <w:pPr>
              <w:pStyle w:val="NoSpacing"/>
              <w:spacing w:before="60"/>
              <w:rPr>
                <w:rFonts w:ascii="Times New Roman" w:hAnsi="Times New Roman"/>
                <w:sz w:val="20"/>
                <w:szCs w:val="20"/>
                <w:lang w:val="en-US"/>
              </w:rPr>
            </w:pPr>
            <w:r w:rsidRPr="00747B85">
              <w:rPr>
                <w:rFonts w:ascii="Times New Roman" w:hAnsi="Times New Roman"/>
                <w:b/>
                <w:sz w:val="20"/>
                <w:szCs w:val="20"/>
                <w:lang w:val="en-US"/>
              </w:rPr>
              <w:t xml:space="preserve">Topic 5 - </w:t>
            </w:r>
            <w:r w:rsidRPr="00747B85">
              <w:rPr>
                <w:rFonts w:ascii="Times New Roman" w:hAnsi="Times New Roman"/>
                <w:sz w:val="20"/>
                <w:szCs w:val="20"/>
                <w:lang w:val="en-US"/>
              </w:rPr>
              <w:t>Cohort studies.</w:t>
            </w:r>
          </w:p>
          <w:p w:rsidR="007C6BDB" w:rsidRPr="00747B85" w:rsidRDefault="007C6BDB" w:rsidP="007C6BDB">
            <w:pPr>
              <w:pStyle w:val="NoSpacing"/>
              <w:spacing w:before="60"/>
              <w:rPr>
                <w:rFonts w:ascii="Times New Roman" w:hAnsi="Times New Roman"/>
                <w:i/>
                <w:sz w:val="20"/>
                <w:szCs w:val="20"/>
                <w:lang w:val="en-US"/>
              </w:rPr>
            </w:pPr>
            <w:r w:rsidRPr="00747B85">
              <w:rPr>
                <w:rFonts w:ascii="Times New Roman" w:hAnsi="Times New Roman"/>
                <w:i/>
                <w:sz w:val="20"/>
                <w:szCs w:val="20"/>
                <w:lang w:val="en-US"/>
              </w:rPr>
              <w:t>Definition and organization of cohort studies. Advantages and disadvantages.</w:t>
            </w:r>
          </w:p>
          <w:p w:rsidR="007C6BDB" w:rsidRPr="00747B85" w:rsidRDefault="007C6BDB" w:rsidP="007C6BDB">
            <w:pPr>
              <w:pStyle w:val="NoSpacing"/>
              <w:spacing w:before="60"/>
              <w:rPr>
                <w:rFonts w:ascii="Times New Roman" w:hAnsi="Times New Roman"/>
                <w:sz w:val="20"/>
                <w:szCs w:val="20"/>
                <w:lang w:val="en-US"/>
              </w:rPr>
            </w:pPr>
            <w:r w:rsidRPr="00747B85">
              <w:rPr>
                <w:rFonts w:ascii="Times New Roman" w:hAnsi="Times New Roman"/>
                <w:b/>
                <w:sz w:val="20"/>
                <w:szCs w:val="20"/>
                <w:lang w:val="en-US"/>
              </w:rPr>
              <w:t xml:space="preserve">Topic 6 - </w:t>
            </w:r>
            <w:r w:rsidRPr="00747B85">
              <w:rPr>
                <w:rFonts w:ascii="Times New Roman" w:hAnsi="Times New Roman"/>
                <w:sz w:val="20"/>
                <w:szCs w:val="20"/>
                <w:lang w:val="en-US"/>
              </w:rPr>
              <w:t>Case-control studies.</w:t>
            </w:r>
          </w:p>
          <w:p w:rsidR="007C6BDB" w:rsidRPr="00747B85" w:rsidRDefault="007C6BDB" w:rsidP="007C6BDB">
            <w:pPr>
              <w:pStyle w:val="NoSpacing"/>
              <w:spacing w:before="60"/>
              <w:rPr>
                <w:rFonts w:ascii="Times New Roman" w:hAnsi="Times New Roman"/>
                <w:i/>
                <w:sz w:val="20"/>
                <w:szCs w:val="20"/>
                <w:lang w:val="en-US"/>
              </w:rPr>
            </w:pPr>
            <w:r w:rsidRPr="00747B85">
              <w:rPr>
                <w:rFonts w:ascii="Times New Roman" w:hAnsi="Times New Roman"/>
                <w:i/>
                <w:sz w:val="20"/>
                <w:szCs w:val="20"/>
                <w:lang w:val="en-US"/>
              </w:rPr>
              <w:t>Definition and organization of case-control studies. Advantages and disadvantages.</w:t>
            </w:r>
          </w:p>
          <w:p w:rsidR="007C6BDB" w:rsidRPr="00747B85" w:rsidRDefault="007C6BDB" w:rsidP="007C6BDB">
            <w:pPr>
              <w:pStyle w:val="NoSpacing"/>
              <w:spacing w:before="60"/>
              <w:rPr>
                <w:rFonts w:ascii="Times New Roman" w:hAnsi="Times New Roman"/>
                <w:b/>
                <w:sz w:val="20"/>
                <w:szCs w:val="20"/>
                <w:lang w:val="en-US"/>
              </w:rPr>
            </w:pPr>
          </w:p>
          <w:p w:rsidR="007C6BDB" w:rsidRPr="00747B85" w:rsidRDefault="007C6BDB" w:rsidP="007C6BDB">
            <w:pPr>
              <w:pStyle w:val="NoSpacing"/>
              <w:spacing w:before="60" w:after="60"/>
              <w:rPr>
                <w:rFonts w:ascii="Times New Roman" w:hAnsi="Times New Roman"/>
                <w:lang w:val="en-US"/>
              </w:rPr>
            </w:pPr>
            <w:r w:rsidRPr="00747B85">
              <w:rPr>
                <w:rFonts w:ascii="Times New Roman" w:hAnsi="Times New Roman"/>
                <w:b/>
                <w:sz w:val="20"/>
                <w:szCs w:val="20"/>
                <w:lang w:val="en-US"/>
              </w:rPr>
              <w:t xml:space="preserve">Seminar 3 - </w:t>
            </w:r>
            <w:r w:rsidRPr="00747B85">
              <w:rPr>
                <w:rFonts w:ascii="Times New Roman" w:hAnsi="Times New Roman"/>
                <w:i/>
                <w:sz w:val="20"/>
                <w:szCs w:val="20"/>
                <w:lang w:val="en-US"/>
              </w:rPr>
              <w:t>Cohort and case-control studies.</w:t>
            </w:r>
          </w:p>
        </w:tc>
        <w:tc>
          <w:tcPr>
            <w:tcW w:w="1479" w:type="dxa"/>
          </w:tcPr>
          <w:p w:rsidR="007C6BDB" w:rsidRPr="00747B85" w:rsidRDefault="007C6BDB" w:rsidP="00FA1404">
            <w:pPr>
              <w:pStyle w:val="NoSpacing"/>
              <w:spacing w:before="60"/>
              <w:jc w:val="right"/>
              <w:rPr>
                <w:rFonts w:ascii="Times New Roman" w:hAnsi="Times New Roman"/>
                <w:i/>
                <w:sz w:val="20"/>
                <w:szCs w:val="20"/>
                <w:lang w:val="en-US"/>
              </w:rPr>
            </w:pPr>
            <w:r w:rsidRPr="00747B85">
              <w:rPr>
                <w:rFonts w:ascii="Times New Roman" w:hAnsi="Times New Roman"/>
                <w:sz w:val="20"/>
                <w:szCs w:val="20"/>
                <w:vertAlign w:val="superscript"/>
                <w:lang w:val="en-US"/>
              </w:rPr>
              <w:t>(1)</w:t>
            </w:r>
            <w:r w:rsidRPr="00747B85">
              <w:rPr>
                <w:rFonts w:ascii="Times New Roman" w:hAnsi="Times New Roman"/>
                <w:i/>
                <w:sz w:val="20"/>
                <w:szCs w:val="20"/>
                <w:lang w:val="en-US"/>
              </w:rPr>
              <w:t>fq.87-94</w:t>
            </w:r>
          </w:p>
          <w:p w:rsidR="007C6BDB" w:rsidRPr="00747B85" w:rsidRDefault="007C6BDB" w:rsidP="00FA1404">
            <w:pPr>
              <w:pStyle w:val="NoSpacing"/>
              <w:jc w:val="right"/>
              <w:rPr>
                <w:rFonts w:ascii="Times New Roman" w:hAnsi="Times New Roman"/>
                <w:i/>
                <w:sz w:val="20"/>
                <w:szCs w:val="20"/>
                <w:lang w:val="en-US"/>
              </w:rPr>
            </w:pPr>
          </w:p>
          <w:p w:rsidR="007C6BDB" w:rsidRPr="00747B85" w:rsidRDefault="007C6BDB" w:rsidP="00FA1404">
            <w:pPr>
              <w:pStyle w:val="NoSpacing"/>
              <w:jc w:val="right"/>
              <w:rPr>
                <w:rFonts w:ascii="Times New Roman" w:hAnsi="Times New Roman"/>
                <w:i/>
                <w:sz w:val="20"/>
                <w:szCs w:val="20"/>
                <w:lang w:val="en-US"/>
              </w:rPr>
            </w:pPr>
          </w:p>
          <w:p w:rsidR="007C6BDB" w:rsidRPr="00747B85" w:rsidRDefault="007C6BDB" w:rsidP="00FA1404">
            <w:pPr>
              <w:pStyle w:val="NoSpacing"/>
              <w:jc w:val="right"/>
              <w:rPr>
                <w:rFonts w:ascii="Times New Roman" w:hAnsi="Times New Roman"/>
                <w:i/>
                <w:sz w:val="20"/>
                <w:szCs w:val="20"/>
                <w:lang w:val="en-US"/>
              </w:rPr>
            </w:pPr>
          </w:p>
          <w:p w:rsidR="007C6BDB" w:rsidRPr="00747B85" w:rsidRDefault="007C6BDB" w:rsidP="00FA1404">
            <w:pPr>
              <w:pStyle w:val="NoSpacing"/>
              <w:jc w:val="right"/>
              <w:rPr>
                <w:rFonts w:ascii="Times New Roman" w:hAnsi="Times New Roman"/>
                <w:i/>
                <w:sz w:val="20"/>
                <w:szCs w:val="20"/>
                <w:lang w:val="en-US"/>
              </w:rPr>
            </w:pPr>
            <w:r w:rsidRPr="00747B85">
              <w:rPr>
                <w:rFonts w:ascii="Times New Roman" w:hAnsi="Times New Roman"/>
                <w:sz w:val="20"/>
                <w:szCs w:val="20"/>
                <w:vertAlign w:val="superscript"/>
                <w:lang w:val="en-US"/>
              </w:rPr>
              <w:t>(1)</w:t>
            </w:r>
            <w:r w:rsidRPr="00747B85">
              <w:rPr>
                <w:rFonts w:ascii="Times New Roman" w:hAnsi="Times New Roman"/>
                <w:i/>
                <w:sz w:val="20"/>
                <w:szCs w:val="20"/>
                <w:lang w:val="en-US"/>
              </w:rPr>
              <w:t>fq.95-123</w:t>
            </w:r>
          </w:p>
        </w:tc>
        <w:tc>
          <w:tcPr>
            <w:tcW w:w="1476" w:type="dxa"/>
          </w:tcPr>
          <w:p w:rsidR="007C6BDB" w:rsidRPr="00747B85" w:rsidRDefault="009F6054" w:rsidP="00FA1404">
            <w:pPr>
              <w:spacing w:before="60" w:after="0" w:line="240" w:lineRule="auto"/>
              <w:rPr>
                <w:rFonts w:ascii="Times New Roman" w:hAnsi="Times New Roman"/>
                <w:sz w:val="20"/>
                <w:szCs w:val="20"/>
              </w:rPr>
            </w:pPr>
            <w:r w:rsidRPr="00747B85">
              <w:rPr>
                <w:rFonts w:ascii="Times New Roman" w:hAnsi="Times New Roman"/>
                <w:sz w:val="20"/>
                <w:szCs w:val="20"/>
              </w:rPr>
              <w:t>Lecture</w:t>
            </w:r>
            <w:r w:rsidR="007C6BDB" w:rsidRPr="00747B85">
              <w:rPr>
                <w:rFonts w:ascii="Times New Roman" w:hAnsi="Times New Roman"/>
                <w:sz w:val="20"/>
                <w:szCs w:val="20"/>
              </w:rPr>
              <w:t xml:space="preserve"> 1 </w:t>
            </w:r>
            <w:r w:rsidRPr="00747B85">
              <w:rPr>
                <w:rFonts w:ascii="Times New Roman" w:hAnsi="Times New Roman"/>
                <w:sz w:val="20"/>
                <w:szCs w:val="20"/>
              </w:rPr>
              <w:t>hour</w:t>
            </w:r>
          </w:p>
          <w:p w:rsidR="007C6BDB" w:rsidRPr="00747B85" w:rsidRDefault="007C6BDB" w:rsidP="00FA1404">
            <w:pPr>
              <w:spacing w:after="0" w:line="240" w:lineRule="auto"/>
              <w:rPr>
                <w:rFonts w:ascii="Times New Roman" w:hAnsi="Times New Roman"/>
                <w:sz w:val="20"/>
                <w:szCs w:val="20"/>
              </w:rPr>
            </w:pPr>
          </w:p>
          <w:p w:rsidR="007C6BDB" w:rsidRPr="00747B85" w:rsidRDefault="007C6BDB" w:rsidP="00FA1404">
            <w:pPr>
              <w:spacing w:after="0" w:line="240" w:lineRule="auto"/>
              <w:rPr>
                <w:rFonts w:ascii="Times New Roman" w:hAnsi="Times New Roman"/>
                <w:sz w:val="20"/>
                <w:szCs w:val="20"/>
              </w:rPr>
            </w:pPr>
          </w:p>
          <w:p w:rsidR="007C6BDB" w:rsidRPr="00747B85" w:rsidRDefault="007C6BDB" w:rsidP="00FA1404">
            <w:pPr>
              <w:spacing w:after="0" w:line="240" w:lineRule="auto"/>
              <w:rPr>
                <w:rFonts w:ascii="Times New Roman" w:hAnsi="Times New Roman"/>
                <w:sz w:val="20"/>
                <w:szCs w:val="20"/>
              </w:rPr>
            </w:pPr>
          </w:p>
          <w:p w:rsidR="007C6BDB" w:rsidRPr="00747B85" w:rsidRDefault="009F6054" w:rsidP="00FA1404">
            <w:pPr>
              <w:spacing w:after="0" w:line="240" w:lineRule="auto"/>
              <w:rPr>
                <w:rFonts w:ascii="Times New Roman" w:hAnsi="Times New Roman"/>
                <w:sz w:val="20"/>
                <w:szCs w:val="20"/>
              </w:rPr>
            </w:pPr>
            <w:r w:rsidRPr="00747B85">
              <w:rPr>
                <w:rFonts w:ascii="Times New Roman" w:hAnsi="Times New Roman"/>
                <w:sz w:val="20"/>
                <w:szCs w:val="20"/>
              </w:rPr>
              <w:t>Lecture</w:t>
            </w:r>
            <w:r w:rsidR="007C6BDB" w:rsidRPr="00747B85">
              <w:rPr>
                <w:rFonts w:ascii="Times New Roman" w:hAnsi="Times New Roman"/>
                <w:sz w:val="20"/>
                <w:szCs w:val="20"/>
              </w:rPr>
              <w:t xml:space="preserve"> 1 </w:t>
            </w:r>
            <w:r w:rsidRPr="00747B85">
              <w:rPr>
                <w:rFonts w:ascii="Times New Roman" w:hAnsi="Times New Roman"/>
                <w:sz w:val="20"/>
                <w:szCs w:val="20"/>
              </w:rPr>
              <w:t>hour</w:t>
            </w:r>
          </w:p>
          <w:p w:rsidR="007C6BDB" w:rsidRPr="00747B85" w:rsidRDefault="007C6BDB" w:rsidP="00FA1404">
            <w:pPr>
              <w:spacing w:after="0" w:line="240" w:lineRule="auto"/>
              <w:rPr>
                <w:rFonts w:ascii="Times New Roman" w:hAnsi="Times New Roman"/>
                <w:sz w:val="20"/>
                <w:szCs w:val="20"/>
              </w:rPr>
            </w:pPr>
          </w:p>
          <w:p w:rsidR="007C6BDB" w:rsidRPr="00747B85" w:rsidRDefault="007C6BDB" w:rsidP="00FA1404">
            <w:pPr>
              <w:spacing w:after="0" w:line="240" w:lineRule="auto"/>
              <w:rPr>
                <w:rFonts w:ascii="Times New Roman" w:hAnsi="Times New Roman"/>
                <w:sz w:val="20"/>
                <w:szCs w:val="20"/>
              </w:rPr>
            </w:pPr>
          </w:p>
          <w:p w:rsidR="007C6BDB" w:rsidRPr="00747B85" w:rsidRDefault="007C6BDB" w:rsidP="00FA1404">
            <w:pPr>
              <w:spacing w:after="0" w:line="240" w:lineRule="auto"/>
              <w:rPr>
                <w:rFonts w:ascii="Times New Roman" w:hAnsi="Times New Roman"/>
                <w:sz w:val="20"/>
                <w:szCs w:val="20"/>
              </w:rPr>
            </w:pPr>
          </w:p>
          <w:p w:rsidR="007C6BDB" w:rsidRPr="00747B85" w:rsidRDefault="007C6BDB" w:rsidP="00FA1404">
            <w:pPr>
              <w:spacing w:after="60" w:line="240" w:lineRule="auto"/>
              <w:rPr>
                <w:rFonts w:ascii="Times New Roman" w:hAnsi="Times New Roman"/>
                <w:i/>
                <w:sz w:val="20"/>
                <w:szCs w:val="20"/>
              </w:rPr>
            </w:pPr>
            <w:r w:rsidRPr="00747B85">
              <w:rPr>
                <w:rFonts w:ascii="Times New Roman" w:hAnsi="Times New Roman"/>
                <w:i/>
                <w:sz w:val="20"/>
                <w:szCs w:val="20"/>
              </w:rPr>
              <w:t xml:space="preserve">Seminar 1 </w:t>
            </w:r>
            <w:r w:rsidR="009F6054" w:rsidRPr="00747B85">
              <w:rPr>
                <w:rFonts w:ascii="Times New Roman" w:hAnsi="Times New Roman"/>
                <w:i/>
                <w:sz w:val="20"/>
                <w:szCs w:val="20"/>
              </w:rPr>
              <w:t>hour</w:t>
            </w:r>
          </w:p>
        </w:tc>
      </w:tr>
      <w:tr w:rsidR="007C6BDB" w:rsidRPr="00747B85" w:rsidTr="00A8248C">
        <w:trPr>
          <w:jc w:val="center"/>
        </w:trPr>
        <w:tc>
          <w:tcPr>
            <w:tcW w:w="1051" w:type="dxa"/>
            <w:vAlign w:val="center"/>
          </w:tcPr>
          <w:p w:rsidR="007C6BDB" w:rsidRPr="00747B85" w:rsidRDefault="007C6BDB" w:rsidP="00F70D91">
            <w:pPr>
              <w:pStyle w:val="ListParagraph"/>
              <w:numPr>
                <w:ilvl w:val="0"/>
                <w:numId w:val="26"/>
              </w:numPr>
              <w:spacing w:after="0" w:line="240" w:lineRule="auto"/>
              <w:ind w:left="277" w:hanging="270"/>
              <w:jc w:val="center"/>
              <w:rPr>
                <w:rFonts w:ascii="Times New Roman" w:hAnsi="Times New Roman"/>
                <w:b/>
                <w:bCs/>
                <w:sz w:val="20"/>
                <w:szCs w:val="20"/>
                <w:lang w:val="en-US"/>
              </w:rPr>
            </w:pPr>
          </w:p>
        </w:tc>
        <w:tc>
          <w:tcPr>
            <w:tcW w:w="6708" w:type="dxa"/>
            <w:vAlign w:val="center"/>
          </w:tcPr>
          <w:p w:rsidR="007C6BDB" w:rsidRPr="00747B85" w:rsidRDefault="007C6BDB" w:rsidP="007C6BDB">
            <w:pPr>
              <w:pStyle w:val="NoSpacing"/>
              <w:spacing w:before="60"/>
              <w:rPr>
                <w:rFonts w:ascii="Times New Roman" w:hAnsi="Times New Roman"/>
                <w:sz w:val="20"/>
                <w:szCs w:val="20"/>
                <w:lang w:val="en-US"/>
              </w:rPr>
            </w:pPr>
            <w:r w:rsidRPr="00747B85">
              <w:rPr>
                <w:rFonts w:ascii="Times New Roman" w:hAnsi="Times New Roman"/>
                <w:b/>
                <w:sz w:val="20"/>
                <w:szCs w:val="20"/>
                <w:lang w:val="en-US"/>
              </w:rPr>
              <w:t xml:space="preserve">Topic 7 - </w:t>
            </w:r>
            <w:r w:rsidRPr="00747B85">
              <w:rPr>
                <w:rFonts w:ascii="Times New Roman" w:hAnsi="Times New Roman"/>
                <w:sz w:val="20"/>
                <w:szCs w:val="20"/>
                <w:lang w:val="en-US"/>
              </w:rPr>
              <w:t>Transversal studies.</w:t>
            </w:r>
          </w:p>
          <w:p w:rsidR="007C6BDB" w:rsidRPr="00747B85" w:rsidRDefault="007C6BDB" w:rsidP="007C6BDB">
            <w:pPr>
              <w:pStyle w:val="NoSpacing"/>
              <w:spacing w:before="60"/>
              <w:rPr>
                <w:rFonts w:ascii="Times New Roman" w:hAnsi="Times New Roman"/>
                <w:i/>
                <w:sz w:val="20"/>
                <w:szCs w:val="20"/>
                <w:lang w:val="en-US"/>
              </w:rPr>
            </w:pPr>
            <w:r w:rsidRPr="00747B85">
              <w:rPr>
                <w:rFonts w:ascii="Times New Roman" w:hAnsi="Times New Roman"/>
                <w:i/>
                <w:sz w:val="20"/>
                <w:szCs w:val="20"/>
                <w:lang w:val="en-US"/>
              </w:rPr>
              <w:t>Definition and organization of transversal studies. Advantages and disadvantages.</w:t>
            </w:r>
          </w:p>
          <w:p w:rsidR="007C6BDB" w:rsidRPr="00747B85" w:rsidRDefault="007C6BDB" w:rsidP="007C6BDB">
            <w:pPr>
              <w:pStyle w:val="NoSpacing"/>
              <w:spacing w:before="60"/>
              <w:rPr>
                <w:rFonts w:ascii="Times New Roman" w:hAnsi="Times New Roman"/>
                <w:sz w:val="20"/>
                <w:szCs w:val="20"/>
                <w:lang w:val="en-US"/>
              </w:rPr>
            </w:pPr>
            <w:r w:rsidRPr="00747B85">
              <w:rPr>
                <w:rFonts w:ascii="Times New Roman" w:hAnsi="Times New Roman"/>
                <w:b/>
                <w:sz w:val="20"/>
                <w:szCs w:val="20"/>
                <w:lang w:val="en-US"/>
              </w:rPr>
              <w:t xml:space="preserve">Topic 8 - </w:t>
            </w:r>
            <w:r w:rsidRPr="00747B85">
              <w:rPr>
                <w:rFonts w:ascii="Times New Roman" w:hAnsi="Times New Roman"/>
                <w:sz w:val="20"/>
                <w:szCs w:val="20"/>
                <w:lang w:val="en-US"/>
              </w:rPr>
              <w:t>Experimental studies.</w:t>
            </w:r>
          </w:p>
          <w:p w:rsidR="007C6BDB" w:rsidRPr="00747B85" w:rsidRDefault="007C6BDB" w:rsidP="007C6BDB">
            <w:pPr>
              <w:pStyle w:val="NoSpacing"/>
              <w:spacing w:before="60"/>
              <w:rPr>
                <w:rFonts w:ascii="Times New Roman" w:hAnsi="Times New Roman"/>
                <w:i/>
                <w:sz w:val="20"/>
                <w:szCs w:val="20"/>
                <w:lang w:val="en-US"/>
              </w:rPr>
            </w:pPr>
            <w:r w:rsidRPr="00747B85">
              <w:rPr>
                <w:rFonts w:ascii="Times New Roman" w:hAnsi="Times New Roman"/>
                <w:i/>
                <w:sz w:val="20"/>
                <w:szCs w:val="20"/>
                <w:lang w:val="en-US"/>
              </w:rPr>
              <w:t>Definition and organization of experimental studies. Randomization.</w:t>
            </w:r>
          </w:p>
          <w:p w:rsidR="007C6BDB" w:rsidRPr="00747B85" w:rsidRDefault="007C6BDB" w:rsidP="007C6BDB">
            <w:pPr>
              <w:pStyle w:val="NoSpacing"/>
              <w:spacing w:before="60"/>
              <w:rPr>
                <w:rFonts w:ascii="Times New Roman" w:hAnsi="Times New Roman"/>
                <w:sz w:val="20"/>
                <w:szCs w:val="20"/>
                <w:lang w:val="en-US"/>
              </w:rPr>
            </w:pPr>
          </w:p>
          <w:p w:rsidR="007C6BDB" w:rsidRPr="00747B85" w:rsidRDefault="007C6BDB" w:rsidP="007C6BDB">
            <w:pPr>
              <w:pStyle w:val="NoSpacing"/>
              <w:spacing w:before="60" w:after="60"/>
              <w:rPr>
                <w:rFonts w:ascii="Times New Roman" w:hAnsi="Times New Roman"/>
                <w:lang w:val="en-US"/>
              </w:rPr>
            </w:pPr>
            <w:r w:rsidRPr="00747B85">
              <w:rPr>
                <w:rFonts w:ascii="Times New Roman" w:hAnsi="Times New Roman"/>
                <w:b/>
                <w:sz w:val="20"/>
                <w:szCs w:val="20"/>
                <w:lang w:val="en-US"/>
              </w:rPr>
              <w:t xml:space="preserve">Seminar 4 - </w:t>
            </w:r>
            <w:r w:rsidRPr="00747B85">
              <w:rPr>
                <w:rFonts w:ascii="Times New Roman" w:hAnsi="Times New Roman"/>
                <w:i/>
                <w:sz w:val="20"/>
                <w:szCs w:val="20"/>
                <w:lang w:val="en-US"/>
              </w:rPr>
              <w:t>Transversal and experimental studies.</w:t>
            </w:r>
          </w:p>
        </w:tc>
        <w:tc>
          <w:tcPr>
            <w:tcW w:w="1479" w:type="dxa"/>
          </w:tcPr>
          <w:p w:rsidR="007C6BDB" w:rsidRPr="00747B85" w:rsidRDefault="007C6BDB" w:rsidP="00FA1404">
            <w:pPr>
              <w:pStyle w:val="NoSpacing"/>
              <w:spacing w:before="60"/>
              <w:jc w:val="right"/>
              <w:rPr>
                <w:rFonts w:ascii="Times New Roman" w:hAnsi="Times New Roman"/>
                <w:i/>
                <w:sz w:val="20"/>
                <w:szCs w:val="20"/>
                <w:lang w:val="en-US"/>
              </w:rPr>
            </w:pPr>
            <w:r w:rsidRPr="00747B85">
              <w:rPr>
                <w:rFonts w:ascii="Times New Roman" w:hAnsi="Times New Roman"/>
                <w:sz w:val="20"/>
                <w:szCs w:val="20"/>
                <w:vertAlign w:val="superscript"/>
                <w:lang w:val="en-US"/>
              </w:rPr>
              <w:t>(1)</w:t>
            </w:r>
            <w:r w:rsidRPr="00747B85">
              <w:rPr>
                <w:rFonts w:ascii="Times New Roman" w:hAnsi="Times New Roman"/>
                <w:i/>
                <w:sz w:val="20"/>
                <w:szCs w:val="20"/>
                <w:lang w:val="en-US"/>
              </w:rPr>
              <w:t>fq.124-128</w:t>
            </w:r>
          </w:p>
          <w:p w:rsidR="007C6BDB" w:rsidRPr="00747B85" w:rsidRDefault="007C6BDB" w:rsidP="00FA1404">
            <w:pPr>
              <w:pStyle w:val="NoSpacing"/>
              <w:jc w:val="right"/>
              <w:rPr>
                <w:rFonts w:ascii="Times New Roman" w:hAnsi="Times New Roman"/>
                <w:i/>
                <w:sz w:val="20"/>
                <w:szCs w:val="20"/>
                <w:lang w:val="en-US"/>
              </w:rPr>
            </w:pPr>
          </w:p>
          <w:p w:rsidR="007C6BDB" w:rsidRPr="00747B85" w:rsidRDefault="007C6BDB" w:rsidP="00FA1404">
            <w:pPr>
              <w:pStyle w:val="NoSpacing"/>
              <w:jc w:val="right"/>
              <w:rPr>
                <w:rFonts w:ascii="Times New Roman" w:hAnsi="Times New Roman"/>
                <w:i/>
                <w:sz w:val="20"/>
                <w:szCs w:val="20"/>
                <w:lang w:val="en-US"/>
              </w:rPr>
            </w:pPr>
          </w:p>
          <w:p w:rsidR="007C6BDB" w:rsidRPr="00747B85" w:rsidRDefault="007C6BDB" w:rsidP="00FA1404">
            <w:pPr>
              <w:pStyle w:val="NoSpacing"/>
              <w:jc w:val="right"/>
              <w:rPr>
                <w:rFonts w:ascii="Times New Roman" w:hAnsi="Times New Roman"/>
                <w:i/>
                <w:sz w:val="20"/>
                <w:szCs w:val="20"/>
                <w:lang w:val="en-US"/>
              </w:rPr>
            </w:pPr>
          </w:p>
          <w:p w:rsidR="007C6BDB" w:rsidRPr="00747B85" w:rsidRDefault="007C6BDB" w:rsidP="00FA1404">
            <w:pPr>
              <w:pStyle w:val="NoSpacing"/>
              <w:jc w:val="right"/>
              <w:rPr>
                <w:rFonts w:ascii="Times New Roman" w:hAnsi="Times New Roman"/>
                <w:i/>
                <w:sz w:val="20"/>
                <w:szCs w:val="20"/>
                <w:lang w:val="en-US"/>
              </w:rPr>
            </w:pPr>
            <w:r w:rsidRPr="00747B85">
              <w:rPr>
                <w:rFonts w:ascii="Times New Roman" w:hAnsi="Times New Roman"/>
                <w:sz w:val="20"/>
                <w:szCs w:val="20"/>
                <w:vertAlign w:val="superscript"/>
                <w:lang w:val="en-US"/>
              </w:rPr>
              <w:t>(1)</w:t>
            </w:r>
            <w:r w:rsidRPr="00747B85">
              <w:rPr>
                <w:rFonts w:ascii="Times New Roman" w:hAnsi="Times New Roman"/>
                <w:i/>
                <w:sz w:val="20"/>
                <w:szCs w:val="20"/>
                <w:lang w:val="en-US"/>
              </w:rPr>
              <w:t>fq.129-164</w:t>
            </w:r>
          </w:p>
        </w:tc>
        <w:tc>
          <w:tcPr>
            <w:tcW w:w="1476" w:type="dxa"/>
          </w:tcPr>
          <w:p w:rsidR="007C6BDB" w:rsidRPr="00747B85" w:rsidRDefault="009F6054" w:rsidP="00FA1404">
            <w:pPr>
              <w:spacing w:before="60" w:after="0" w:line="240" w:lineRule="auto"/>
              <w:rPr>
                <w:rFonts w:ascii="Times New Roman" w:hAnsi="Times New Roman"/>
                <w:sz w:val="20"/>
                <w:szCs w:val="20"/>
              </w:rPr>
            </w:pPr>
            <w:r w:rsidRPr="00747B85">
              <w:rPr>
                <w:rFonts w:ascii="Times New Roman" w:hAnsi="Times New Roman"/>
                <w:sz w:val="20"/>
                <w:szCs w:val="20"/>
              </w:rPr>
              <w:t>Lecture</w:t>
            </w:r>
            <w:r w:rsidR="007C6BDB" w:rsidRPr="00747B85">
              <w:rPr>
                <w:rFonts w:ascii="Times New Roman" w:hAnsi="Times New Roman"/>
                <w:sz w:val="20"/>
                <w:szCs w:val="20"/>
              </w:rPr>
              <w:t xml:space="preserve"> 1 </w:t>
            </w:r>
            <w:r w:rsidRPr="00747B85">
              <w:rPr>
                <w:rFonts w:ascii="Times New Roman" w:hAnsi="Times New Roman"/>
                <w:sz w:val="20"/>
                <w:szCs w:val="20"/>
              </w:rPr>
              <w:t>hour</w:t>
            </w:r>
          </w:p>
          <w:p w:rsidR="007C6BDB" w:rsidRPr="00747B85" w:rsidRDefault="007C6BDB" w:rsidP="00FA1404">
            <w:pPr>
              <w:spacing w:after="0" w:line="240" w:lineRule="auto"/>
              <w:rPr>
                <w:rFonts w:ascii="Times New Roman" w:hAnsi="Times New Roman"/>
                <w:sz w:val="20"/>
                <w:szCs w:val="20"/>
              </w:rPr>
            </w:pPr>
          </w:p>
          <w:p w:rsidR="007C6BDB" w:rsidRPr="00747B85" w:rsidRDefault="007C6BDB" w:rsidP="00FA1404">
            <w:pPr>
              <w:spacing w:after="0" w:line="240" w:lineRule="auto"/>
              <w:rPr>
                <w:rFonts w:ascii="Times New Roman" w:hAnsi="Times New Roman"/>
                <w:sz w:val="20"/>
                <w:szCs w:val="20"/>
              </w:rPr>
            </w:pPr>
          </w:p>
          <w:p w:rsidR="007C6BDB" w:rsidRPr="00747B85" w:rsidRDefault="007C6BDB" w:rsidP="00FA1404">
            <w:pPr>
              <w:spacing w:after="0" w:line="240" w:lineRule="auto"/>
              <w:rPr>
                <w:rFonts w:ascii="Times New Roman" w:hAnsi="Times New Roman"/>
                <w:sz w:val="20"/>
                <w:szCs w:val="20"/>
              </w:rPr>
            </w:pPr>
          </w:p>
          <w:p w:rsidR="007C6BDB" w:rsidRPr="00747B85" w:rsidRDefault="009F6054" w:rsidP="00FA1404">
            <w:pPr>
              <w:spacing w:after="0" w:line="240" w:lineRule="auto"/>
              <w:rPr>
                <w:rFonts w:ascii="Times New Roman" w:hAnsi="Times New Roman"/>
                <w:sz w:val="20"/>
                <w:szCs w:val="20"/>
              </w:rPr>
            </w:pPr>
            <w:r w:rsidRPr="00747B85">
              <w:rPr>
                <w:rFonts w:ascii="Times New Roman" w:hAnsi="Times New Roman"/>
                <w:sz w:val="20"/>
                <w:szCs w:val="20"/>
              </w:rPr>
              <w:t>Lecture</w:t>
            </w:r>
            <w:r w:rsidR="007C6BDB" w:rsidRPr="00747B85">
              <w:rPr>
                <w:rFonts w:ascii="Times New Roman" w:hAnsi="Times New Roman"/>
                <w:sz w:val="20"/>
                <w:szCs w:val="20"/>
              </w:rPr>
              <w:t xml:space="preserve"> 1 </w:t>
            </w:r>
            <w:r w:rsidRPr="00747B85">
              <w:rPr>
                <w:rFonts w:ascii="Times New Roman" w:hAnsi="Times New Roman"/>
                <w:sz w:val="20"/>
                <w:szCs w:val="20"/>
              </w:rPr>
              <w:t>hour</w:t>
            </w:r>
          </w:p>
          <w:p w:rsidR="007C6BDB" w:rsidRPr="00747B85" w:rsidRDefault="007C6BDB" w:rsidP="00FA1404">
            <w:pPr>
              <w:spacing w:after="0" w:line="240" w:lineRule="auto"/>
              <w:rPr>
                <w:rFonts w:ascii="Times New Roman" w:hAnsi="Times New Roman"/>
                <w:sz w:val="20"/>
                <w:szCs w:val="20"/>
              </w:rPr>
            </w:pPr>
          </w:p>
          <w:p w:rsidR="007C6BDB" w:rsidRPr="00747B85" w:rsidRDefault="007C6BDB" w:rsidP="00FA1404">
            <w:pPr>
              <w:spacing w:after="0" w:line="240" w:lineRule="auto"/>
              <w:rPr>
                <w:rFonts w:ascii="Times New Roman" w:hAnsi="Times New Roman"/>
                <w:sz w:val="20"/>
                <w:szCs w:val="20"/>
              </w:rPr>
            </w:pPr>
          </w:p>
          <w:p w:rsidR="007C6BDB" w:rsidRPr="00747B85" w:rsidRDefault="007C6BDB" w:rsidP="00FA1404">
            <w:pPr>
              <w:spacing w:after="60" w:line="240" w:lineRule="auto"/>
              <w:rPr>
                <w:rFonts w:ascii="Times New Roman" w:hAnsi="Times New Roman"/>
                <w:i/>
                <w:sz w:val="20"/>
                <w:szCs w:val="20"/>
              </w:rPr>
            </w:pPr>
            <w:r w:rsidRPr="00747B85">
              <w:rPr>
                <w:rFonts w:ascii="Times New Roman" w:hAnsi="Times New Roman"/>
                <w:i/>
                <w:sz w:val="20"/>
                <w:szCs w:val="20"/>
              </w:rPr>
              <w:t xml:space="preserve">Seminar 1 </w:t>
            </w:r>
            <w:r w:rsidR="009F6054" w:rsidRPr="00747B85">
              <w:rPr>
                <w:rFonts w:ascii="Times New Roman" w:hAnsi="Times New Roman"/>
                <w:i/>
                <w:sz w:val="20"/>
                <w:szCs w:val="20"/>
              </w:rPr>
              <w:t>hour</w:t>
            </w:r>
          </w:p>
        </w:tc>
      </w:tr>
      <w:tr w:rsidR="007C6BDB" w:rsidRPr="00747B85" w:rsidTr="00A8248C">
        <w:trPr>
          <w:trHeight w:val="584"/>
          <w:jc w:val="center"/>
        </w:trPr>
        <w:tc>
          <w:tcPr>
            <w:tcW w:w="1051" w:type="dxa"/>
            <w:vAlign w:val="center"/>
          </w:tcPr>
          <w:p w:rsidR="007C6BDB" w:rsidRPr="00747B85" w:rsidRDefault="007C6BDB" w:rsidP="00F70D91">
            <w:pPr>
              <w:pStyle w:val="ListParagraph"/>
              <w:numPr>
                <w:ilvl w:val="0"/>
                <w:numId w:val="26"/>
              </w:numPr>
              <w:spacing w:after="0" w:line="240" w:lineRule="auto"/>
              <w:ind w:left="277" w:hanging="270"/>
              <w:jc w:val="center"/>
              <w:rPr>
                <w:rFonts w:ascii="Times New Roman" w:hAnsi="Times New Roman"/>
                <w:b/>
                <w:bCs/>
                <w:sz w:val="20"/>
                <w:szCs w:val="20"/>
                <w:lang w:val="en-US"/>
              </w:rPr>
            </w:pPr>
          </w:p>
        </w:tc>
        <w:tc>
          <w:tcPr>
            <w:tcW w:w="6708" w:type="dxa"/>
            <w:vAlign w:val="center"/>
          </w:tcPr>
          <w:p w:rsidR="007C6BDB" w:rsidRPr="00747B85" w:rsidRDefault="007C6BDB" w:rsidP="007C6BDB">
            <w:pPr>
              <w:pStyle w:val="NoSpacing"/>
              <w:spacing w:before="120" w:after="120"/>
              <w:rPr>
                <w:rFonts w:ascii="Times New Roman" w:hAnsi="Times New Roman"/>
                <w:sz w:val="20"/>
                <w:szCs w:val="20"/>
                <w:lang w:val="en-US"/>
              </w:rPr>
            </w:pPr>
            <w:r w:rsidRPr="00747B85">
              <w:rPr>
                <w:rFonts w:ascii="Times New Roman" w:hAnsi="Times New Roman"/>
                <w:b/>
                <w:sz w:val="20"/>
                <w:szCs w:val="20"/>
                <w:lang w:val="en-US"/>
              </w:rPr>
              <w:t xml:space="preserve">Topic 9 - </w:t>
            </w:r>
            <w:r w:rsidRPr="00747B85">
              <w:rPr>
                <w:rFonts w:ascii="Times New Roman" w:hAnsi="Times New Roman"/>
                <w:sz w:val="20"/>
                <w:szCs w:val="20"/>
                <w:lang w:val="en-US"/>
              </w:rPr>
              <w:t>Risk assessment for the development of the disease.</w:t>
            </w:r>
          </w:p>
          <w:p w:rsidR="007C6BDB" w:rsidRPr="00747B85" w:rsidRDefault="007C6BDB" w:rsidP="007C6BDB">
            <w:pPr>
              <w:pStyle w:val="NoSpacing"/>
              <w:spacing w:before="120" w:after="120"/>
              <w:rPr>
                <w:rFonts w:ascii="Times New Roman" w:hAnsi="Times New Roman"/>
                <w:b/>
                <w:i/>
                <w:sz w:val="20"/>
                <w:szCs w:val="20"/>
                <w:lang w:val="en-US"/>
              </w:rPr>
            </w:pPr>
            <w:r w:rsidRPr="00747B85">
              <w:rPr>
                <w:rFonts w:ascii="Times New Roman" w:hAnsi="Times New Roman"/>
                <w:i/>
                <w:sz w:val="20"/>
                <w:szCs w:val="20"/>
                <w:lang w:val="en-US"/>
              </w:rPr>
              <w:t>Calculation of Probability and Risk of disease development.</w:t>
            </w:r>
          </w:p>
          <w:p w:rsidR="007C6BDB" w:rsidRPr="00747B85" w:rsidRDefault="007C6BDB" w:rsidP="007C6BDB">
            <w:pPr>
              <w:pStyle w:val="NoSpacing"/>
              <w:spacing w:before="120" w:after="120"/>
              <w:rPr>
                <w:rFonts w:ascii="Times New Roman" w:hAnsi="Times New Roman"/>
                <w:sz w:val="20"/>
                <w:szCs w:val="20"/>
                <w:lang w:val="en-US"/>
              </w:rPr>
            </w:pPr>
            <w:r w:rsidRPr="00747B85">
              <w:rPr>
                <w:rFonts w:ascii="Times New Roman" w:hAnsi="Times New Roman"/>
                <w:b/>
                <w:sz w:val="20"/>
                <w:szCs w:val="20"/>
                <w:lang w:val="en-US"/>
              </w:rPr>
              <w:t xml:space="preserve">Topic 10 - </w:t>
            </w:r>
            <w:r w:rsidRPr="00747B85">
              <w:rPr>
                <w:rFonts w:ascii="Times New Roman" w:hAnsi="Times New Roman"/>
                <w:sz w:val="20"/>
                <w:szCs w:val="20"/>
                <w:lang w:val="en-US"/>
              </w:rPr>
              <w:t>Summary of the organization of epidemiological studies.</w:t>
            </w:r>
          </w:p>
          <w:p w:rsidR="007C6BDB" w:rsidRPr="00747B85" w:rsidRDefault="007C6BDB" w:rsidP="007C6BDB">
            <w:pPr>
              <w:pStyle w:val="NoSpacing"/>
              <w:spacing w:before="120" w:after="120"/>
              <w:rPr>
                <w:rFonts w:ascii="Times New Roman" w:hAnsi="Times New Roman"/>
                <w:b/>
                <w:i/>
                <w:sz w:val="20"/>
                <w:szCs w:val="20"/>
                <w:lang w:val="en-US"/>
              </w:rPr>
            </w:pPr>
            <w:r w:rsidRPr="00747B85">
              <w:rPr>
                <w:rFonts w:ascii="Times New Roman" w:hAnsi="Times New Roman"/>
                <w:i/>
                <w:sz w:val="20"/>
                <w:szCs w:val="20"/>
                <w:lang w:val="en-US"/>
              </w:rPr>
              <w:t>Differential organization of epidemiological studie</w:t>
            </w:r>
            <w:r w:rsidRPr="00747B85">
              <w:rPr>
                <w:rFonts w:ascii="Times New Roman" w:hAnsi="Times New Roman"/>
                <w:b/>
                <w:i/>
                <w:sz w:val="20"/>
                <w:szCs w:val="20"/>
                <w:lang w:val="en-US"/>
              </w:rPr>
              <w:t>s.</w:t>
            </w:r>
          </w:p>
          <w:p w:rsidR="007C6BDB" w:rsidRPr="00747B85" w:rsidRDefault="007C6BDB" w:rsidP="007C6BDB">
            <w:pPr>
              <w:pStyle w:val="NoSpacing"/>
              <w:spacing w:before="120" w:after="120"/>
              <w:rPr>
                <w:rFonts w:ascii="Times New Roman" w:hAnsi="Times New Roman"/>
                <w:b/>
                <w:sz w:val="20"/>
                <w:szCs w:val="20"/>
                <w:lang w:val="en-US"/>
              </w:rPr>
            </w:pPr>
          </w:p>
          <w:p w:rsidR="007C6BDB" w:rsidRPr="00747B85" w:rsidRDefault="007C6BDB" w:rsidP="007C6BDB">
            <w:pPr>
              <w:pStyle w:val="NoSpacing"/>
              <w:spacing w:after="120"/>
              <w:rPr>
                <w:rFonts w:ascii="Times New Roman" w:hAnsi="Times New Roman"/>
                <w:i/>
                <w:sz w:val="20"/>
                <w:szCs w:val="20"/>
                <w:lang w:val="en-US"/>
              </w:rPr>
            </w:pPr>
            <w:r w:rsidRPr="00747B85">
              <w:rPr>
                <w:rFonts w:ascii="Times New Roman" w:hAnsi="Times New Roman"/>
                <w:b/>
                <w:sz w:val="20"/>
                <w:szCs w:val="20"/>
                <w:lang w:val="en-US"/>
              </w:rPr>
              <w:t xml:space="preserve">Seminar 5 - </w:t>
            </w:r>
            <w:r w:rsidRPr="00747B85">
              <w:rPr>
                <w:rFonts w:ascii="Times New Roman" w:hAnsi="Times New Roman"/>
                <w:i/>
                <w:sz w:val="20"/>
                <w:szCs w:val="20"/>
                <w:lang w:val="en-US"/>
              </w:rPr>
              <w:t>Risk assessment for the development of the disease</w:t>
            </w:r>
            <w:r w:rsidRPr="00747B85">
              <w:rPr>
                <w:rFonts w:ascii="Times New Roman" w:hAnsi="Times New Roman"/>
                <w:b/>
                <w:sz w:val="20"/>
                <w:szCs w:val="20"/>
                <w:lang w:val="en-US"/>
              </w:rPr>
              <w:t>.</w:t>
            </w:r>
          </w:p>
        </w:tc>
        <w:tc>
          <w:tcPr>
            <w:tcW w:w="1479" w:type="dxa"/>
          </w:tcPr>
          <w:p w:rsidR="007C6BDB" w:rsidRPr="00747B85" w:rsidRDefault="007C6BDB" w:rsidP="00FA1404">
            <w:pPr>
              <w:pStyle w:val="NoSpacing"/>
              <w:spacing w:before="60"/>
              <w:jc w:val="right"/>
              <w:rPr>
                <w:rFonts w:ascii="Times New Roman" w:hAnsi="Times New Roman"/>
                <w:i/>
                <w:sz w:val="20"/>
                <w:szCs w:val="20"/>
                <w:lang w:val="en-US"/>
              </w:rPr>
            </w:pPr>
            <w:r w:rsidRPr="00747B85">
              <w:rPr>
                <w:rFonts w:ascii="Times New Roman" w:hAnsi="Times New Roman"/>
                <w:sz w:val="20"/>
                <w:szCs w:val="20"/>
                <w:vertAlign w:val="superscript"/>
                <w:lang w:val="en-US"/>
              </w:rPr>
              <w:lastRenderedPageBreak/>
              <w:t>(1)</w:t>
            </w:r>
            <w:r w:rsidRPr="00747B85">
              <w:rPr>
                <w:rFonts w:ascii="Times New Roman" w:hAnsi="Times New Roman"/>
                <w:i/>
                <w:sz w:val="20"/>
                <w:szCs w:val="20"/>
                <w:lang w:val="en-US"/>
              </w:rPr>
              <w:t>fq.165-176</w:t>
            </w:r>
          </w:p>
          <w:p w:rsidR="007C6BDB" w:rsidRPr="00747B85" w:rsidRDefault="007C6BDB" w:rsidP="00FA1404">
            <w:pPr>
              <w:pStyle w:val="NoSpacing"/>
              <w:jc w:val="right"/>
              <w:rPr>
                <w:rFonts w:ascii="Times New Roman" w:hAnsi="Times New Roman"/>
                <w:i/>
                <w:sz w:val="20"/>
                <w:szCs w:val="20"/>
                <w:lang w:val="en-US"/>
              </w:rPr>
            </w:pPr>
          </w:p>
          <w:p w:rsidR="007C6BDB" w:rsidRPr="00747B85" w:rsidRDefault="007C6BDB" w:rsidP="00FA1404">
            <w:pPr>
              <w:pStyle w:val="NoSpacing"/>
              <w:jc w:val="right"/>
              <w:rPr>
                <w:rFonts w:ascii="Times New Roman" w:hAnsi="Times New Roman"/>
                <w:i/>
                <w:sz w:val="20"/>
                <w:szCs w:val="20"/>
                <w:lang w:val="en-US"/>
              </w:rPr>
            </w:pPr>
          </w:p>
          <w:p w:rsidR="007C6BDB" w:rsidRPr="00747B85" w:rsidRDefault="007C6BDB" w:rsidP="00FA1404">
            <w:pPr>
              <w:pStyle w:val="NoSpacing"/>
              <w:jc w:val="right"/>
              <w:rPr>
                <w:rFonts w:ascii="Times New Roman" w:hAnsi="Times New Roman"/>
                <w:i/>
                <w:sz w:val="20"/>
                <w:szCs w:val="20"/>
                <w:lang w:val="en-US"/>
              </w:rPr>
            </w:pPr>
          </w:p>
        </w:tc>
        <w:tc>
          <w:tcPr>
            <w:tcW w:w="1476" w:type="dxa"/>
          </w:tcPr>
          <w:p w:rsidR="007C6BDB" w:rsidRPr="00747B85" w:rsidRDefault="009F6054" w:rsidP="00FA1404">
            <w:pPr>
              <w:spacing w:before="60" w:after="0" w:line="240" w:lineRule="auto"/>
              <w:rPr>
                <w:rFonts w:ascii="Times New Roman" w:hAnsi="Times New Roman"/>
                <w:sz w:val="20"/>
                <w:szCs w:val="20"/>
              </w:rPr>
            </w:pPr>
            <w:r w:rsidRPr="00747B85">
              <w:rPr>
                <w:rFonts w:ascii="Times New Roman" w:hAnsi="Times New Roman"/>
                <w:sz w:val="20"/>
                <w:szCs w:val="20"/>
              </w:rPr>
              <w:t>Lecture</w:t>
            </w:r>
            <w:r w:rsidR="007C6BDB" w:rsidRPr="00747B85">
              <w:rPr>
                <w:rFonts w:ascii="Times New Roman" w:hAnsi="Times New Roman"/>
                <w:sz w:val="20"/>
                <w:szCs w:val="20"/>
              </w:rPr>
              <w:t xml:space="preserve"> 1 </w:t>
            </w:r>
            <w:r w:rsidRPr="00747B85">
              <w:rPr>
                <w:rFonts w:ascii="Times New Roman" w:hAnsi="Times New Roman"/>
                <w:sz w:val="20"/>
                <w:szCs w:val="20"/>
              </w:rPr>
              <w:t>hour</w:t>
            </w:r>
          </w:p>
          <w:p w:rsidR="007C6BDB" w:rsidRPr="00747B85" w:rsidRDefault="007C6BDB" w:rsidP="00FA1404">
            <w:pPr>
              <w:spacing w:after="0" w:line="240" w:lineRule="auto"/>
              <w:rPr>
                <w:rFonts w:ascii="Times New Roman" w:hAnsi="Times New Roman"/>
                <w:sz w:val="20"/>
                <w:szCs w:val="20"/>
              </w:rPr>
            </w:pPr>
          </w:p>
          <w:p w:rsidR="007C6BDB" w:rsidRPr="00747B85" w:rsidRDefault="007C6BDB" w:rsidP="00FA1404">
            <w:pPr>
              <w:spacing w:after="0" w:line="240" w:lineRule="auto"/>
              <w:rPr>
                <w:rFonts w:ascii="Times New Roman" w:hAnsi="Times New Roman"/>
                <w:sz w:val="20"/>
                <w:szCs w:val="20"/>
              </w:rPr>
            </w:pPr>
          </w:p>
          <w:p w:rsidR="007C6BDB" w:rsidRPr="00747B85" w:rsidRDefault="009F6054" w:rsidP="00FA1404">
            <w:pPr>
              <w:spacing w:after="0" w:line="240" w:lineRule="auto"/>
              <w:rPr>
                <w:rFonts w:ascii="Times New Roman" w:hAnsi="Times New Roman"/>
                <w:sz w:val="20"/>
                <w:szCs w:val="20"/>
              </w:rPr>
            </w:pPr>
            <w:r w:rsidRPr="00747B85">
              <w:rPr>
                <w:rFonts w:ascii="Times New Roman" w:hAnsi="Times New Roman"/>
                <w:sz w:val="20"/>
                <w:szCs w:val="20"/>
              </w:rPr>
              <w:t>Lecture</w:t>
            </w:r>
            <w:r w:rsidR="007C6BDB" w:rsidRPr="00747B85">
              <w:rPr>
                <w:rFonts w:ascii="Times New Roman" w:hAnsi="Times New Roman"/>
                <w:sz w:val="20"/>
                <w:szCs w:val="20"/>
              </w:rPr>
              <w:t xml:space="preserve"> 1 </w:t>
            </w:r>
            <w:r w:rsidRPr="00747B85">
              <w:rPr>
                <w:rFonts w:ascii="Times New Roman" w:hAnsi="Times New Roman"/>
                <w:sz w:val="20"/>
                <w:szCs w:val="20"/>
              </w:rPr>
              <w:t>hour</w:t>
            </w:r>
          </w:p>
          <w:p w:rsidR="007C6BDB" w:rsidRPr="00747B85" w:rsidRDefault="007C6BDB" w:rsidP="00FA1404">
            <w:pPr>
              <w:spacing w:after="0" w:line="240" w:lineRule="auto"/>
              <w:rPr>
                <w:rFonts w:ascii="Times New Roman" w:hAnsi="Times New Roman"/>
                <w:sz w:val="20"/>
                <w:szCs w:val="20"/>
              </w:rPr>
            </w:pPr>
          </w:p>
          <w:p w:rsidR="007C6BDB" w:rsidRPr="00747B85" w:rsidRDefault="007C6BDB" w:rsidP="00FA1404">
            <w:pPr>
              <w:spacing w:after="0" w:line="240" w:lineRule="auto"/>
              <w:rPr>
                <w:rFonts w:ascii="Times New Roman" w:hAnsi="Times New Roman"/>
                <w:sz w:val="20"/>
                <w:szCs w:val="20"/>
              </w:rPr>
            </w:pPr>
          </w:p>
          <w:p w:rsidR="007C6BDB" w:rsidRPr="00747B85" w:rsidRDefault="007C6BDB" w:rsidP="00FA1404">
            <w:pPr>
              <w:spacing w:after="60" w:line="240" w:lineRule="auto"/>
              <w:rPr>
                <w:rFonts w:ascii="Times New Roman" w:hAnsi="Times New Roman"/>
                <w:i/>
                <w:sz w:val="20"/>
                <w:szCs w:val="20"/>
              </w:rPr>
            </w:pPr>
            <w:r w:rsidRPr="00747B85">
              <w:rPr>
                <w:rFonts w:ascii="Times New Roman" w:hAnsi="Times New Roman"/>
                <w:i/>
                <w:sz w:val="20"/>
                <w:szCs w:val="20"/>
              </w:rPr>
              <w:t xml:space="preserve">Seminar 1 </w:t>
            </w:r>
            <w:r w:rsidR="009F6054" w:rsidRPr="00747B85">
              <w:rPr>
                <w:rFonts w:ascii="Times New Roman" w:hAnsi="Times New Roman"/>
                <w:i/>
                <w:sz w:val="20"/>
                <w:szCs w:val="20"/>
              </w:rPr>
              <w:t>hour</w:t>
            </w:r>
          </w:p>
        </w:tc>
      </w:tr>
      <w:tr w:rsidR="007C6BDB" w:rsidRPr="00747B85" w:rsidTr="00A8248C">
        <w:trPr>
          <w:jc w:val="center"/>
        </w:trPr>
        <w:tc>
          <w:tcPr>
            <w:tcW w:w="1051" w:type="dxa"/>
            <w:vAlign w:val="center"/>
          </w:tcPr>
          <w:p w:rsidR="007C6BDB" w:rsidRPr="00747B85" w:rsidRDefault="007C6BDB" w:rsidP="00F70D91">
            <w:pPr>
              <w:pStyle w:val="ListParagraph"/>
              <w:numPr>
                <w:ilvl w:val="0"/>
                <w:numId w:val="26"/>
              </w:numPr>
              <w:spacing w:after="0" w:line="240" w:lineRule="auto"/>
              <w:ind w:left="277" w:hanging="270"/>
              <w:jc w:val="center"/>
              <w:rPr>
                <w:rFonts w:ascii="Times New Roman" w:hAnsi="Times New Roman"/>
                <w:b/>
                <w:bCs/>
                <w:sz w:val="20"/>
                <w:szCs w:val="20"/>
                <w:lang w:val="en-US"/>
              </w:rPr>
            </w:pPr>
          </w:p>
        </w:tc>
        <w:tc>
          <w:tcPr>
            <w:tcW w:w="6708" w:type="dxa"/>
            <w:vAlign w:val="center"/>
          </w:tcPr>
          <w:p w:rsidR="007C6BDB" w:rsidRPr="00747B85" w:rsidRDefault="007C6BDB" w:rsidP="007C6BDB">
            <w:pPr>
              <w:pStyle w:val="NoSpacing"/>
              <w:ind w:left="-18"/>
              <w:jc w:val="both"/>
              <w:rPr>
                <w:rFonts w:ascii="Times New Roman" w:hAnsi="Times New Roman"/>
                <w:b/>
                <w:sz w:val="20"/>
                <w:szCs w:val="20"/>
                <w:lang w:val="en-US"/>
              </w:rPr>
            </w:pPr>
            <w:r w:rsidRPr="00747B85">
              <w:rPr>
                <w:rFonts w:ascii="Times New Roman" w:hAnsi="Times New Roman"/>
                <w:b/>
                <w:sz w:val="20"/>
                <w:szCs w:val="20"/>
                <w:lang w:val="en-US"/>
              </w:rPr>
              <w:t>Chapter II: Research Methods in Nursing</w:t>
            </w:r>
          </w:p>
          <w:p w:rsidR="007C6BDB" w:rsidRPr="00747B85" w:rsidRDefault="007C6BDB" w:rsidP="007C6BDB">
            <w:pPr>
              <w:pStyle w:val="NoSpacing"/>
              <w:ind w:left="-18"/>
              <w:jc w:val="both"/>
              <w:rPr>
                <w:rFonts w:ascii="Times New Roman" w:hAnsi="Times New Roman"/>
                <w:i/>
                <w:sz w:val="20"/>
                <w:szCs w:val="20"/>
                <w:lang w:val="en-US"/>
              </w:rPr>
            </w:pPr>
            <w:r w:rsidRPr="00747B85">
              <w:rPr>
                <w:rFonts w:ascii="Times New Roman" w:hAnsi="Times New Roman"/>
                <w:b/>
                <w:sz w:val="20"/>
                <w:szCs w:val="20"/>
                <w:lang w:val="en-US"/>
              </w:rPr>
              <w:t xml:space="preserve">Topic 11 - </w:t>
            </w:r>
            <w:r w:rsidRPr="00747B85">
              <w:rPr>
                <w:rFonts w:ascii="Times New Roman" w:hAnsi="Times New Roman"/>
                <w:i/>
                <w:sz w:val="20"/>
                <w:szCs w:val="20"/>
                <w:lang w:val="en-US"/>
              </w:rPr>
              <w:t>Study organization.</w:t>
            </w:r>
          </w:p>
          <w:p w:rsidR="007C6BDB" w:rsidRPr="00747B85" w:rsidRDefault="007C6BDB" w:rsidP="007C6BDB">
            <w:pPr>
              <w:pStyle w:val="NoSpacing"/>
              <w:ind w:left="-18"/>
              <w:jc w:val="both"/>
              <w:rPr>
                <w:rFonts w:ascii="Times New Roman" w:hAnsi="Times New Roman"/>
                <w:i/>
                <w:sz w:val="20"/>
                <w:szCs w:val="20"/>
                <w:lang w:val="en-US"/>
              </w:rPr>
            </w:pPr>
            <w:r w:rsidRPr="00747B85">
              <w:rPr>
                <w:rFonts w:ascii="Times New Roman" w:hAnsi="Times New Roman"/>
                <w:i/>
                <w:sz w:val="20"/>
                <w:szCs w:val="20"/>
                <w:lang w:val="en-US"/>
              </w:rPr>
              <w:t>The methodology of organizing the scientific study.</w:t>
            </w:r>
          </w:p>
          <w:p w:rsidR="007C6BDB" w:rsidRPr="00747B85" w:rsidRDefault="007C6BDB" w:rsidP="007C6BDB">
            <w:pPr>
              <w:pStyle w:val="NoSpacing"/>
              <w:ind w:left="-18"/>
              <w:jc w:val="both"/>
              <w:rPr>
                <w:rFonts w:ascii="Times New Roman" w:hAnsi="Times New Roman"/>
                <w:sz w:val="20"/>
                <w:szCs w:val="20"/>
                <w:lang w:val="en-US"/>
              </w:rPr>
            </w:pPr>
            <w:r w:rsidRPr="00747B85">
              <w:rPr>
                <w:rFonts w:ascii="Times New Roman" w:hAnsi="Times New Roman"/>
                <w:b/>
                <w:sz w:val="20"/>
                <w:szCs w:val="20"/>
                <w:lang w:val="en-US"/>
              </w:rPr>
              <w:t xml:space="preserve">Topic 12 - </w:t>
            </w:r>
            <w:r w:rsidRPr="00747B85">
              <w:rPr>
                <w:rFonts w:ascii="Times New Roman" w:hAnsi="Times New Roman"/>
                <w:sz w:val="20"/>
                <w:szCs w:val="20"/>
                <w:lang w:val="en-US"/>
              </w:rPr>
              <w:t>Preliminary stages of scientific investigation. Literature study</w:t>
            </w:r>
          </w:p>
          <w:p w:rsidR="007C6BDB" w:rsidRPr="00747B85" w:rsidRDefault="007C6BDB" w:rsidP="007C6BDB">
            <w:pPr>
              <w:pStyle w:val="NoSpacing"/>
              <w:ind w:left="-18"/>
              <w:jc w:val="both"/>
              <w:rPr>
                <w:rFonts w:ascii="Times New Roman" w:hAnsi="Times New Roman"/>
                <w:i/>
                <w:sz w:val="20"/>
                <w:szCs w:val="20"/>
                <w:lang w:val="en-US"/>
              </w:rPr>
            </w:pPr>
            <w:r w:rsidRPr="00747B85">
              <w:rPr>
                <w:rFonts w:ascii="Times New Roman" w:hAnsi="Times New Roman"/>
                <w:i/>
                <w:sz w:val="20"/>
                <w:szCs w:val="20"/>
                <w:lang w:val="en-US"/>
              </w:rPr>
              <w:t>Criteria for the selection of literature to be included in the presentation of the study. Primary and secondary sources of information. Rules of writing references.</w:t>
            </w:r>
          </w:p>
          <w:p w:rsidR="007C6BDB" w:rsidRPr="00747B85" w:rsidRDefault="007C6BDB" w:rsidP="007C6BDB">
            <w:pPr>
              <w:pStyle w:val="NoSpacing"/>
              <w:ind w:left="-18"/>
              <w:jc w:val="both"/>
              <w:rPr>
                <w:rFonts w:ascii="Times New Roman" w:hAnsi="Times New Roman"/>
                <w:b/>
                <w:sz w:val="20"/>
                <w:szCs w:val="20"/>
                <w:lang w:val="en-US"/>
              </w:rPr>
            </w:pPr>
          </w:p>
          <w:p w:rsidR="007C6BDB" w:rsidRPr="00747B85" w:rsidRDefault="007C6BDB" w:rsidP="007C6BDB">
            <w:pPr>
              <w:pStyle w:val="NoSpacing"/>
              <w:ind w:left="-18"/>
              <w:rPr>
                <w:rFonts w:ascii="Times New Roman" w:hAnsi="Times New Roman"/>
                <w:i/>
                <w:sz w:val="20"/>
                <w:szCs w:val="20"/>
                <w:lang w:val="en-US"/>
              </w:rPr>
            </w:pPr>
            <w:r w:rsidRPr="00747B85">
              <w:rPr>
                <w:rFonts w:ascii="Times New Roman" w:hAnsi="Times New Roman"/>
                <w:b/>
                <w:sz w:val="20"/>
                <w:szCs w:val="20"/>
                <w:lang w:val="en-US"/>
              </w:rPr>
              <w:t xml:space="preserve">Seminar 6 - </w:t>
            </w:r>
            <w:r w:rsidRPr="00747B85">
              <w:rPr>
                <w:rFonts w:ascii="Times New Roman" w:hAnsi="Times New Roman"/>
                <w:i/>
                <w:sz w:val="20"/>
                <w:szCs w:val="20"/>
                <w:lang w:val="en-US"/>
              </w:rPr>
              <w:t>Studies review</w:t>
            </w:r>
            <w:r w:rsidRPr="00747B85">
              <w:rPr>
                <w:rFonts w:ascii="Times New Roman" w:hAnsi="Times New Roman"/>
                <w:b/>
                <w:sz w:val="20"/>
                <w:szCs w:val="20"/>
                <w:lang w:val="en-US"/>
              </w:rPr>
              <w:t>.</w:t>
            </w:r>
          </w:p>
        </w:tc>
        <w:tc>
          <w:tcPr>
            <w:tcW w:w="1479" w:type="dxa"/>
          </w:tcPr>
          <w:p w:rsidR="007C6BDB" w:rsidRPr="00747B85" w:rsidRDefault="007C6BDB" w:rsidP="00FA1404">
            <w:pPr>
              <w:pStyle w:val="NoSpacing"/>
              <w:jc w:val="right"/>
              <w:rPr>
                <w:rFonts w:ascii="Times New Roman" w:hAnsi="Times New Roman"/>
                <w:sz w:val="20"/>
                <w:szCs w:val="20"/>
                <w:vertAlign w:val="superscript"/>
                <w:lang w:val="en-US"/>
              </w:rPr>
            </w:pPr>
          </w:p>
          <w:p w:rsidR="007C6BDB" w:rsidRPr="00747B85" w:rsidRDefault="007C6BDB" w:rsidP="00FA1404">
            <w:pPr>
              <w:pStyle w:val="NoSpacing"/>
              <w:jc w:val="right"/>
              <w:rPr>
                <w:rFonts w:ascii="Times New Roman" w:hAnsi="Times New Roman"/>
                <w:sz w:val="20"/>
                <w:szCs w:val="20"/>
                <w:vertAlign w:val="superscript"/>
                <w:lang w:val="en-US"/>
              </w:rPr>
            </w:pPr>
          </w:p>
          <w:p w:rsidR="007C6BDB" w:rsidRPr="00747B85" w:rsidRDefault="007C6BDB" w:rsidP="00FA1404">
            <w:pPr>
              <w:pStyle w:val="NoSpacing"/>
              <w:jc w:val="right"/>
              <w:rPr>
                <w:rFonts w:ascii="Times New Roman" w:hAnsi="Times New Roman"/>
                <w:i/>
                <w:sz w:val="20"/>
                <w:szCs w:val="20"/>
                <w:lang w:val="en-US"/>
              </w:rPr>
            </w:pPr>
            <w:r w:rsidRPr="00747B85">
              <w:rPr>
                <w:rFonts w:ascii="Times New Roman" w:hAnsi="Times New Roman"/>
                <w:sz w:val="20"/>
                <w:szCs w:val="20"/>
                <w:vertAlign w:val="superscript"/>
                <w:lang w:val="en-US"/>
              </w:rPr>
              <w:t>(2)</w:t>
            </w:r>
            <w:r w:rsidRPr="00747B85">
              <w:rPr>
                <w:rFonts w:ascii="Times New Roman" w:hAnsi="Times New Roman"/>
                <w:i/>
                <w:sz w:val="20"/>
                <w:szCs w:val="20"/>
                <w:lang w:val="en-US"/>
              </w:rPr>
              <w:t>fq.13-36</w:t>
            </w:r>
          </w:p>
          <w:p w:rsidR="007C6BDB" w:rsidRPr="00747B85" w:rsidRDefault="007C6BDB" w:rsidP="00FA1404">
            <w:pPr>
              <w:pStyle w:val="NoSpacing"/>
              <w:jc w:val="right"/>
              <w:rPr>
                <w:rFonts w:ascii="Times New Roman" w:hAnsi="Times New Roman"/>
                <w:i/>
                <w:sz w:val="20"/>
                <w:szCs w:val="20"/>
                <w:lang w:val="en-US"/>
              </w:rPr>
            </w:pPr>
          </w:p>
          <w:p w:rsidR="007C6BDB" w:rsidRPr="00747B85" w:rsidRDefault="007C6BDB" w:rsidP="00FA1404">
            <w:pPr>
              <w:pStyle w:val="NoSpacing"/>
              <w:jc w:val="right"/>
              <w:rPr>
                <w:rFonts w:ascii="Times New Roman" w:hAnsi="Times New Roman"/>
                <w:i/>
                <w:sz w:val="20"/>
                <w:szCs w:val="20"/>
                <w:lang w:val="en-US"/>
              </w:rPr>
            </w:pPr>
          </w:p>
          <w:p w:rsidR="007C6BDB" w:rsidRPr="00747B85" w:rsidRDefault="007C6BDB" w:rsidP="00FA1404">
            <w:pPr>
              <w:pStyle w:val="NoSpacing"/>
              <w:jc w:val="right"/>
              <w:rPr>
                <w:rFonts w:ascii="Times New Roman" w:hAnsi="Times New Roman"/>
                <w:i/>
                <w:sz w:val="20"/>
                <w:szCs w:val="20"/>
                <w:lang w:val="en-US"/>
              </w:rPr>
            </w:pPr>
            <w:r w:rsidRPr="00747B85">
              <w:rPr>
                <w:rFonts w:ascii="Times New Roman" w:hAnsi="Times New Roman"/>
                <w:sz w:val="20"/>
                <w:szCs w:val="20"/>
                <w:vertAlign w:val="superscript"/>
                <w:lang w:val="en-US"/>
              </w:rPr>
              <w:t>(2)</w:t>
            </w:r>
            <w:r w:rsidRPr="00747B85">
              <w:rPr>
                <w:rFonts w:ascii="Times New Roman" w:hAnsi="Times New Roman"/>
                <w:i/>
                <w:sz w:val="20"/>
                <w:szCs w:val="20"/>
                <w:lang w:val="en-US"/>
              </w:rPr>
              <w:t>fq.37-38</w:t>
            </w:r>
          </w:p>
        </w:tc>
        <w:tc>
          <w:tcPr>
            <w:tcW w:w="1476" w:type="dxa"/>
          </w:tcPr>
          <w:p w:rsidR="007C6BDB" w:rsidRPr="00747B85" w:rsidRDefault="007C6BDB" w:rsidP="00FA1404">
            <w:pPr>
              <w:spacing w:after="0" w:line="240" w:lineRule="auto"/>
              <w:rPr>
                <w:rFonts w:ascii="Times New Roman" w:hAnsi="Times New Roman"/>
                <w:sz w:val="20"/>
                <w:szCs w:val="20"/>
              </w:rPr>
            </w:pPr>
          </w:p>
          <w:p w:rsidR="007C6BDB" w:rsidRPr="00747B85" w:rsidRDefault="007C6BDB" w:rsidP="00FA1404">
            <w:pPr>
              <w:spacing w:after="0" w:line="240" w:lineRule="auto"/>
              <w:rPr>
                <w:rFonts w:ascii="Times New Roman" w:hAnsi="Times New Roman"/>
                <w:sz w:val="20"/>
                <w:szCs w:val="20"/>
              </w:rPr>
            </w:pPr>
          </w:p>
          <w:p w:rsidR="007C6BDB" w:rsidRPr="00747B85" w:rsidRDefault="009F6054" w:rsidP="00FA1404">
            <w:pPr>
              <w:spacing w:after="0" w:line="240" w:lineRule="auto"/>
              <w:rPr>
                <w:rFonts w:ascii="Times New Roman" w:hAnsi="Times New Roman"/>
                <w:sz w:val="20"/>
                <w:szCs w:val="20"/>
              </w:rPr>
            </w:pPr>
            <w:r w:rsidRPr="00747B85">
              <w:rPr>
                <w:rFonts w:ascii="Times New Roman" w:hAnsi="Times New Roman"/>
                <w:sz w:val="20"/>
                <w:szCs w:val="20"/>
              </w:rPr>
              <w:t>Lecture</w:t>
            </w:r>
            <w:r w:rsidR="007C6BDB" w:rsidRPr="00747B85">
              <w:rPr>
                <w:rFonts w:ascii="Times New Roman" w:hAnsi="Times New Roman"/>
                <w:sz w:val="20"/>
                <w:szCs w:val="20"/>
              </w:rPr>
              <w:t xml:space="preserve"> 1 </w:t>
            </w:r>
            <w:r w:rsidRPr="00747B85">
              <w:rPr>
                <w:rFonts w:ascii="Times New Roman" w:hAnsi="Times New Roman"/>
                <w:sz w:val="20"/>
                <w:szCs w:val="20"/>
              </w:rPr>
              <w:t>hour</w:t>
            </w:r>
          </w:p>
          <w:p w:rsidR="007C6BDB" w:rsidRPr="00747B85" w:rsidRDefault="007C6BDB" w:rsidP="00FA1404">
            <w:pPr>
              <w:spacing w:after="0" w:line="240" w:lineRule="auto"/>
              <w:rPr>
                <w:rFonts w:ascii="Times New Roman" w:hAnsi="Times New Roman"/>
                <w:sz w:val="20"/>
                <w:szCs w:val="20"/>
              </w:rPr>
            </w:pPr>
          </w:p>
          <w:p w:rsidR="007C6BDB" w:rsidRPr="00747B85" w:rsidRDefault="007C6BDB" w:rsidP="00FA1404">
            <w:pPr>
              <w:spacing w:after="0" w:line="240" w:lineRule="auto"/>
              <w:rPr>
                <w:rFonts w:ascii="Times New Roman" w:hAnsi="Times New Roman"/>
                <w:sz w:val="20"/>
                <w:szCs w:val="20"/>
              </w:rPr>
            </w:pPr>
          </w:p>
          <w:p w:rsidR="007C6BDB" w:rsidRPr="00747B85" w:rsidRDefault="009F6054" w:rsidP="00FA1404">
            <w:pPr>
              <w:spacing w:after="0" w:line="240" w:lineRule="auto"/>
              <w:rPr>
                <w:rFonts w:ascii="Times New Roman" w:hAnsi="Times New Roman"/>
                <w:sz w:val="20"/>
                <w:szCs w:val="20"/>
              </w:rPr>
            </w:pPr>
            <w:r w:rsidRPr="00747B85">
              <w:rPr>
                <w:rFonts w:ascii="Times New Roman" w:hAnsi="Times New Roman"/>
                <w:sz w:val="20"/>
                <w:szCs w:val="20"/>
              </w:rPr>
              <w:t>Lecture</w:t>
            </w:r>
            <w:r w:rsidR="007C6BDB" w:rsidRPr="00747B85">
              <w:rPr>
                <w:rFonts w:ascii="Times New Roman" w:hAnsi="Times New Roman"/>
                <w:sz w:val="20"/>
                <w:szCs w:val="20"/>
              </w:rPr>
              <w:t xml:space="preserve"> 1 </w:t>
            </w:r>
            <w:r w:rsidRPr="00747B85">
              <w:rPr>
                <w:rFonts w:ascii="Times New Roman" w:hAnsi="Times New Roman"/>
                <w:sz w:val="20"/>
                <w:szCs w:val="20"/>
              </w:rPr>
              <w:t>hour</w:t>
            </w:r>
          </w:p>
          <w:p w:rsidR="007C6BDB" w:rsidRPr="00747B85" w:rsidRDefault="007C6BDB" w:rsidP="00FA1404">
            <w:pPr>
              <w:spacing w:after="0" w:line="240" w:lineRule="auto"/>
              <w:rPr>
                <w:rFonts w:ascii="Times New Roman" w:hAnsi="Times New Roman"/>
                <w:sz w:val="20"/>
                <w:szCs w:val="20"/>
              </w:rPr>
            </w:pPr>
          </w:p>
          <w:p w:rsidR="007C6BDB" w:rsidRPr="00747B85" w:rsidRDefault="007C6BDB" w:rsidP="00FA1404">
            <w:pPr>
              <w:spacing w:after="0" w:line="240" w:lineRule="auto"/>
              <w:rPr>
                <w:rFonts w:ascii="Times New Roman" w:hAnsi="Times New Roman"/>
                <w:sz w:val="20"/>
                <w:szCs w:val="20"/>
              </w:rPr>
            </w:pPr>
          </w:p>
          <w:p w:rsidR="007C6BDB" w:rsidRPr="00747B85" w:rsidRDefault="007C6BDB" w:rsidP="00FA1404">
            <w:pPr>
              <w:spacing w:after="0" w:line="240" w:lineRule="auto"/>
              <w:rPr>
                <w:rFonts w:ascii="Times New Roman" w:hAnsi="Times New Roman"/>
                <w:sz w:val="20"/>
                <w:szCs w:val="20"/>
              </w:rPr>
            </w:pPr>
          </w:p>
          <w:p w:rsidR="007C6BDB" w:rsidRPr="00747B85" w:rsidRDefault="007C6BDB" w:rsidP="00FA1404">
            <w:pPr>
              <w:spacing w:after="60" w:line="240" w:lineRule="auto"/>
              <w:rPr>
                <w:rFonts w:ascii="Times New Roman" w:hAnsi="Times New Roman"/>
                <w:i/>
                <w:sz w:val="20"/>
                <w:szCs w:val="20"/>
              </w:rPr>
            </w:pPr>
            <w:r w:rsidRPr="00747B85">
              <w:rPr>
                <w:rFonts w:ascii="Times New Roman" w:hAnsi="Times New Roman"/>
                <w:i/>
                <w:sz w:val="20"/>
                <w:szCs w:val="20"/>
              </w:rPr>
              <w:t xml:space="preserve">Seminar 1 </w:t>
            </w:r>
            <w:r w:rsidR="009F6054" w:rsidRPr="00747B85">
              <w:rPr>
                <w:rFonts w:ascii="Times New Roman" w:hAnsi="Times New Roman"/>
                <w:i/>
                <w:sz w:val="20"/>
                <w:szCs w:val="20"/>
              </w:rPr>
              <w:t>hour</w:t>
            </w:r>
          </w:p>
        </w:tc>
      </w:tr>
      <w:tr w:rsidR="007C6BDB" w:rsidRPr="00747B85" w:rsidTr="00A8248C">
        <w:trPr>
          <w:jc w:val="center"/>
        </w:trPr>
        <w:tc>
          <w:tcPr>
            <w:tcW w:w="1051" w:type="dxa"/>
            <w:vAlign w:val="center"/>
          </w:tcPr>
          <w:p w:rsidR="007C6BDB" w:rsidRPr="00747B85" w:rsidRDefault="007C6BDB" w:rsidP="00F70D91">
            <w:pPr>
              <w:pStyle w:val="ListParagraph"/>
              <w:numPr>
                <w:ilvl w:val="0"/>
                <w:numId w:val="26"/>
              </w:numPr>
              <w:spacing w:after="0" w:line="240" w:lineRule="auto"/>
              <w:ind w:left="277" w:hanging="270"/>
              <w:jc w:val="center"/>
              <w:rPr>
                <w:rFonts w:ascii="Times New Roman" w:hAnsi="Times New Roman"/>
                <w:b/>
                <w:bCs/>
                <w:sz w:val="20"/>
                <w:szCs w:val="20"/>
                <w:lang w:val="en-US"/>
              </w:rPr>
            </w:pPr>
          </w:p>
        </w:tc>
        <w:tc>
          <w:tcPr>
            <w:tcW w:w="6708" w:type="dxa"/>
            <w:vAlign w:val="center"/>
          </w:tcPr>
          <w:p w:rsidR="007C6BDB" w:rsidRPr="00747B85" w:rsidRDefault="007C6BDB" w:rsidP="007C6BDB">
            <w:pPr>
              <w:pStyle w:val="NoSpacing"/>
              <w:spacing w:before="60"/>
              <w:jc w:val="both"/>
              <w:rPr>
                <w:rFonts w:ascii="Times New Roman" w:hAnsi="Times New Roman"/>
                <w:sz w:val="20"/>
                <w:szCs w:val="20"/>
                <w:lang w:val="en-US"/>
              </w:rPr>
            </w:pPr>
            <w:r w:rsidRPr="00747B85">
              <w:rPr>
                <w:rFonts w:ascii="Times New Roman" w:hAnsi="Times New Roman"/>
                <w:b/>
                <w:sz w:val="20"/>
                <w:szCs w:val="20"/>
                <w:lang w:val="en-US"/>
              </w:rPr>
              <w:t xml:space="preserve">Topic 13 - </w:t>
            </w:r>
            <w:r w:rsidRPr="00747B85">
              <w:rPr>
                <w:rFonts w:ascii="Times New Roman" w:hAnsi="Times New Roman"/>
                <w:sz w:val="20"/>
                <w:szCs w:val="20"/>
                <w:lang w:val="en-US"/>
              </w:rPr>
              <w:t>Title, purpose and objectives of scientific studies</w:t>
            </w:r>
          </w:p>
          <w:p w:rsidR="007C6BDB" w:rsidRPr="00747B85" w:rsidRDefault="007C6BDB" w:rsidP="007C6BDB">
            <w:pPr>
              <w:pStyle w:val="NoSpacing"/>
              <w:spacing w:before="60"/>
              <w:jc w:val="both"/>
              <w:rPr>
                <w:rFonts w:ascii="Times New Roman" w:hAnsi="Times New Roman"/>
                <w:i/>
                <w:sz w:val="20"/>
                <w:szCs w:val="20"/>
                <w:lang w:val="en-US"/>
              </w:rPr>
            </w:pPr>
            <w:r w:rsidRPr="00747B85">
              <w:rPr>
                <w:rFonts w:ascii="Times New Roman" w:hAnsi="Times New Roman"/>
                <w:i/>
                <w:sz w:val="20"/>
                <w:szCs w:val="20"/>
                <w:lang w:val="en-US"/>
              </w:rPr>
              <w:t>The purpose of the study and the wording of the title. Objectives of the study. Hypothesis formulation.</w:t>
            </w:r>
          </w:p>
          <w:p w:rsidR="007C6BDB" w:rsidRPr="00747B85" w:rsidRDefault="007C6BDB" w:rsidP="007C6BDB">
            <w:pPr>
              <w:pStyle w:val="NoSpacing"/>
              <w:spacing w:before="60"/>
              <w:jc w:val="both"/>
              <w:rPr>
                <w:rFonts w:ascii="Times New Roman" w:hAnsi="Times New Roman"/>
                <w:sz w:val="20"/>
                <w:szCs w:val="20"/>
                <w:lang w:val="en-US"/>
              </w:rPr>
            </w:pPr>
            <w:r w:rsidRPr="00747B85">
              <w:rPr>
                <w:rFonts w:ascii="Times New Roman" w:hAnsi="Times New Roman"/>
                <w:b/>
                <w:sz w:val="20"/>
                <w:szCs w:val="20"/>
                <w:lang w:val="en-US"/>
              </w:rPr>
              <w:t xml:space="preserve">Topic 14 - </w:t>
            </w:r>
            <w:r w:rsidRPr="00747B85">
              <w:rPr>
                <w:rFonts w:ascii="Times New Roman" w:hAnsi="Times New Roman"/>
                <w:sz w:val="20"/>
                <w:szCs w:val="20"/>
                <w:lang w:val="en-US"/>
              </w:rPr>
              <w:t>Planning the scientific study. Populations and sampling in the study</w:t>
            </w:r>
          </w:p>
          <w:p w:rsidR="007C6BDB" w:rsidRPr="00747B85" w:rsidRDefault="007C6BDB" w:rsidP="007C6BDB">
            <w:pPr>
              <w:pStyle w:val="NoSpacing"/>
              <w:spacing w:before="60"/>
              <w:jc w:val="both"/>
              <w:rPr>
                <w:rFonts w:ascii="Times New Roman" w:hAnsi="Times New Roman"/>
                <w:i/>
                <w:sz w:val="20"/>
                <w:szCs w:val="20"/>
                <w:lang w:val="en-US"/>
              </w:rPr>
            </w:pPr>
            <w:r w:rsidRPr="00747B85">
              <w:rPr>
                <w:rFonts w:ascii="Times New Roman" w:hAnsi="Times New Roman"/>
                <w:i/>
                <w:sz w:val="20"/>
                <w:szCs w:val="20"/>
                <w:lang w:val="en-US"/>
              </w:rPr>
              <w:t>Characteristics of the study population. Types of samples.</w:t>
            </w:r>
          </w:p>
          <w:p w:rsidR="007C6BDB" w:rsidRPr="00747B85" w:rsidRDefault="007C6BDB" w:rsidP="007C6BDB">
            <w:pPr>
              <w:pStyle w:val="NoSpacing"/>
              <w:spacing w:before="60"/>
              <w:jc w:val="both"/>
              <w:rPr>
                <w:rFonts w:ascii="Times New Roman" w:hAnsi="Times New Roman"/>
                <w:b/>
                <w:sz w:val="20"/>
                <w:szCs w:val="20"/>
                <w:lang w:val="en-US"/>
              </w:rPr>
            </w:pPr>
          </w:p>
          <w:p w:rsidR="007C6BDB" w:rsidRPr="00747B85" w:rsidRDefault="007C6BDB" w:rsidP="007C6BDB">
            <w:pPr>
              <w:pStyle w:val="NoSpacing"/>
              <w:jc w:val="both"/>
              <w:rPr>
                <w:rFonts w:ascii="Times New Roman" w:hAnsi="Times New Roman"/>
                <w:i/>
                <w:sz w:val="20"/>
                <w:szCs w:val="20"/>
                <w:lang w:val="en-US"/>
              </w:rPr>
            </w:pPr>
            <w:r w:rsidRPr="00747B85">
              <w:rPr>
                <w:rFonts w:ascii="Times New Roman" w:hAnsi="Times New Roman"/>
                <w:b/>
                <w:sz w:val="20"/>
                <w:szCs w:val="20"/>
                <w:lang w:val="en-US"/>
              </w:rPr>
              <w:t xml:space="preserve">Seminar 7 - </w:t>
            </w:r>
            <w:r w:rsidRPr="00747B85">
              <w:rPr>
                <w:rFonts w:ascii="Times New Roman" w:hAnsi="Times New Roman"/>
                <w:i/>
                <w:sz w:val="20"/>
                <w:szCs w:val="20"/>
                <w:lang w:val="en-US"/>
              </w:rPr>
              <w:t>Raising hypotheses</w:t>
            </w:r>
            <w:r w:rsidRPr="00747B85">
              <w:rPr>
                <w:rFonts w:ascii="Times New Roman" w:hAnsi="Times New Roman"/>
                <w:b/>
                <w:sz w:val="20"/>
                <w:szCs w:val="20"/>
                <w:lang w:val="en-US"/>
              </w:rPr>
              <w:t>.</w:t>
            </w:r>
          </w:p>
        </w:tc>
        <w:tc>
          <w:tcPr>
            <w:tcW w:w="1479" w:type="dxa"/>
          </w:tcPr>
          <w:p w:rsidR="007C6BDB" w:rsidRPr="00747B85" w:rsidRDefault="007C6BDB" w:rsidP="00FA1404">
            <w:pPr>
              <w:pStyle w:val="NoSpacing"/>
              <w:spacing w:before="60"/>
              <w:jc w:val="right"/>
              <w:rPr>
                <w:rFonts w:ascii="Times New Roman" w:hAnsi="Times New Roman"/>
                <w:i/>
                <w:sz w:val="20"/>
                <w:szCs w:val="20"/>
                <w:lang w:val="en-US"/>
              </w:rPr>
            </w:pPr>
            <w:r w:rsidRPr="00747B85">
              <w:rPr>
                <w:rFonts w:ascii="Times New Roman" w:hAnsi="Times New Roman"/>
                <w:sz w:val="20"/>
                <w:szCs w:val="20"/>
                <w:vertAlign w:val="superscript"/>
                <w:lang w:val="en-US"/>
              </w:rPr>
              <w:t>(2)</w:t>
            </w:r>
            <w:r w:rsidRPr="00747B85">
              <w:rPr>
                <w:rFonts w:ascii="Times New Roman" w:hAnsi="Times New Roman"/>
                <w:i/>
                <w:sz w:val="20"/>
                <w:szCs w:val="20"/>
                <w:lang w:val="en-US"/>
              </w:rPr>
              <w:t>fq.38-46</w:t>
            </w:r>
          </w:p>
          <w:p w:rsidR="007C6BDB" w:rsidRPr="00747B85" w:rsidRDefault="007C6BDB" w:rsidP="00FA1404">
            <w:pPr>
              <w:pStyle w:val="NoSpacing"/>
              <w:jc w:val="right"/>
              <w:rPr>
                <w:rFonts w:ascii="Times New Roman" w:hAnsi="Times New Roman"/>
                <w:i/>
                <w:sz w:val="20"/>
                <w:szCs w:val="20"/>
                <w:lang w:val="en-US"/>
              </w:rPr>
            </w:pPr>
          </w:p>
          <w:p w:rsidR="007C6BDB" w:rsidRPr="00747B85" w:rsidRDefault="007C6BDB" w:rsidP="00FA1404">
            <w:pPr>
              <w:pStyle w:val="NoSpacing"/>
              <w:jc w:val="right"/>
              <w:rPr>
                <w:rFonts w:ascii="Times New Roman" w:hAnsi="Times New Roman"/>
                <w:i/>
                <w:sz w:val="20"/>
                <w:szCs w:val="20"/>
                <w:lang w:val="en-US"/>
              </w:rPr>
            </w:pPr>
          </w:p>
          <w:p w:rsidR="007C6BDB" w:rsidRPr="00747B85" w:rsidRDefault="007C6BDB" w:rsidP="00FA1404">
            <w:pPr>
              <w:pStyle w:val="NoSpacing"/>
              <w:jc w:val="right"/>
              <w:rPr>
                <w:rFonts w:ascii="Times New Roman" w:hAnsi="Times New Roman"/>
                <w:i/>
                <w:sz w:val="20"/>
                <w:szCs w:val="20"/>
                <w:lang w:val="en-US"/>
              </w:rPr>
            </w:pPr>
          </w:p>
          <w:p w:rsidR="007C6BDB" w:rsidRPr="00747B85" w:rsidRDefault="007C6BDB" w:rsidP="00FA1404">
            <w:pPr>
              <w:pStyle w:val="NoSpacing"/>
              <w:jc w:val="right"/>
              <w:rPr>
                <w:rFonts w:ascii="Times New Roman" w:hAnsi="Times New Roman"/>
                <w:i/>
                <w:sz w:val="20"/>
                <w:szCs w:val="20"/>
                <w:lang w:val="en-US"/>
              </w:rPr>
            </w:pPr>
            <w:r w:rsidRPr="00747B85">
              <w:rPr>
                <w:rFonts w:ascii="Times New Roman" w:hAnsi="Times New Roman"/>
                <w:sz w:val="20"/>
                <w:szCs w:val="20"/>
                <w:vertAlign w:val="superscript"/>
                <w:lang w:val="en-US"/>
              </w:rPr>
              <w:t>(2)</w:t>
            </w:r>
            <w:r w:rsidRPr="00747B85">
              <w:rPr>
                <w:rFonts w:ascii="Times New Roman" w:hAnsi="Times New Roman"/>
                <w:i/>
                <w:sz w:val="20"/>
                <w:szCs w:val="20"/>
                <w:lang w:val="en-US"/>
              </w:rPr>
              <w:t>fq.47-78</w:t>
            </w:r>
          </w:p>
        </w:tc>
        <w:tc>
          <w:tcPr>
            <w:tcW w:w="1476" w:type="dxa"/>
          </w:tcPr>
          <w:p w:rsidR="007C6BDB" w:rsidRPr="00747B85" w:rsidRDefault="009F6054" w:rsidP="00FA1404">
            <w:pPr>
              <w:spacing w:before="60" w:after="0" w:line="240" w:lineRule="auto"/>
              <w:rPr>
                <w:rFonts w:ascii="Times New Roman" w:hAnsi="Times New Roman"/>
                <w:sz w:val="20"/>
                <w:szCs w:val="20"/>
              </w:rPr>
            </w:pPr>
            <w:r w:rsidRPr="00747B85">
              <w:rPr>
                <w:rFonts w:ascii="Times New Roman" w:hAnsi="Times New Roman"/>
                <w:sz w:val="20"/>
                <w:szCs w:val="20"/>
              </w:rPr>
              <w:t>Lecture</w:t>
            </w:r>
            <w:r w:rsidR="007C6BDB" w:rsidRPr="00747B85">
              <w:rPr>
                <w:rFonts w:ascii="Times New Roman" w:hAnsi="Times New Roman"/>
                <w:sz w:val="20"/>
                <w:szCs w:val="20"/>
              </w:rPr>
              <w:t xml:space="preserve"> 1 </w:t>
            </w:r>
            <w:r w:rsidRPr="00747B85">
              <w:rPr>
                <w:rFonts w:ascii="Times New Roman" w:hAnsi="Times New Roman"/>
                <w:sz w:val="20"/>
                <w:szCs w:val="20"/>
              </w:rPr>
              <w:t>hour</w:t>
            </w:r>
          </w:p>
          <w:p w:rsidR="007C6BDB" w:rsidRPr="00747B85" w:rsidRDefault="007C6BDB" w:rsidP="00FA1404">
            <w:pPr>
              <w:spacing w:after="0" w:line="240" w:lineRule="auto"/>
              <w:rPr>
                <w:rFonts w:ascii="Times New Roman" w:hAnsi="Times New Roman"/>
                <w:sz w:val="20"/>
                <w:szCs w:val="20"/>
              </w:rPr>
            </w:pPr>
          </w:p>
          <w:p w:rsidR="007C6BDB" w:rsidRPr="00747B85" w:rsidRDefault="007C6BDB" w:rsidP="00FA1404">
            <w:pPr>
              <w:spacing w:after="0" w:line="240" w:lineRule="auto"/>
              <w:rPr>
                <w:rFonts w:ascii="Times New Roman" w:hAnsi="Times New Roman"/>
                <w:sz w:val="20"/>
                <w:szCs w:val="20"/>
              </w:rPr>
            </w:pPr>
          </w:p>
          <w:p w:rsidR="007C6BDB" w:rsidRPr="00747B85" w:rsidRDefault="007C6BDB" w:rsidP="00FA1404">
            <w:pPr>
              <w:spacing w:after="0" w:line="240" w:lineRule="auto"/>
              <w:rPr>
                <w:rFonts w:ascii="Times New Roman" w:hAnsi="Times New Roman"/>
                <w:sz w:val="20"/>
                <w:szCs w:val="20"/>
              </w:rPr>
            </w:pPr>
          </w:p>
          <w:p w:rsidR="007C6BDB" w:rsidRPr="00747B85" w:rsidRDefault="009F6054" w:rsidP="00FA1404">
            <w:pPr>
              <w:spacing w:after="0" w:line="240" w:lineRule="auto"/>
              <w:rPr>
                <w:rFonts w:ascii="Times New Roman" w:hAnsi="Times New Roman"/>
                <w:sz w:val="20"/>
                <w:szCs w:val="20"/>
              </w:rPr>
            </w:pPr>
            <w:r w:rsidRPr="00747B85">
              <w:rPr>
                <w:rFonts w:ascii="Times New Roman" w:hAnsi="Times New Roman"/>
                <w:sz w:val="20"/>
                <w:szCs w:val="20"/>
              </w:rPr>
              <w:t>Lecture</w:t>
            </w:r>
            <w:r w:rsidR="007C6BDB" w:rsidRPr="00747B85">
              <w:rPr>
                <w:rFonts w:ascii="Times New Roman" w:hAnsi="Times New Roman"/>
                <w:sz w:val="20"/>
                <w:szCs w:val="20"/>
              </w:rPr>
              <w:t xml:space="preserve"> 1 </w:t>
            </w:r>
            <w:r w:rsidRPr="00747B85">
              <w:rPr>
                <w:rFonts w:ascii="Times New Roman" w:hAnsi="Times New Roman"/>
                <w:sz w:val="20"/>
                <w:szCs w:val="20"/>
              </w:rPr>
              <w:t>hour</w:t>
            </w:r>
          </w:p>
          <w:p w:rsidR="007C6BDB" w:rsidRPr="00747B85" w:rsidRDefault="007C6BDB" w:rsidP="00FA1404">
            <w:pPr>
              <w:spacing w:after="0" w:line="240" w:lineRule="auto"/>
              <w:rPr>
                <w:rFonts w:ascii="Times New Roman" w:hAnsi="Times New Roman"/>
                <w:sz w:val="20"/>
                <w:szCs w:val="20"/>
              </w:rPr>
            </w:pPr>
          </w:p>
          <w:p w:rsidR="007C6BDB" w:rsidRPr="00747B85" w:rsidRDefault="007C6BDB" w:rsidP="00FA1404">
            <w:pPr>
              <w:spacing w:after="0" w:line="240" w:lineRule="auto"/>
              <w:rPr>
                <w:rFonts w:ascii="Times New Roman" w:hAnsi="Times New Roman"/>
                <w:sz w:val="20"/>
                <w:szCs w:val="20"/>
              </w:rPr>
            </w:pPr>
          </w:p>
          <w:p w:rsidR="007C6BDB" w:rsidRPr="00747B85" w:rsidRDefault="007C6BDB" w:rsidP="00FA1404">
            <w:pPr>
              <w:spacing w:after="60" w:line="240" w:lineRule="auto"/>
              <w:rPr>
                <w:rFonts w:ascii="Times New Roman" w:hAnsi="Times New Roman"/>
                <w:i/>
                <w:sz w:val="20"/>
                <w:szCs w:val="20"/>
              </w:rPr>
            </w:pPr>
            <w:r w:rsidRPr="00747B85">
              <w:rPr>
                <w:rFonts w:ascii="Times New Roman" w:hAnsi="Times New Roman"/>
                <w:i/>
                <w:sz w:val="20"/>
                <w:szCs w:val="20"/>
              </w:rPr>
              <w:t xml:space="preserve">Seminar 1 </w:t>
            </w:r>
            <w:r w:rsidR="009F6054" w:rsidRPr="00747B85">
              <w:rPr>
                <w:rFonts w:ascii="Times New Roman" w:hAnsi="Times New Roman"/>
                <w:i/>
                <w:sz w:val="20"/>
                <w:szCs w:val="20"/>
              </w:rPr>
              <w:t>hour</w:t>
            </w:r>
          </w:p>
        </w:tc>
      </w:tr>
      <w:tr w:rsidR="007C6BDB" w:rsidRPr="00747B85" w:rsidTr="00A8248C">
        <w:trPr>
          <w:jc w:val="center"/>
        </w:trPr>
        <w:tc>
          <w:tcPr>
            <w:tcW w:w="1051" w:type="dxa"/>
            <w:vAlign w:val="center"/>
          </w:tcPr>
          <w:p w:rsidR="007C6BDB" w:rsidRPr="00747B85" w:rsidRDefault="007C6BDB" w:rsidP="00F70D91">
            <w:pPr>
              <w:pStyle w:val="ListParagraph"/>
              <w:numPr>
                <w:ilvl w:val="0"/>
                <w:numId w:val="26"/>
              </w:numPr>
              <w:spacing w:after="0" w:line="240" w:lineRule="auto"/>
              <w:ind w:left="277" w:hanging="270"/>
              <w:jc w:val="center"/>
              <w:rPr>
                <w:rFonts w:ascii="Times New Roman" w:hAnsi="Times New Roman"/>
                <w:b/>
                <w:bCs/>
                <w:sz w:val="20"/>
                <w:szCs w:val="20"/>
                <w:lang w:val="en-US"/>
              </w:rPr>
            </w:pPr>
          </w:p>
        </w:tc>
        <w:tc>
          <w:tcPr>
            <w:tcW w:w="6708" w:type="dxa"/>
          </w:tcPr>
          <w:p w:rsidR="007C6BDB" w:rsidRPr="00747B85" w:rsidRDefault="007C6BDB" w:rsidP="007C6BDB">
            <w:pPr>
              <w:pStyle w:val="NoSpacing"/>
              <w:spacing w:before="60"/>
              <w:rPr>
                <w:rFonts w:ascii="Times New Roman" w:hAnsi="Times New Roman"/>
                <w:sz w:val="20"/>
                <w:szCs w:val="20"/>
                <w:lang w:val="en-US"/>
              </w:rPr>
            </w:pPr>
            <w:r w:rsidRPr="00747B85">
              <w:rPr>
                <w:rFonts w:ascii="Times New Roman" w:hAnsi="Times New Roman"/>
                <w:b/>
                <w:sz w:val="20"/>
                <w:szCs w:val="20"/>
                <w:lang w:val="en-US"/>
              </w:rPr>
              <w:t xml:space="preserve">Topic 15 - </w:t>
            </w:r>
            <w:r w:rsidRPr="00747B85">
              <w:rPr>
                <w:rFonts w:ascii="Times New Roman" w:hAnsi="Times New Roman"/>
                <w:sz w:val="20"/>
                <w:szCs w:val="20"/>
                <w:lang w:val="en-US"/>
              </w:rPr>
              <w:t>Variables.</w:t>
            </w:r>
          </w:p>
          <w:p w:rsidR="007C6BDB" w:rsidRPr="00747B85" w:rsidRDefault="007C6BDB" w:rsidP="007C6BDB">
            <w:pPr>
              <w:pStyle w:val="NoSpacing"/>
              <w:spacing w:before="60"/>
              <w:rPr>
                <w:rFonts w:ascii="Times New Roman" w:hAnsi="Times New Roman"/>
                <w:i/>
                <w:sz w:val="20"/>
                <w:szCs w:val="20"/>
                <w:lang w:val="en-US"/>
              </w:rPr>
            </w:pPr>
            <w:r w:rsidRPr="00747B85">
              <w:rPr>
                <w:rFonts w:ascii="Times New Roman" w:hAnsi="Times New Roman"/>
                <w:i/>
                <w:sz w:val="20"/>
                <w:szCs w:val="20"/>
                <w:lang w:val="en-US"/>
              </w:rPr>
              <w:t xml:space="preserve">Classification and definition </w:t>
            </w:r>
            <w:proofErr w:type="gramStart"/>
            <w:r w:rsidRPr="00747B85">
              <w:rPr>
                <w:rFonts w:ascii="Times New Roman" w:hAnsi="Times New Roman"/>
                <w:i/>
                <w:sz w:val="20"/>
                <w:szCs w:val="20"/>
                <w:lang w:val="en-US"/>
              </w:rPr>
              <w:t xml:space="preserve">of </w:t>
            </w:r>
            <w:r w:rsidR="00260DE8">
              <w:rPr>
                <w:rFonts w:ascii="Times New Roman" w:hAnsi="Times New Roman"/>
                <w:i/>
                <w:sz w:val="20"/>
                <w:szCs w:val="20"/>
                <w:lang w:val="en-US"/>
              </w:rPr>
              <w:t xml:space="preserve"> </w:t>
            </w:r>
            <w:r w:rsidRPr="00747B85">
              <w:rPr>
                <w:rFonts w:ascii="Times New Roman" w:hAnsi="Times New Roman"/>
                <w:i/>
                <w:sz w:val="20"/>
                <w:szCs w:val="20"/>
                <w:lang w:val="en-US"/>
              </w:rPr>
              <w:t>variables</w:t>
            </w:r>
            <w:proofErr w:type="gramEnd"/>
            <w:r w:rsidRPr="00747B85">
              <w:rPr>
                <w:rFonts w:ascii="Times New Roman" w:hAnsi="Times New Roman"/>
                <w:i/>
                <w:sz w:val="20"/>
                <w:szCs w:val="20"/>
                <w:lang w:val="en-US"/>
              </w:rPr>
              <w:t>.</w:t>
            </w:r>
          </w:p>
          <w:p w:rsidR="007C6BDB" w:rsidRPr="00747B85" w:rsidRDefault="007C6BDB" w:rsidP="007C6BDB">
            <w:pPr>
              <w:pStyle w:val="NoSpacing"/>
              <w:spacing w:before="60"/>
              <w:rPr>
                <w:rFonts w:ascii="Times New Roman" w:hAnsi="Times New Roman"/>
                <w:sz w:val="20"/>
                <w:szCs w:val="20"/>
                <w:lang w:val="en-US"/>
              </w:rPr>
            </w:pPr>
            <w:r w:rsidRPr="00747B85">
              <w:rPr>
                <w:rFonts w:ascii="Times New Roman" w:hAnsi="Times New Roman"/>
                <w:b/>
                <w:sz w:val="20"/>
                <w:szCs w:val="20"/>
                <w:lang w:val="en-US"/>
              </w:rPr>
              <w:t xml:space="preserve">Topic 16 - </w:t>
            </w:r>
            <w:r w:rsidRPr="00747B85">
              <w:rPr>
                <w:rFonts w:ascii="Times New Roman" w:hAnsi="Times New Roman"/>
                <w:sz w:val="20"/>
                <w:szCs w:val="20"/>
                <w:lang w:val="en-US"/>
              </w:rPr>
              <w:t>Data collection methods.</w:t>
            </w:r>
          </w:p>
          <w:p w:rsidR="007C6BDB" w:rsidRPr="00747B85" w:rsidRDefault="007C6BDB" w:rsidP="007C6BDB">
            <w:pPr>
              <w:pStyle w:val="NoSpacing"/>
              <w:spacing w:before="60"/>
              <w:rPr>
                <w:rFonts w:ascii="Times New Roman" w:hAnsi="Times New Roman"/>
                <w:b/>
                <w:i/>
                <w:sz w:val="20"/>
                <w:szCs w:val="20"/>
                <w:lang w:val="en-US"/>
              </w:rPr>
            </w:pPr>
            <w:r w:rsidRPr="00747B85">
              <w:rPr>
                <w:rFonts w:ascii="Times New Roman" w:hAnsi="Times New Roman"/>
                <w:i/>
                <w:sz w:val="20"/>
                <w:szCs w:val="20"/>
                <w:lang w:val="en-US"/>
              </w:rPr>
              <w:t>Sources of information for the variables included in the study</w:t>
            </w:r>
            <w:r w:rsidRPr="00747B85">
              <w:rPr>
                <w:rFonts w:ascii="Times New Roman" w:hAnsi="Times New Roman"/>
                <w:b/>
                <w:i/>
                <w:sz w:val="20"/>
                <w:szCs w:val="20"/>
                <w:lang w:val="en-US"/>
              </w:rPr>
              <w:t>.</w:t>
            </w:r>
          </w:p>
          <w:p w:rsidR="007C6BDB" w:rsidRPr="00747B85" w:rsidRDefault="007C6BDB" w:rsidP="007C6BDB">
            <w:pPr>
              <w:pStyle w:val="NoSpacing"/>
              <w:spacing w:before="60"/>
              <w:rPr>
                <w:rFonts w:ascii="Times New Roman" w:hAnsi="Times New Roman"/>
                <w:b/>
                <w:sz w:val="20"/>
                <w:szCs w:val="20"/>
                <w:lang w:val="en-US"/>
              </w:rPr>
            </w:pPr>
          </w:p>
          <w:p w:rsidR="007C6BDB" w:rsidRPr="00747B85" w:rsidRDefault="007C6BDB" w:rsidP="007C6BDB">
            <w:pPr>
              <w:pStyle w:val="NoSpacing"/>
              <w:spacing w:after="60"/>
              <w:rPr>
                <w:rFonts w:ascii="Times New Roman" w:hAnsi="Times New Roman"/>
                <w:lang w:val="en-US"/>
              </w:rPr>
            </w:pPr>
            <w:r w:rsidRPr="00747B85">
              <w:rPr>
                <w:rFonts w:ascii="Times New Roman" w:hAnsi="Times New Roman"/>
                <w:b/>
                <w:sz w:val="20"/>
                <w:szCs w:val="20"/>
                <w:lang w:val="en-US"/>
              </w:rPr>
              <w:t xml:space="preserve">Seminar 8 - </w:t>
            </w:r>
            <w:r w:rsidRPr="00747B85">
              <w:rPr>
                <w:rFonts w:ascii="Times New Roman" w:hAnsi="Times New Roman"/>
                <w:i/>
                <w:sz w:val="20"/>
                <w:szCs w:val="20"/>
                <w:lang w:val="en-US"/>
              </w:rPr>
              <w:t>Data collection variables and methods</w:t>
            </w:r>
          </w:p>
        </w:tc>
        <w:tc>
          <w:tcPr>
            <w:tcW w:w="1479" w:type="dxa"/>
          </w:tcPr>
          <w:p w:rsidR="007C6BDB" w:rsidRPr="00747B85" w:rsidRDefault="007C6BDB" w:rsidP="00FA1404">
            <w:pPr>
              <w:pStyle w:val="NoSpacing"/>
              <w:spacing w:before="60"/>
              <w:jc w:val="right"/>
              <w:rPr>
                <w:rFonts w:ascii="Times New Roman" w:hAnsi="Times New Roman"/>
                <w:i/>
                <w:sz w:val="20"/>
                <w:szCs w:val="20"/>
                <w:lang w:val="en-US"/>
              </w:rPr>
            </w:pPr>
            <w:r w:rsidRPr="00747B85">
              <w:rPr>
                <w:rFonts w:ascii="Times New Roman" w:hAnsi="Times New Roman"/>
                <w:sz w:val="20"/>
                <w:szCs w:val="20"/>
                <w:vertAlign w:val="superscript"/>
                <w:lang w:val="en-US"/>
              </w:rPr>
              <w:t>(2)</w:t>
            </w:r>
            <w:r w:rsidRPr="00747B85">
              <w:rPr>
                <w:rFonts w:ascii="Times New Roman" w:hAnsi="Times New Roman"/>
                <w:i/>
                <w:sz w:val="20"/>
                <w:szCs w:val="20"/>
                <w:lang w:val="en-US"/>
              </w:rPr>
              <w:t>fq.79-88</w:t>
            </w:r>
          </w:p>
          <w:p w:rsidR="007C6BDB" w:rsidRPr="00747B85" w:rsidRDefault="007C6BDB" w:rsidP="00FA1404">
            <w:pPr>
              <w:pStyle w:val="NoSpacing"/>
              <w:jc w:val="right"/>
              <w:rPr>
                <w:rFonts w:ascii="Times New Roman" w:hAnsi="Times New Roman"/>
                <w:i/>
                <w:sz w:val="20"/>
                <w:szCs w:val="20"/>
                <w:lang w:val="en-US"/>
              </w:rPr>
            </w:pPr>
          </w:p>
          <w:p w:rsidR="007C6BDB" w:rsidRPr="00747B85" w:rsidRDefault="007C6BDB" w:rsidP="00FA1404">
            <w:pPr>
              <w:pStyle w:val="NoSpacing"/>
              <w:jc w:val="right"/>
              <w:rPr>
                <w:rFonts w:ascii="Times New Roman" w:hAnsi="Times New Roman"/>
                <w:sz w:val="20"/>
                <w:szCs w:val="20"/>
                <w:vertAlign w:val="superscript"/>
                <w:lang w:val="en-US"/>
              </w:rPr>
            </w:pPr>
          </w:p>
          <w:p w:rsidR="007C6BDB" w:rsidRPr="00747B85" w:rsidRDefault="007C6BDB" w:rsidP="00FA1404">
            <w:pPr>
              <w:pStyle w:val="NoSpacing"/>
              <w:jc w:val="right"/>
              <w:rPr>
                <w:rFonts w:ascii="Times New Roman" w:hAnsi="Times New Roman"/>
                <w:i/>
                <w:sz w:val="20"/>
                <w:szCs w:val="20"/>
                <w:lang w:val="en-US"/>
              </w:rPr>
            </w:pPr>
            <w:r w:rsidRPr="00747B85">
              <w:rPr>
                <w:rFonts w:ascii="Times New Roman" w:hAnsi="Times New Roman"/>
                <w:sz w:val="20"/>
                <w:szCs w:val="20"/>
                <w:vertAlign w:val="superscript"/>
                <w:lang w:val="en-US"/>
              </w:rPr>
              <w:t>(2)</w:t>
            </w:r>
            <w:r w:rsidRPr="00747B85">
              <w:rPr>
                <w:rFonts w:ascii="Times New Roman" w:hAnsi="Times New Roman"/>
                <w:i/>
                <w:sz w:val="20"/>
                <w:szCs w:val="20"/>
                <w:lang w:val="en-US"/>
              </w:rPr>
              <w:t>fq.88-97</w:t>
            </w:r>
          </w:p>
        </w:tc>
        <w:tc>
          <w:tcPr>
            <w:tcW w:w="1476" w:type="dxa"/>
          </w:tcPr>
          <w:p w:rsidR="007C6BDB" w:rsidRPr="00747B85" w:rsidRDefault="009F6054" w:rsidP="00FA1404">
            <w:pPr>
              <w:spacing w:before="60" w:after="0" w:line="240" w:lineRule="auto"/>
              <w:rPr>
                <w:rFonts w:ascii="Times New Roman" w:hAnsi="Times New Roman"/>
                <w:sz w:val="20"/>
                <w:szCs w:val="20"/>
              </w:rPr>
            </w:pPr>
            <w:r w:rsidRPr="00747B85">
              <w:rPr>
                <w:rFonts w:ascii="Times New Roman" w:hAnsi="Times New Roman"/>
                <w:sz w:val="20"/>
                <w:szCs w:val="20"/>
              </w:rPr>
              <w:t>Lecture</w:t>
            </w:r>
            <w:r w:rsidR="007C6BDB" w:rsidRPr="00747B85">
              <w:rPr>
                <w:rFonts w:ascii="Times New Roman" w:hAnsi="Times New Roman"/>
                <w:sz w:val="20"/>
                <w:szCs w:val="20"/>
              </w:rPr>
              <w:t xml:space="preserve"> 1 </w:t>
            </w:r>
            <w:r w:rsidRPr="00747B85">
              <w:rPr>
                <w:rFonts w:ascii="Times New Roman" w:hAnsi="Times New Roman"/>
                <w:sz w:val="20"/>
                <w:szCs w:val="20"/>
              </w:rPr>
              <w:t>hour</w:t>
            </w:r>
          </w:p>
          <w:p w:rsidR="007C6BDB" w:rsidRPr="00747B85" w:rsidRDefault="007C6BDB" w:rsidP="00FA1404">
            <w:pPr>
              <w:spacing w:after="0" w:line="240" w:lineRule="auto"/>
              <w:rPr>
                <w:rFonts w:ascii="Times New Roman" w:hAnsi="Times New Roman"/>
                <w:sz w:val="20"/>
                <w:szCs w:val="20"/>
              </w:rPr>
            </w:pPr>
          </w:p>
          <w:p w:rsidR="007C6BDB" w:rsidRPr="00747B85" w:rsidRDefault="007C6BDB" w:rsidP="00FA1404">
            <w:pPr>
              <w:spacing w:after="0" w:line="240" w:lineRule="auto"/>
              <w:rPr>
                <w:rFonts w:ascii="Times New Roman" w:hAnsi="Times New Roman"/>
                <w:sz w:val="20"/>
                <w:szCs w:val="20"/>
              </w:rPr>
            </w:pPr>
          </w:p>
          <w:p w:rsidR="007C6BDB" w:rsidRPr="00747B85" w:rsidRDefault="009F6054" w:rsidP="00FA1404">
            <w:pPr>
              <w:spacing w:after="0" w:line="240" w:lineRule="auto"/>
              <w:rPr>
                <w:rFonts w:ascii="Times New Roman" w:hAnsi="Times New Roman"/>
                <w:sz w:val="20"/>
                <w:szCs w:val="20"/>
              </w:rPr>
            </w:pPr>
            <w:r w:rsidRPr="00747B85">
              <w:rPr>
                <w:rFonts w:ascii="Times New Roman" w:hAnsi="Times New Roman"/>
                <w:sz w:val="20"/>
                <w:szCs w:val="20"/>
              </w:rPr>
              <w:t>Lecture</w:t>
            </w:r>
            <w:r w:rsidR="007C6BDB" w:rsidRPr="00747B85">
              <w:rPr>
                <w:rFonts w:ascii="Times New Roman" w:hAnsi="Times New Roman"/>
                <w:sz w:val="20"/>
                <w:szCs w:val="20"/>
              </w:rPr>
              <w:t xml:space="preserve"> 1 </w:t>
            </w:r>
            <w:r w:rsidRPr="00747B85">
              <w:rPr>
                <w:rFonts w:ascii="Times New Roman" w:hAnsi="Times New Roman"/>
                <w:sz w:val="20"/>
                <w:szCs w:val="20"/>
              </w:rPr>
              <w:t>hour</w:t>
            </w:r>
          </w:p>
          <w:p w:rsidR="007C6BDB" w:rsidRPr="00747B85" w:rsidRDefault="007C6BDB" w:rsidP="00FA1404">
            <w:pPr>
              <w:spacing w:after="0" w:line="240" w:lineRule="auto"/>
              <w:rPr>
                <w:rFonts w:ascii="Times New Roman" w:hAnsi="Times New Roman"/>
                <w:sz w:val="20"/>
                <w:szCs w:val="20"/>
              </w:rPr>
            </w:pPr>
          </w:p>
          <w:p w:rsidR="007C6BDB" w:rsidRPr="00747B85" w:rsidRDefault="007C6BDB" w:rsidP="00FA1404">
            <w:pPr>
              <w:spacing w:after="60" w:line="240" w:lineRule="auto"/>
              <w:rPr>
                <w:rFonts w:ascii="Times New Roman" w:hAnsi="Times New Roman"/>
                <w:i/>
                <w:sz w:val="20"/>
                <w:szCs w:val="20"/>
              </w:rPr>
            </w:pPr>
            <w:r w:rsidRPr="00747B85">
              <w:rPr>
                <w:rFonts w:ascii="Times New Roman" w:hAnsi="Times New Roman"/>
                <w:i/>
                <w:sz w:val="20"/>
                <w:szCs w:val="20"/>
              </w:rPr>
              <w:t xml:space="preserve">Seminar 1 </w:t>
            </w:r>
            <w:r w:rsidR="009F6054" w:rsidRPr="00747B85">
              <w:rPr>
                <w:rFonts w:ascii="Times New Roman" w:hAnsi="Times New Roman"/>
                <w:i/>
                <w:sz w:val="20"/>
                <w:szCs w:val="20"/>
              </w:rPr>
              <w:t>hour</w:t>
            </w:r>
          </w:p>
        </w:tc>
      </w:tr>
      <w:tr w:rsidR="007C6BDB" w:rsidRPr="00747B85" w:rsidTr="00A8248C">
        <w:trPr>
          <w:jc w:val="center"/>
        </w:trPr>
        <w:tc>
          <w:tcPr>
            <w:tcW w:w="1051" w:type="dxa"/>
            <w:vAlign w:val="center"/>
          </w:tcPr>
          <w:p w:rsidR="007C6BDB" w:rsidRPr="00747B85" w:rsidRDefault="007C6BDB" w:rsidP="00F70D91">
            <w:pPr>
              <w:pStyle w:val="ListParagraph"/>
              <w:numPr>
                <w:ilvl w:val="0"/>
                <w:numId w:val="26"/>
              </w:numPr>
              <w:spacing w:after="0" w:line="240" w:lineRule="auto"/>
              <w:ind w:left="277" w:hanging="270"/>
              <w:jc w:val="center"/>
              <w:rPr>
                <w:rFonts w:ascii="Times New Roman" w:hAnsi="Times New Roman"/>
                <w:b/>
                <w:bCs/>
                <w:sz w:val="20"/>
                <w:szCs w:val="20"/>
                <w:lang w:val="en-US"/>
              </w:rPr>
            </w:pPr>
          </w:p>
        </w:tc>
        <w:tc>
          <w:tcPr>
            <w:tcW w:w="6708" w:type="dxa"/>
          </w:tcPr>
          <w:p w:rsidR="007C6BDB" w:rsidRPr="00747B85" w:rsidRDefault="007C6BDB" w:rsidP="007C6BDB">
            <w:pPr>
              <w:pStyle w:val="NoSpacing"/>
              <w:spacing w:before="60"/>
              <w:rPr>
                <w:rFonts w:ascii="Times New Roman" w:hAnsi="Times New Roman"/>
                <w:sz w:val="20"/>
                <w:szCs w:val="20"/>
                <w:lang w:val="en-US"/>
              </w:rPr>
            </w:pPr>
            <w:r w:rsidRPr="00747B85">
              <w:rPr>
                <w:rFonts w:ascii="Times New Roman" w:hAnsi="Times New Roman"/>
                <w:b/>
                <w:sz w:val="20"/>
                <w:szCs w:val="20"/>
                <w:lang w:val="en-US"/>
              </w:rPr>
              <w:t xml:space="preserve">Topic 17 - </w:t>
            </w:r>
            <w:r w:rsidRPr="00747B85">
              <w:rPr>
                <w:rFonts w:ascii="Times New Roman" w:hAnsi="Times New Roman"/>
                <w:sz w:val="20"/>
                <w:szCs w:val="20"/>
                <w:lang w:val="en-US"/>
              </w:rPr>
              <w:t>Interviews, self-administered questionnaires and pre-tests</w:t>
            </w:r>
          </w:p>
          <w:p w:rsidR="007C6BDB" w:rsidRPr="00747B85" w:rsidRDefault="007C6BDB" w:rsidP="007C6BDB">
            <w:pPr>
              <w:pStyle w:val="NoSpacing"/>
              <w:spacing w:before="60"/>
              <w:rPr>
                <w:rFonts w:ascii="Times New Roman" w:hAnsi="Times New Roman"/>
                <w:i/>
                <w:sz w:val="20"/>
                <w:szCs w:val="20"/>
                <w:lang w:val="en-US"/>
              </w:rPr>
            </w:pPr>
            <w:r w:rsidRPr="00747B85">
              <w:rPr>
                <w:rFonts w:ascii="Times New Roman" w:hAnsi="Times New Roman"/>
                <w:i/>
                <w:sz w:val="20"/>
                <w:szCs w:val="20"/>
                <w:lang w:val="en-US"/>
              </w:rPr>
              <w:t>Characteristics of interviews vs. Questionnaires.</w:t>
            </w:r>
          </w:p>
          <w:p w:rsidR="007C6BDB" w:rsidRPr="00747B85" w:rsidRDefault="007C6BDB" w:rsidP="007C6BDB">
            <w:pPr>
              <w:pStyle w:val="NoSpacing"/>
              <w:spacing w:before="60"/>
              <w:rPr>
                <w:rFonts w:ascii="Times New Roman" w:hAnsi="Times New Roman"/>
                <w:sz w:val="20"/>
                <w:szCs w:val="20"/>
                <w:lang w:val="en-US"/>
              </w:rPr>
            </w:pPr>
            <w:r w:rsidRPr="00747B85">
              <w:rPr>
                <w:rFonts w:ascii="Times New Roman" w:hAnsi="Times New Roman"/>
                <w:b/>
                <w:sz w:val="20"/>
                <w:szCs w:val="20"/>
                <w:lang w:val="en-US"/>
              </w:rPr>
              <w:t xml:space="preserve">Topic 18 - </w:t>
            </w:r>
            <w:r w:rsidRPr="00747B85">
              <w:rPr>
                <w:rFonts w:ascii="Times New Roman" w:hAnsi="Times New Roman"/>
                <w:sz w:val="20"/>
                <w:szCs w:val="20"/>
                <w:lang w:val="en-US"/>
              </w:rPr>
              <w:t>Use of documentation for data collection</w:t>
            </w:r>
          </w:p>
          <w:p w:rsidR="007C6BDB" w:rsidRPr="00747B85" w:rsidRDefault="007C6BDB" w:rsidP="007C6BDB">
            <w:pPr>
              <w:pStyle w:val="NoSpacing"/>
              <w:spacing w:before="60"/>
              <w:rPr>
                <w:rFonts w:ascii="Times New Roman" w:hAnsi="Times New Roman"/>
                <w:i/>
                <w:sz w:val="20"/>
                <w:szCs w:val="20"/>
                <w:lang w:val="en-US"/>
              </w:rPr>
            </w:pPr>
            <w:r w:rsidRPr="00747B85">
              <w:rPr>
                <w:rFonts w:ascii="Times New Roman" w:hAnsi="Times New Roman"/>
                <w:i/>
                <w:sz w:val="20"/>
                <w:szCs w:val="20"/>
                <w:lang w:val="en-US"/>
              </w:rPr>
              <w:t>Types of documentation used to obtain study data.</w:t>
            </w:r>
          </w:p>
          <w:p w:rsidR="007C6BDB" w:rsidRPr="00747B85" w:rsidRDefault="007C6BDB" w:rsidP="007C6BDB">
            <w:pPr>
              <w:pStyle w:val="NoSpacing"/>
              <w:spacing w:before="60"/>
              <w:rPr>
                <w:rFonts w:ascii="Times New Roman" w:hAnsi="Times New Roman"/>
                <w:b/>
                <w:sz w:val="20"/>
                <w:szCs w:val="20"/>
                <w:lang w:val="en-US"/>
              </w:rPr>
            </w:pPr>
          </w:p>
          <w:p w:rsidR="007C6BDB" w:rsidRPr="00747B85" w:rsidRDefault="007C6BDB" w:rsidP="007C6BDB">
            <w:pPr>
              <w:pStyle w:val="NoSpacing"/>
              <w:spacing w:before="60"/>
              <w:rPr>
                <w:rFonts w:ascii="Times New Roman" w:hAnsi="Times New Roman"/>
                <w:i/>
                <w:sz w:val="20"/>
                <w:szCs w:val="20"/>
                <w:lang w:val="en-US"/>
              </w:rPr>
            </w:pPr>
            <w:r w:rsidRPr="00747B85">
              <w:rPr>
                <w:rFonts w:ascii="Times New Roman" w:hAnsi="Times New Roman"/>
                <w:b/>
                <w:sz w:val="20"/>
                <w:szCs w:val="20"/>
                <w:lang w:val="en-US"/>
              </w:rPr>
              <w:t xml:space="preserve">Seminar 9 - </w:t>
            </w:r>
            <w:r w:rsidRPr="00747B85">
              <w:rPr>
                <w:rFonts w:ascii="Times New Roman" w:hAnsi="Times New Roman"/>
                <w:i/>
                <w:sz w:val="20"/>
                <w:szCs w:val="20"/>
                <w:lang w:val="en-US"/>
              </w:rPr>
              <w:t>Self-administered questionnaires</w:t>
            </w:r>
          </w:p>
        </w:tc>
        <w:tc>
          <w:tcPr>
            <w:tcW w:w="1479" w:type="dxa"/>
          </w:tcPr>
          <w:p w:rsidR="007C6BDB" w:rsidRPr="00747B85" w:rsidRDefault="007C6BDB" w:rsidP="00FA1404">
            <w:pPr>
              <w:pStyle w:val="NoSpacing"/>
              <w:spacing w:before="60"/>
              <w:jc w:val="right"/>
              <w:rPr>
                <w:rFonts w:ascii="Times New Roman" w:hAnsi="Times New Roman"/>
                <w:i/>
                <w:sz w:val="20"/>
                <w:szCs w:val="20"/>
                <w:lang w:val="en-US"/>
              </w:rPr>
            </w:pPr>
            <w:r w:rsidRPr="00747B85">
              <w:rPr>
                <w:rFonts w:ascii="Times New Roman" w:hAnsi="Times New Roman"/>
                <w:sz w:val="20"/>
                <w:szCs w:val="20"/>
                <w:vertAlign w:val="superscript"/>
                <w:lang w:val="en-US"/>
              </w:rPr>
              <w:t>(2)</w:t>
            </w:r>
            <w:r w:rsidRPr="00747B85">
              <w:rPr>
                <w:rFonts w:ascii="Times New Roman" w:hAnsi="Times New Roman"/>
                <w:i/>
                <w:sz w:val="20"/>
                <w:szCs w:val="20"/>
                <w:lang w:val="en-US"/>
              </w:rPr>
              <w:t>fq.98-108</w:t>
            </w:r>
          </w:p>
          <w:p w:rsidR="007C6BDB" w:rsidRPr="00747B85" w:rsidRDefault="007C6BDB" w:rsidP="00FA1404">
            <w:pPr>
              <w:pStyle w:val="NoSpacing"/>
              <w:jc w:val="right"/>
              <w:rPr>
                <w:rFonts w:ascii="Times New Roman" w:hAnsi="Times New Roman"/>
                <w:i/>
                <w:sz w:val="20"/>
                <w:szCs w:val="20"/>
                <w:lang w:val="en-US"/>
              </w:rPr>
            </w:pPr>
          </w:p>
          <w:p w:rsidR="007C6BDB" w:rsidRPr="00747B85" w:rsidRDefault="007C6BDB" w:rsidP="00FA1404">
            <w:pPr>
              <w:pStyle w:val="NoSpacing"/>
              <w:jc w:val="right"/>
              <w:rPr>
                <w:rFonts w:ascii="Times New Roman" w:hAnsi="Times New Roman"/>
                <w:i/>
                <w:sz w:val="20"/>
                <w:szCs w:val="20"/>
                <w:lang w:val="en-US"/>
              </w:rPr>
            </w:pPr>
          </w:p>
          <w:p w:rsidR="007C6BDB" w:rsidRPr="00747B85" w:rsidRDefault="007C6BDB" w:rsidP="00FA1404">
            <w:pPr>
              <w:pStyle w:val="NoSpacing"/>
              <w:jc w:val="right"/>
              <w:rPr>
                <w:rFonts w:ascii="Times New Roman" w:hAnsi="Times New Roman"/>
                <w:i/>
                <w:sz w:val="20"/>
                <w:szCs w:val="20"/>
                <w:lang w:val="en-US"/>
              </w:rPr>
            </w:pPr>
            <w:r w:rsidRPr="00747B85">
              <w:rPr>
                <w:rFonts w:ascii="Times New Roman" w:hAnsi="Times New Roman"/>
                <w:sz w:val="20"/>
                <w:szCs w:val="20"/>
                <w:vertAlign w:val="superscript"/>
                <w:lang w:val="en-US"/>
              </w:rPr>
              <w:t>(2)</w:t>
            </w:r>
            <w:r w:rsidRPr="00747B85">
              <w:rPr>
                <w:rFonts w:ascii="Times New Roman" w:hAnsi="Times New Roman"/>
                <w:i/>
                <w:sz w:val="20"/>
                <w:szCs w:val="20"/>
                <w:lang w:val="en-US"/>
              </w:rPr>
              <w:t>fq.109-116</w:t>
            </w:r>
          </w:p>
        </w:tc>
        <w:tc>
          <w:tcPr>
            <w:tcW w:w="1476" w:type="dxa"/>
          </w:tcPr>
          <w:p w:rsidR="007C6BDB" w:rsidRPr="00747B85" w:rsidRDefault="009F6054" w:rsidP="00FA1404">
            <w:pPr>
              <w:spacing w:before="60" w:after="0" w:line="240" w:lineRule="auto"/>
              <w:rPr>
                <w:rFonts w:ascii="Times New Roman" w:hAnsi="Times New Roman"/>
                <w:sz w:val="20"/>
                <w:szCs w:val="20"/>
              </w:rPr>
            </w:pPr>
            <w:r w:rsidRPr="00747B85">
              <w:rPr>
                <w:rFonts w:ascii="Times New Roman" w:hAnsi="Times New Roman"/>
                <w:sz w:val="20"/>
                <w:szCs w:val="20"/>
              </w:rPr>
              <w:t>Lecture</w:t>
            </w:r>
            <w:r w:rsidR="007C6BDB" w:rsidRPr="00747B85">
              <w:rPr>
                <w:rFonts w:ascii="Times New Roman" w:hAnsi="Times New Roman"/>
                <w:sz w:val="20"/>
                <w:szCs w:val="20"/>
              </w:rPr>
              <w:t xml:space="preserve"> 1 </w:t>
            </w:r>
            <w:r w:rsidRPr="00747B85">
              <w:rPr>
                <w:rFonts w:ascii="Times New Roman" w:hAnsi="Times New Roman"/>
                <w:sz w:val="20"/>
                <w:szCs w:val="20"/>
              </w:rPr>
              <w:t>hour</w:t>
            </w:r>
          </w:p>
          <w:p w:rsidR="007C6BDB" w:rsidRPr="00747B85" w:rsidRDefault="007C6BDB" w:rsidP="00FA1404">
            <w:pPr>
              <w:spacing w:after="0" w:line="240" w:lineRule="auto"/>
              <w:rPr>
                <w:rFonts w:ascii="Times New Roman" w:hAnsi="Times New Roman"/>
                <w:sz w:val="20"/>
                <w:szCs w:val="20"/>
              </w:rPr>
            </w:pPr>
          </w:p>
          <w:p w:rsidR="007C6BDB" w:rsidRPr="00747B85" w:rsidRDefault="007C6BDB" w:rsidP="00FA1404">
            <w:pPr>
              <w:spacing w:after="0" w:line="240" w:lineRule="auto"/>
              <w:rPr>
                <w:rFonts w:ascii="Times New Roman" w:hAnsi="Times New Roman"/>
                <w:sz w:val="20"/>
                <w:szCs w:val="20"/>
              </w:rPr>
            </w:pPr>
          </w:p>
          <w:p w:rsidR="007C6BDB" w:rsidRPr="00747B85" w:rsidRDefault="009F6054" w:rsidP="00FA1404">
            <w:pPr>
              <w:spacing w:after="0" w:line="240" w:lineRule="auto"/>
              <w:rPr>
                <w:rFonts w:ascii="Times New Roman" w:hAnsi="Times New Roman"/>
                <w:sz w:val="20"/>
                <w:szCs w:val="20"/>
              </w:rPr>
            </w:pPr>
            <w:r w:rsidRPr="00747B85">
              <w:rPr>
                <w:rFonts w:ascii="Times New Roman" w:hAnsi="Times New Roman"/>
                <w:sz w:val="20"/>
                <w:szCs w:val="20"/>
              </w:rPr>
              <w:t>Lecture</w:t>
            </w:r>
            <w:r w:rsidR="007C6BDB" w:rsidRPr="00747B85">
              <w:rPr>
                <w:rFonts w:ascii="Times New Roman" w:hAnsi="Times New Roman"/>
                <w:sz w:val="20"/>
                <w:szCs w:val="20"/>
              </w:rPr>
              <w:t xml:space="preserve"> 1 </w:t>
            </w:r>
            <w:r w:rsidRPr="00747B85">
              <w:rPr>
                <w:rFonts w:ascii="Times New Roman" w:hAnsi="Times New Roman"/>
                <w:sz w:val="20"/>
                <w:szCs w:val="20"/>
              </w:rPr>
              <w:t>hour</w:t>
            </w:r>
          </w:p>
          <w:p w:rsidR="007C6BDB" w:rsidRPr="00747B85" w:rsidRDefault="007C6BDB" w:rsidP="00FA1404">
            <w:pPr>
              <w:spacing w:after="0" w:line="240" w:lineRule="auto"/>
              <w:rPr>
                <w:rFonts w:ascii="Times New Roman" w:hAnsi="Times New Roman"/>
                <w:sz w:val="20"/>
                <w:szCs w:val="20"/>
              </w:rPr>
            </w:pPr>
          </w:p>
          <w:p w:rsidR="007C6BDB" w:rsidRPr="00747B85" w:rsidRDefault="007C6BDB" w:rsidP="00FA1404">
            <w:pPr>
              <w:spacing w:after="0" w:line="240" w:lineRule="auto"/>
              <w:rPr>
                <w:rFonts w:ascii="Times New Roman" w:hAnsi="Times New Roman"/>
                <w:sz w:val="20"/>
                <w:szCs w:val="20"/>
              </w:rPr>
            </w:pPr>
          </w:p>
          <w:p w:rsidR="007C6BDB" w:rsidRPr="00747B85" w:rsidRDefault="007C6BDB" w:rsidP="00FA1404">
            <w:pPr>
              <w:spacing w:after="60" w:line="240" w:lineRule="auto"/>
              <w:rPr>
                <w:rFonts w:ascii="Times New Roman" w:hAnsi="Times New Roman"/>
                <w:i/>
                <w:sz w:val="20"/>
                <w:szCs w:val="20"/>
              </w:rPr>
            </w:pPr>
            <w:r w:rsidRPr="00747B85">
              <w:rPr>
                <w:rFonts w:ascii="Times New Roman" w:hAnsi="Times New Roman"/>
                <w:i/>
                <w:sz w:val="20"/>
                <w:szCs w:val="20"/>
              </w:rPr>
              <w:t xml:space="preserve">Seminar 1 </w:t>
            </w:r>
            <w:r w:rsidR="009F6054" w:rsidRPr="00747B85">
              <w:rPr>
                <w:rFonts w:ascii="Times New Roman" w:hAnsi="Times New Roman"/>
                <w:i/>
                <w:sz w:val="20"/>
                <w:szCs w:val="20"/>
              </w:rPr>
              <w:t>hour</w:t>
            </w:r>
          </w:p>
        </w:tc>
      </w:tr>
      <w:tr w:rsidR="007C6BDB" w:rsidRPr="00747B85" w:rsidTr="00A8248C">
        <w:trPr>
          <w:jc w:val="center"/>
        </w:trPr>
        <w:tc>
          <w:tcPr>
            <w:tcW w:w="1051" w:type="dxa"/>
            <w:vAlign w:val="center"/>
          </w:tcPr>
          <w:p w:rsidR="007C6BDB" w:rsidRPr="00747B85" w:rsidRDefault="007C6BDB" w:rsidP="00F70D91">
            <w:pPr>
              <w:pStyle w:val="ListParagraph"/>
              <w:numPr>
                <w:ilvl w:val="0"/>
                <w:numId w:val="26"/>
              </w:numPr>
              <w:spacing w:after="0" w:line="240" w:lineRule="auto"/>
              <w:ind w:left="277" w:hanging="270"/>
              <w:jc w:val="center"/>
              <w:rPr>
                <w:rFonts w:ascii="Times New Roman" w:hAnsi="Times New Roman"/>
                <w:b/>
                <w:bCs/>
                <w:sz w:val="20"/>
                <w:szCs w:val="20"/>
                <w:lang w:val="en-US"/>
              </w:rPr>
            </w:pPr>
          </w:p>
        </w:tc>
        <w:tc>
          <w:tcPr>
            <w:tcW w:w="6708" w:type="dxa"/>
          </w:tcPr>
          <w:p w:rsidR="007C6BDB" w:rsidRPr="00747B85" w:rsidRDefault="007C6BDB" w:rsidP="007C6BDB">
            <w:pPr>
              <w:pStyle w:val="NoSpacing"/>
              <w:spacing w:before="60"/>
              <w:rPr>
                <w:rFonts w:ascii="Times New Roman" w:hAnsi="Times New Roman"/>
                <w:sz w:val="20"/>
                <w:szCs w:val="20"/>
                <w:lang w:val="en-US"/>
              </w:rPr>
            </w:pPr>
            <w:r w:rsidRPr="00747B85">
              <w:rPr>
                <w:rFonts w:ascii="Times New Roman" w:hAnsi="Times New Roman"/>
                <w:b/>
                <w:sz w:val="20"/>
                <w:szCs w:val="20"/>
                <w:lang w:val="en-US"/>
              </w:rPr>
              <w:t xml:space="preserve">Topic 19 - </w:t>
            </w:r>
            <w:r w:rsidRPr="00747B85">
              <w:rPr>
                <w:rFonts w:ascii="Times New Roman" w:hAnsi="Times New Roman"/>
                <w:sz w:val="20"/>
                <w:szCs w:val="20"/>
                <w:lang w:val="en-US"/>
              </w:rPr>
              <w:t>Data validity in the study.</w:t>
            </w:r>
          </w:p>
          <w:p w:rsidR="007C6BDB" w:rsidRPr="00747B85" w:rsidRDefault="007C6BDB" w:rsidP="007C6BDB">
            <w:pPr>
              <w:pStyle w:val="NoSpacing"/>
              <w:spacing w:before="60"/>
              <w:rPr>
                <w:rFonts w:ascii="Times New Roman" w:hAnsi="Times New Roman"/>
                <w:i/>
                <w:sz w:val="20"/>
                <w:szCs w:val="20"/>
                <w:lang w:val="en-US"/>
              </w:rPr>
            </w:pPr>
            <w:r w:rsidRPr="00747B85">
              <w:rPr>
                <w:rFonts w:ascii="Times New Roman" w:hAnsi="Times New Roman"/>
                <w:i/>
                <w:sz w:val="20"/>
                <w:szCs w:val="20"/>
                <w:lang w:val="en-US"/>
              </w:rPr>
              <w:t>Validity metrics.</w:t>
            </w:r>
          </w:p>
          <w:p w:rsidR="007C6BDB" w:rsidRPr="00747B85" w:rsidRDefault="007C6BDB" w:rsidP="007C6BDB">
            <w:pPr>
              <w:pStyle w:val="NoSpacing"/>
              <w:spacing w:before="60"/>
              <w:rPr>
                <w:rFonts w:ascii="Times New Roman" w:hAnsi="Times New Roman"/>
                <w:sz w:val="20"/>
                <w:szCs w:val="20"/>
                <w:lang w:val="en-US"/>
              </w:rPr>
            </w:pPr>
            <w:r w:rsidRPr="00747B85">
              <w:rPr>
                <w:rFonts w:ascii="Times New Roman" w:hAnsi="Times New Roman"/>
                <w:b/>
                <w:sz w:val="20"/>
                <w:szCs w:val="20"/>
                <w:lang w:val="en-US"/>
              </w:rPr>
              <w:t xml:space="preserve">Topic 20 - </w:t>
            </w:r>
            <w:r w:rsidRPr="00747B85">
              <w:rPr>
                <w:rFonts w:ascii="Times New Roman" w:hAnsi="Times New Roman"/>
                <w:sz w:val="20"/>
                <w:szCs w:val="20"/>
                <w:lang w:val="en-US"/>
              </w:rPr>
              <w:t>Reliability of data in the study.</w:t>
            </w:r>
          </w:p>
          <w:p w:rsidR="007C6BDB" w:rsidRPr="00747B85" w:rsidRDefault="007C6BDB" w:rsidP="007C6BDB">
            <w:pPr>
              <w:pStyle w:val="NoSpacing"/>
              <w:spacing w:before="60"/>
              <w:rPr>
                <w:rFonts w:ascii="Times New Roman" w:hAnsi="Times New Roman"/>
                <w:i/>
                <w:sz w:val="20"/>
                <w:szCs w:val="20"/>
                <w:lang w:val="en-US"/>
              </w:rPr>
            </w:pPr>
            <w:r w:rsidRPr="00747B85">
              <w:rPr>
                <w:rFonts w:ascii="Times New Roman" w:hAnsi="Times New Roman"/>
                <w:i/>
                <w:sz w:val="20"/>
                <w:szCs w:val="20"/>
                <w:lang w:val="en-US"/>
              </w:rPr>
              <w:t>Sources of variation in the calculation of variables.</w:t>
            </w:r>
          </w:p>
          <w:p w:rsidR="007C6BDB" w:rsidRPr="00747B85" w:rsidRDefault="007C6BDB" w:rsidP="007C6BDB">
            <w:pPr>
              <w:pStyle w:val="NoSpacing"/>
              <w:spacing w:before="60"/>
              <w:rPr>
                <w:rFonts w:ascii="Times New Roman" w:hAnsi="Times New Roman"/>
                <w:b/>
                <w:sz w:val="20"/>
                <w:szCs w:val="20"/>
                <w:lang w:val="en-US"/>
              </w:rPr>
            </w:pPr>
          </w:p>
          <w:p w:rsidR="007C6BDB" w:rsidRPr="00747B85" w:rsidRDefault="007C6BDB" w:rsidP="007C6BDB">
            <w:pPr>
              <w:pStyle w:val="NoSpacing"/>
              <w:spacing w:before="60"/>
              <w:rPr>
                <w:rFonts w:ascii="Times New Roman" w:hAnsi="Times New Roman"/>
                <w:i/>
                <w:sz w:val="20"/>
                <w:szCs w:val="20"/>
                <w:lang w:val="en-US"/>
              </w:rPr>
            </w:pPr>
            <w:r w:rsidRPr="00747B85">
              <w:rPr>
                <w:rFonts w:ascii="Times New Roman" w:hAnsi="Times New Roman"/>
                <w:b/>
                <w:sz w:val="20"/>
                <w:szCs w:val="20"/>
                <w:lang w:val="en-US"/>
              </w:rPr>
              <w:t xml:space="preserve">Seminar 10 - </w:t>
            </w:r>
            <w:r w:rsidRPr="00747B85">
              <w:rPr>
                <w:rFonts w:ascii="Times New Roman" w:hAnsi="Times New Roman"/>
                <w:i/>
                <w:sz w:val="20"/>
                <w:szCs w:val="20"/>
                <w:lang w:val="en-US"/>
              </w:rPr>
              <w:t>Sensitivity and Specificity. Positive and negative predictive value.</w:t>
            </w:r>
          </w:p>
        </w:tc>
        <w:tc>
          <w:tcPr>
            <w:tcW w:w="1479" w:type="dxa"/>
          </w:tcPr>
          <w:p w:rsidR="007C6BDB" w:rsidRPr="00747B85" w:rsidRDefault="007C6BDB" w:rsidP="00FA1404">
            <w:pPr>
              <w:pStyle w:val="NoSpacing"/>
              <w:spacing w:before="60"/>
              <w:jc w:val="right"/>
              <w:rPr>
                <w:rFonts w:ascii="Times New Roman" w:hAnsi="Times New Roman"/>
                <w:i/>
                <w:sz w:val="20"/>
                <w:szCs w:val="20"/>
                <w:lang w:val="en-US"/>
              </w:rPr>
            </w:pPr>
            <w:r w:rsidRPr="00747B85">
              <w:rPr>
                <w:rFonts w:ascii="Times New Roman" w:hAnsi="Times New Roman"/>
                <w:sz w:val="20"/>
                <w:szCs w:val="20"/>
                <w:vertAlign w:val="superscript"/>
                <w:lang w:val="en-US"/>
              </w:rPr>
              <w:t>(2)</w:t>
            </w:r>
            <w:r w:rsidRPr="00747B85">
              <w:rPr>
                <w:rFonts w:ascii="Times New Roman" w:hAnsi="Times New Roman"/>
                <w:i/>
                <w:sz w:val="20"/>
                <w:szCs w:val="20"/>
                <w:lang w:val="en-US"/>
              </w:rPr>
              <w:t>fq.117-134</w:t>
            </w:r>
          </w:p>
          <w:p w:rsidR="007C6BDB" w:rsidRPr="00747B85" w:rsidRDefault="007C6BDB" w:rsidP="00FA1404">
            <w:pPr>
              <w:pStyle w:val="NoSpacing"/>
              <w:jc w:val="right"/>
              <w:rPr>
                <w:rFonts w:ascii="Times New Roman" w:hAnsi="Times New Roman"/>
                <w:i/>
                <w:sz w:val="20"/>
                <w:szCs w:val="20"/>
                <w:lang w:val="en-US"/>
              </w:rPr>
            </w:pPr>
          </w:p>
          <w:p w:rsidR="007C6BDB" w:rsidRPr="00747B85" w:rsidRDefault="007C6BDB" w:rsidP="00FA1404">
            <w:pPr>
              <w:pStyle w:val="NoSpacing"/>
              <w:jc w:val="right"/>
              <w:rPr>
                <w:rFonts w:ascii="Times New Roman" w:hAnsi="Times New Roman"/>
                <w:sz w:val="20"/>
                <w:szCs w:val="20"/>
                <w:vertAlign w:val="superscript"/>
                <w:lang w:val="en-US"/>
              </w:rPr>
            </w:pPr>
          </w:p>
          <w:p w:rsidR="007C6BDB" w:rsidRPr="00747B85" w:rsidRDefault="007C6BDB" w:rsidP="00FA1404">
            <w:pPr>
              <w:pStyle w:val="NoSpacing"/>
              <w:jc w:val="right"/>
              <w:rPr>
                <w:rFonts w:ascii="Times New Roman" w:hAnsi="Times New Roman"/>
                <w:i/>
                <w:sz w:val="20"/>
                <w:szCs w:val="20"/>
                <w:lang w:val="en-US"/>
              </w:rPr>
            </w:pPr>
            <w:r w:rsidRPr="00747B85">
              <w:rPr>
                <w:rFonts w:ascii="Times New Roman" w:hAnsi="Times New Roman"/>
                <w:sz w:val="20"/>
                <w:szCs w:val="20"/>
                <w:vertAlign w:val="superscript"/>
                <w:lang w:val="en-US"/>
              </w:rPr>
              <w:t>(2)</w:t>
            </w:r>
            <w:r w:rsidRPr="00747B85">
              <w:rPr>
                <w:rFonts w:ascii="Times New Roman" w:hAnsi="Times New Roman"/>
                <w:i/>
                <w:sz w:val="20"/>
                <w:szCs w:val="20"/>
                <w:lang w:val="en-US"/>
              </w:rPr>
              <w:t>fq135-144</w:t>
            </w:r>
          </w:p>
        </w:tc>
        <w:tc>
          <w:tcPr>
            <w:tcW w:w="1476" w:type="dxa"/>
          </w:tcPr>
          <w:p w:rsidR="007C6BDB" w:rsidRPr="00747B85" w:rsidRDefault="009F6054" w:rsidP="00FA1404">
            <w:pPr>
              <w:spacing w:before="60" w:after="0" w:line="240" w:lineRule="auto"/>
              <w:rPr>
                <w:rFonts w:ascii="Times New Roman" w:hAnsi="Times New Roman"/>
                <w:sz w:val="20"/>
                <w:szCs w:val="20"/>
              </w:rPr>
            </w:pPr>
            <w:r w:rsidRPr="00747B85">
              <w:rPr>
                <w:rFonts w:ascii="Times New Roman" w:hAnsi="Times New Roman"/>
                <w:sz w:val="20"/>
                <w:szCs w:val="20"/>
              </w:rPr>
              <w:t>Lecture</w:t>
            </w:r>
            <w:r w:rsidR="007C6BDB" w:rsidRPr="00747B85">
              <w:rPr>
                <w:rFonts w:ascii="Times New Roman" w:hAnsi="Times New Roman"/>
                <w:sz w:val="20"/>
                <w:szCs w:val="20"/>
              </w:rPr>
              <w:t xml:space="preserve"> 1 </w:t>
            </w:r>
            <w:r w:rsidRPr="00747B85">
              <w:rPr>
                <w:rFonts w:ascii="Times New Roman" w:hAnsi="Times New Roman"/>
                <w:sz w:val="20"/>
                <w:szCs w:val="20"/>
              </w:rPr>
              <w:t>hour</w:t>
            </w:r>
          </w:p>
          <w:p w:rsidR="007C6BDB" w:rsidRPr="00747B85" w:rsidRDefault="007C6BDB" w:rsidP="00FA1404">
            <w:pPr>
              <w:spacing w:after="0" w:line="240" w:lineRule="auto"/>
              <w:rPr>
                <w:rFonts w:ascii="Times New Roman" w:hAnsi="Times New Roman"/>
                <w:sz w:val="20"/>
                <w:szCs w:val="20"/>
              </w:rPr>
            </w:pPr>
          </w:p>
          <w:p w:rsidR="007C6BDB" w:rsidRPr="00747B85" w:rsidRDefault="007C6BDB" w:rsidP="00FA1404">
            <w:pPr>
              <w:spacing w:after="0" w:line="240" w:lineRule="auto"/>
              <w:rPr>
                <w:rFonts w:ascii="Times New Roman" w:hAnsi="Times New Roman"/>
                <w:sz w:val="20"/>
                <w:szCs w:val="20"/>
              </w:rPr>
            </w:pPr>
          </w:p>
          <w:p w:rsidR="007C6BDB" w:rsidRPr="00747B85" w:rsidRDefault="009F6054" w:rsidP="00FA1404">
            <w:pPr>
              <w:spacing w:after="0" w:line="240" w:lineRule="auto"/>
              <w:rPr>
                <w:rFonts w:ascii="Times New Roman" w:hAnsi="Times New Roman"/>
                <w:sz w:val="20"/>
                <w:szCs w:val="20"/>
              </w:rPr>
            </w:pPr>
            <w:r w:rsidRPr="00747B85">
              <w:rPr>
                <w:rFonts w:ascii="Times New Roman" w:hAnsi="Times New Roman"/>
                <w:sz w:val="20"/>
                <w:szCs w:val="20"/>
              </w:rPr>
              <w:t>Lecture</w:t>
            </w:r>
            <w:r w:rsidR="007C6BDB" w:rsidRPr="00747B85">
              <w:rPr>
                <w:rFonts w:ascii="Times New Roman" w:hAnsi="Times New Roman"/>
                <w:sz w:val="20"/>
                <w:szCs w:val="20"/>
              </w:rPr>
              <w:t xml:space="preserve"> 1 </w:t>
            </w:r>
            <w:r w:rsidRPr="00747B85">
              <w:rPr>
                <w:rFonts w:ascii="Times New Roman" w:hAnsi="Times New Roman"/>
                <w:sz w:val="20"/>
                <w:szCs w:val="20"/>
              </w:rPr>
              <w:t>hour</w:t>
            </w:r>
          </w:p>
          <w:p w:rsidR="007C6BDB" w:rsidRPr="00747B85" w:rsidRDefault="007C6BDB" w:rsidP="00FA1404">
            <w:pPr>
              <w:spacing w:after="0" w:line="240" w:lineRule="auto"/>
              <w:rPr>
                <w:rFonts w:ascii="Times New Roman" w:hAnsi="Times New Roman"/>
                <w:sz w:val="20"/>
                <w:szCs w:val="20"/>
              </w:rPr>
            </w:pPr>
          </w:p>
          <w:p w:rsidR="007C6BDB" w:rsidRPr="00747B85" w:rsidRDefault="007C6BDB" w:rsidP="00FA1404">
            <w:pPr>
              <w:spacing w:after="60" w:line="240" w:lineRule="auto"/>
              <w:rPr>
                <w:rFonts w:ascii="Times New Roman" w:hAnsi="Times New Roman"/>
                <w:i/>
                <w:sz w:val="20"/>
                <w:szCs w:val="20"/>
              </w:rPr>
            </w:pPr>
            <w:r w:rsidRPr="00747B85">
              <w:rPr>
                <w:rFonts w:ascii="Times New Roman" w:hAnsi="Times New Roman"/>
                <w:i/>
                <w:sz w:val="20"/>
                <w:szCs w:val="20"/>
              </w:rPr>
              <w:t xml:space="preserve">Seminar 1 </w:t>
            </w:r>
            <w:r w:rsidR="009F6054" w:rsidRPr="00747B85">
              <w:rPr>
                <w:rFonts w:ascii="Times New Roman" w:hAnsi="Times New Roman"/>
                <w:i/>
                <w:sz w:val="20"/>
                <w:szCs w:val="20"/>
              </w:rPr>
              <w:t>hour</w:t>
            </w:r>
          </w:p>
        </w:tc>
      </w:tr>
      <w:tr w:rsidR="007C6BDB" w:rsidRPr="00747B85" w:rsidTr="00A8248C">
        <w:trPr>
          <w:jc w:val="center"/>
        </w:trPr>
        <w:tc>
          <w:tcPr>
            <w:tcW w:w="1051" w:type="dxa"/>
            <w:vAlign w:val="center"/>
          </w:tcPr>
          <w:p w:rsidR="007C6BDB" w:rsidRPr="00747B85" w:rsidRDefault="007C6BDB" w:rsidP="00F70D91">
            <w:pPr>
              <w:pStyle w:val="ListParagraph"/>
              <w:numPr>
                <w:ilvl w:val="0"/>
                <w:numId w:val="26"/>
              </w:numPr>
              <w:spacing w:after="0" w:line="240" w:lineRule="auto"/>
              <w:ind w:left="277" w:hanging="270"/>
              <w:jc w:val="center"/>
              <w:rPr>
                <w:rFonts w:ascii="Times New Roman" w:hAnsi="Times New Roman"/>
                <w:b/>
                <w:bCs/>
                <w:sz w:val="20"/>
                <w:szCs w:val="20"/>
                <w:lang w:val="en-US"/>
              </w:rPr>
            </w:pPr>
          </w:p>
        </w:tc>
        <w:tc>
          <w:tcPr>
            <w:tcW w:w="6708" w:type="dxa"/>
          </w:tcPr>
          <w:p w:rsidR="007C6BDB" w:rsidRPr="00747B85" w:rsidRDefault="007C6BDB" w:rsidP="007C6BDB">
            <w:pPr>
              <w:pStyle w:val="NoSpacing"/>
              <w:spacing w:before="60"/>
              <w:rPr>
                <w:rFonts w:ascii="Times New Roman" w:hAnsi="Times New Roman"/>
                <w:sz w:val="20"/>
                <w:szCs w:val="20"/>
                <w:lang w:val="en-US"/>
              </w:rPr>
            </w:pPr>
            <w:r w:rsidRPr="00747B85">
              <w:rPr>
                <w:rFonts w:ascii="Times New Roman" w:hAnsi="Times New Roman"/>
                <w:b/>
                <w:sz w:val="20"/>
                <w:szCs w:val="20"/>
                <w:lang w:val="en-US"/>
              </w:rPr>
              <w:t xml:space="preserve">Topic 21 - </w:t>
            </w:r>
            <w:r w:rsidRPr="00747B85">
              <w:rPr>
                <w:rFonts w:ascii="Times New Roman" w:hAnsi="Times New Roman"/>
                <w:sz w:val="20"/>
                <w:szCs w:val="20"/>
                <w:lang w:val="en-US"/>
              </w:rPr>
              <w:t>Data analysis</w:t>
            </w:r>
          </w:p>
          <w:p w:rsidR="007C6BDB" w:rsidRPr="00747B85" w:rsidRDefault="007C6BDB" w:rsidP="007C6BDB">
            <w:pPr>
              <w:pStyle w:val="NoSpacing"/>
              <w:spacing w:before="60"/>
              <w:rPr>
                <w:rFonts w:ascii="Times New Roman" w:hAnsi="Times New Roman"/>
                <w:i/>
                <w:sz w:val="20"/>
                <w:szCs w:val="20"/>
                <w:lang w:val="en-US"/>
              </w:rPr>
            </w:pPr>
            <w:r w:rsidRPr="00747B85">
              <w:rPr>
                <w:rFonts w:ascii="Times New Roman" w:hAnsi="Times New Roman"/>
                <w:i/>
                <w:sz w:val="20"/>
                <w:szCs w:val="20"/>
                <w:lang w:val="en-US"/>
              </w:rPr>
              <w:t>Encoding and throwing data into the computer. Statistical data analysis.</w:t>
            </w:r>
          </w:p>
          <w:p w:rsidR="007C6BDB" w:rsidRPr="00747B85" w:rsidRDefault="007C6BDB" w:rsidP="007C6BDB">
            <w:pPr>
              <w:pStyle w:val="NoSpacing"/>
              <w:spacing w:before="60"/>
              <w:rPr>
                <w:rFonts w:ascii="Times New Roman" w:hAnsi="Times New Roman"/>
                <w:sz w:val="20"/>
                <w:szCs w:val="20"/>
                <w:lang w:val="en-US"/>
              </w:rPr>
            </w:pPr>
            <w:r w:rsidRPr="00747B85">
              <w:rPr>
                <w:rFonts w:ascii="Times New Roman" w:hAnsi="Times New Roman"/>
                <w:b/>
                <w:sz w:val="20"/>
                <w:szCs w:val="20"/>
                <w:lang w:val="en-US"/>
              </w:rPr>
              <w:t xml:space="preserve">Topic 22 - </w:t>
            </w:r>
            <w:r w:rsidRPr="00747B85">
              <w:rPr>
                <w:rFonts w:ascii="Times New Roman" w:hAnsi="Times New Roman"/>
                <w:sz w:val="20"/>
                <w:szCs w:val="20"/>
                <w:lang w:val="en-US"/>
              </w:rPr>
              <w:t>Interpretation of results</w:t>
            </w:r>
          </w:p>
          <w:p w:rsidR="007C6BDB" w:rsidRPr="00747B85" w:rsidRDefault="007C6BDB" w:rsidP="007C6BDB">
            <w:pPr>
              <w:pStyle w:val="NoSpacing"/>
              <w:spacing w:before="60"/>
              <w:rPr>
                <w:rFonts w:ascii="Times New Roman" w:hAnsi="Times New Roman"/>
                <w:i/>
                <w:sz w:val="20"/>
                <w:szCs w:val="20"/>
                <w:lang w:val="en-US"/>
              </w:rPr>
            </w:pPr>
            <w:r w:rsidRPr="00747B85">
              <w:rPr>
                <w:rFonts w:ascii="Times New Roman" w:hAnsi="Times New Roman"/>
                <w:i/>
                <w:sz w:val="20"/>
                <w:szCs w:val="20"/>
                <w:lang w:val="en-US"/>
              </w:rPr>
              <w:t>The role of chance or random error. Confounding factors.</w:t>
            </w:r>
          </w:p>
          <w:p w:rsidR="007C6BDB" w:rsidRPr="00747B85" w:rsidRDefault="007C6BDB" w:rsidP="007C6BDB">
            <w:pPr>
              <w:pStyle w:val="NoSpacing"/>
              <w:spacing w:before="60"/>
              <w:rPr>
                <w:rFonts w:ascii="Times New Roman" w:hAnsi="Times New Roman"/>
                <w:sz w:val="20"/>
                <w:szCs w:val="20"/>
                <w:lang w:val="en-US"/>
              </w:rPr>
            </w:pPr>
          </w:p>
          <w:p w:rsidR="007C6BDB" w:rsidRPr="00747B85" w:rsidRDefault="007C6BDB" w:rsidP="007C6BDB">
            <w:pPr>
              <w:pStyle w:val="NoSpacing"/>
              <w:spacing w:before="120" w:after="60"/>
              <w:rPr>
                <w:rFonts w:ascii="Times New Roman" w:hAnsi="Times New Roman"/>
                <w:i/>
                <w:sz w:val="20"/>
                <w:szCs w:val="20"/>
                <w:lang w:val="en-US"/>
              </w:rPr>
            </w:pPr>
            <w:r w:rsidRPr="00747B85">
              <w:rPr>
                <w:rFonts w:ascii="Times New Roman" w:hAnsi="Times New Roman"/>
                <w:b/>
                <w:sz w:val="20"/>
                <w:szCs w:val="20"/>
                <w:lang w:val="en-US"/>
              </w:rPr>
              <w:t xml:space="preserve">Seminar 11 - </w:t>
            </w:r>
            <w:r w:rsidRPr="00747B85">
              <w:rPr>
                <w:rFonts w:ascii="Times New Roman" w:hAnsi="Times New Roman"/>
                <w:i/>
                <w:sz w:val="20"/>
                <w:szCs w:val="20"/>
                <w:lang w:val="en-US"/>
              </w:rPr>
              <w:t>Interpretation of results</w:t>
            </w:r>
          </w:p>
        </w:tc>
        <w:tc>
          <w:tcPr>
            <w:tcW w:w="1479" w:type="dxa"/>
          </w:tcPr>
          <w:p w:rsidR="007C6BDB" w:rsidRPr="00747B85" w:rsidRDefault="007C6BDB" w:rsidP="00FA1404">
            <w:pPr>
              <w:pStyle w:val="NoSpacing"/>
              <w:spacing w:before="60"/>
              <w:jc w:val="right"/>
              <w:rPr>
                <w:rFonts w:ascii="Times New Roman" w:hAnsi="Times New Roman"/>
                <w:i/>
                <w:sz w:val="20"/>
                <w:szCs w:val="20"/>
                <w:lang w:val="en-US"/>
              </w:rPr>
            </w:pPr>
            <w:r w:rsidRPr="00747B85">
              <w:rPr>
                <w:rFonts w:ascii="Times New Roman" w:hAnsi="Times New Roman"/>
                <w:sz w:val="20"/>
                <w:szCs w:val="20"/>
                <w:vertAlign w:val="superscript"/>
                <w:lang w:val="en-US"/>
              </w:rPr>
              <w:t>(2)</w:t>
            </w:r>
            <w:r w:rsidRPr="00747B85">
              <w:rPr>
                <w:rFonts w:ascii="Times New Roman" w:hAnsi="Times New Roman"/>
                <w:i/>
                <w:sz w:val="20"/>
                <w:szCs w:val="20"/>
                <w:lang w:val="en-US"/>
              </w:rPr>
              <w:t>fq.145-153</w:t>
            </w:r>
          </w:p>
          <w:p w:rsidR="007C6BDB" w:rsidRPr="00747B85" w:rsidRDefault="007C6BDB" w:rsidP="00FA1404">
            <w:pPr>
              <w:pStyle w:val="NoSpacing"/>
              <w:jc w:val="right"/>
              <w:rPr>
                <w:rFonts w:ascii="Times New Roman" w:hAnsi="Times New Roman"/>
                <w:i/>
                <w:sz w:val="20"/>
                <w:szCs w:val="20"/>
                <w:lang w:val="en-US"/>
              </w:rPr>
            </w:pPr>
          </w:p>
          <w:p w:rsidR="007C6BDB" w:rsidRPr="00747B85" w:rsidRDefault="007C6BDB" w:rsidP="00FA1404">
            <w:pPr>
              <w:pStyle w:val="NoSpacing"/>
              <w:jc w:val="right"/>
              <w:rPr>
                <w:rFonts w:ascii="Times New Roman" w:hAnsi="Times New Roman"/>
                <w:i/>
                <w:sz w:val="20"/>
                <w:szCs w:val="20"/>
                <w:lang w:val="en-US"/>
              </w:rPr>
            </w:pPr>
          </w:p>
          <w:p w:rsidR="007C6BDB" w:rsidRPr="00747B85" w:rsidRDefault="007C6BDB" w:rsidP="00FA1404">
            <w:pPr>
              <w:pStyle w:val="NoSpacing"/>
              <w:jc w:val="right"/>
              <w:rPr>
                <w:rFonts w:ascii="Times New Roman" w:hAnsi="Times New Roman"/>
                <w:i/>
                <w:sz w:val="20"/>
                <w:szCs w:val="20"/>
                <w:lang w:val="en-US"/>
              </w:rPr>
            </w:pPr>
            <w:r w:rsidRPr="00747B85">
              <w:rPr>
                <w:rFonts w:ascii="Times New Roman" w:hAnsi="Times New Roman"/>
                <w:sz w:val="20"/>
                <w:szCs w:val="20"/>
                <w:vertAlign w:val="superscript"/>
                <w:lang w:val="en-US"/>
              </w:rPr>
              <w:t>(2)</w:t>
            </w:r>
            <w:r w:rsidRPr="00747B85">
              <w:rPr>
                <w:rFonts w:ascii="Times New Roman" w:hAnsi="Times New Roman"/>
                <w:i/>
                <w:sz w:val="20"/>
                <w:szCs w:val="20"/>
                <w:lang w:val="en-US"/>
              </w:rPr>
              <w:t>fq.153-170</w:t>
            </w:r>
          </w:p>
        </w:tc>
        <w:tc>
          <w:tcPr>
            <w:tcW w:w="1476" w:type="dxa"/>
          </w:tcPr>
          <w:p w:rsidR="007C6BDB" w:rsidRPr="00747B85" w:rsidRDefault="009F6054" w:rsidP="00FA1404">
            <w:pPr>
              <w:spacing w:before="60" w:after="0" w:line="240" w:lineRule="auto"/>
              <w:rPr>
                <w:rFonts w:ascii="Times New Roman" w:hAnsi="Times New Roman"/>
                <w:sz w:val="20"/>
                <w:szCs w:val="20"/>
              </w:rPr>
            </w:pPr>
            <w:r w:rsidRPr="00747B85">
              <w:rPr>
                <w:rFonts w:ascii="Times New Roman" w:hAnsi="Times New Roman"/>
                <w:sz w:val="20"/>
                <w:szCs w:val="20"/>
              </w:rPr>
              <w:t>Lecture</w:t>
            </w:r>
            <w:r w:rsidR="007C6BDB" w:rsidRPr="00747B85">
              <w:rPr>
                <w:rFonts w:ascii="Times New Roman" w:hAnsi="Times New Roman"/>
                <w:sz w:val="20"/>
                <w:szCs w:val="20"/>
              </w:rPr>
              <w:t xml:space="preserve"> 1 </w:t>
            </w:r>
            <w:r w:rsidRPr="00747B85">
              <w:rPr>
                <w:rFonts w:ascii="Times New Roman" w:hAnsi="Times New Roman"/>
                <w:sz w:val="20"/>
                <w:szCs w:val="20"/>
              </w:rPr>
              <w:t>hour</w:t>
            </w:r>
          </w:p>
          <w:p w:rsidR="007C6BDB" w:rsidRPr="00747B85" w:rsidRDefault="007C6BDB" w:rsidP="00FA1404">
            <w:pPr>
              <w:spacing w:after="0" w:line="240" w:lineRule="auto"/>
              <w:rPr>
                <w:rFonts w:ascii="Times New Roman" w:hAnsi="Times New Roman"/>
                <w:sz w:val="20"/>
                <w:szCs w:val="20"/>
              </w:rPr>
            </w:pPr>
          </w:p>
          <w:p w:rsidR="007C6BDB" w:rsidRPr="00747B85" w:rsidRDefault="007C6BDB" w:rsidP="00FA1404">
            <w:pPr>
              <w:spacing w:after="0" w:line="240" w:lineRule="auto"/>
              <w:rPr>
                <w:rFonts w:ascii="Times New Roman" w:hAnsi="Times New Roman"/>
                <w:sz w:val="20"/>
                <w:szCs w:val="20"/>
              </w:rPr>
            </w:pPr>
          </w:p>
          <w:p w:rsidR="007C6BDB" w:rsidRPr="00747B85" w:rsidRDefault="009F6054" w:rsidP="00FA1404">
            <w:pPr>
              <w:spacing w:after="0" w:line="240" w:lineRule="auto"/>
              <w:rPr>
                <w:rFonts w:ascii="Times New Roman" w:hAnsi="Times New Roman"/>
                <w:sz w:val="20"/>
                <w:szCs w:val="20"/>
              </w:rPr>
            </w:pPr>
            <w:r w:rsidRPr="00747B85">
              <w:rPr>
                <w:rFonts w:ascii="Times New Roman" w:hAnsi="Times New Roman"/>
                <w:sz w:val="20"/>
                <w:szCs w:val="20"/>
              </w:rPr>
              <w:t>Lecture</w:t>
            </w:r>
            <w:r w:rsidR="007C6BDB" w:rsidRPr="00747B85">
              <w:rPr>
                <w:rFonts w:ascii="Times New Roman" w:hAnsi="Times New Roman"/>
                <w:sz w:val="20"/>
                <w:szCs w:val="20"/>
              </w:rPr>
              <w:t xml:space="preserve"> 1 </w:t>
            </w:r>
            <w:r w:rsidRPr="00747B85">
              <w:rPr>
                <w:rFonts w:ascii="Times New Roman" w:hAnsi="Times New Roman"/>
                <w:sz w:val="20"/>
                <w:szCs w:val="20"/>
              </w:rPr>
              <w:t>hour</w:t>
            </w:r>
          </w:p>
          <w:p w:rsidR="007C6BDB" w:rsidRPr="00747B85" w:rsidRDefault="007C6BDB" w:rsidP="00FA1404">
            <w:pPr>
              <w:spacing w:after="0" w:line="240" w:lineRule="auto"/>
              <w:rPr>
                <w:rFonts w:ascii="Times New Roman" w:hAnsi="Times New Roman"/>
                <w:sz w:val="20"/>
                <w:szCs w:val="20"/>
              </w:rPr>
            </w:pPr>
          </w:p>
          <w:p w:rsidR="007C6BDB" w:rsidRPr="00747B85" w:rsidRDefault="007C6BDB" w:rsidP="00FA1404">
            <w:pPr>
              <w:spacing w:after="0" w:line="240" w:lineRule="auto"/>
              <w:rPr>
                <w:rFonts w:ascii="Times New Roman" w:hAnsi="Times New Roman"/>
                <w:sz w:val="20"/>
                <w:szCs w:val="20"/>
              </w:rPr>
            </w:pPr>
          </w:p>
          <w:p w:rsidR="007C6BDB" w:rsidRPr="00747B85" w:rsidRDefault="007C6BDB" w:rsidP="00FA1404">
            <w:pPr>
              <w:spacing w:after="60" w:line="240" w:lineRule="auto"/>
              <w:rPr>
                <w:rFonts w:ascii="Times New Roman" w:hAnsi="Times New Roman"/>
                <w:i/>
                <w:sz w:val="20"/>
                <w:szCs w:val="20"/>
              </w:rPr>
            </w:pPr>
            <w:r w:rsidRPr="00747B85">
              <w:rPr>
                <w:rFonts w:ascii="Times New Roman" w:hAnsi="Times New Roman"/>
                <w:i/>
                <w:sz w:val="20"/>
                <w:szCs w:val="20"/>
              </w:rPr>
              <w:t xml:space="preserve">Seminar 1 </w:t>
            </w:r>
            <w:r w:rsidR="009F6054" w:rsidRPr="00747B85">
              <w:rPr>
                <w:rFonts w:ascii="Times New Roman" w:hAnsi="Times New Roman"/>
                <w:i/>
                <w:sz w:val="20"/>
                <w:szCs w:val="20"/>
              </w:rPr>
              <w:t>hour</w:t>
            </w:r>
          </w:p>
        </w:tc>
      </w:tr>
      <w:tr w:rsidR="007C6BDB" w:rsidRPr="00747B85" w:rsidTr="00A8248C">
        <w:trPr>
          <w:jc w:val="center"/>
        </w:trPr>
        <w:tc>
          <w:tcPr>
            <w:tcW w:w="1051" w:type="dxa"/>
            <w:vAlign w:val="center"/>
          </w:tcPr>
          <w:p w:rsidR="007C6BDB" w:rsidRPr="00747B85" w:rsidRDefault="007C6BDB" w:rsidP="00F70D91">
            <w:pPr>
              <w:pStyle w:val="ListParagraph"/>
              <w:numPr>
                <w:ilvl w:val="0"/>
                <w:numId w:val="26"/>
              </w:numPr>
              <w:spacing w:after="0" w:line="240" w:lineRule="auto"/>
              <w:ind w:left="277" w:hanging="270"/>
              <w:jc w:val="center"/>
              <w:rPr>
                <w:rFonts w:ascii="Times New Roman" w:hAnsi="Times New Roman"/>
                <w:b/>
                <w:bCs/>
                <w:sz w:val="20"/>
                <w:szCs w:val="20"/>
                <w:lang w:val="en-US"/>
              </w:rPr>
            </w:pPr>
          </w:p>
        </w:tc>
        <w:tc>
          <w:tcPr>
            <w:tcW w:w="6708" w:type="dxa"/>
          </w:tcPr>
          <w:p w:rsidR="007C6BDB" w:rsidRPr="00747B85" w:rsidRDefault="007C6BDB" w:rsidP="007C6BDB">
            <w:pPr>
              <w:pStyle w:val="NoSpacing"/>
              <w:spacing w:before="60"/>
              <w:rPr>
                <w:rFonts w:ascii="Times New Roman" w:hAnsi="Times New Roman"/>
                <w:sz w:val="20"/>
                <w:szCs w:val="20"/>
                <w:lang w:val="en-US"/>
              </w:rPr>
            </w:pPr>
            <w:r w:rsidRPr="00747B85">
              <w:rPr>
                <w:rFonts w:ascii="Times New Roman" w:hAnsi="Times New Roman"/>
                <w:b/>
                <w:sz w:val="20"/>
                <w:szCs w:val="20"/>
                <w:lang w:val="en-US"/>
              </w:rPr>
              <w:t xml:space="preserve">Topic 23 - </w:t>
            </w:r>
            <w:r w:rsidRPr="00747B85">
              <w:rPr>
                <w:rFonts w:ascii="Times New Roman" w:hAnsi="Times New Roman"/>
                <w:sz w:val="20"/>
                <w:szCs w:val="20"/>
                <w:lang w:val="en-US"/>
              </w:rPr>
              <w:t>Generalization of study results</w:t>
            </w:r>
          </w:p>
          <w:p w:rsidR="007C6BDB" w:rsidRPr="00747B85" w:rsidRDefault="007C6BDB" w:rsidP="007C6BDB">
            <w:pPr>
              <w:pStyle w:val="NoSpacing"/>
              <w:spacing w:before="60"/>
              <w:rPr>
                <w:rFonts w:ascii="Times New Roman" w:hAnsi="Times New Roman"/>
                <w:i/>
                <w:sz w:val="20"/>
                <w:szCs w:val="20"/>
                <w:lang w:val="en-US"/>
              </w:rPr>
            </w:pPr>
            <w:r w:rsidRPr="00747B85">
              <w:rPr>
                <w:rFonts w:ascii="Times New Roman" w:hAnsi="Times New Roman"/>
                <w:i/>
                <w:sz w:val="20"/>
                <w:szCs w:val="20"/>
                <w:lang w:val="en-US"/>
              </w:rPr>
              <w:lastRenderedPageBreak/>
              <w:t>Conclusions and application of study results.</w:t>
            </w:r>
          </w:p>
          <w:p w:rsidR="007C6BDB" w:rsidRPr="00747B85" w:rsidRDefault="007C6BDB" w:rsidP="007C6BDB">
            <w:pPr>
              <w:pStyle w:val="NoSpacing"/>
              <w:spacing w:before="60"/>
              <w:rPr>
                <w:rFonts w:ascii="Times New Roman" w:hAnsi="Times New Roman"/>
                <w:sz w:val="20"/>
                <w:szCs w:val="20"/>
                <w:lang w:val="en-US"/>
              </w:rPr>
            </w:pPr>
            <w:r w:rsidRPr="00747B85">
              <w:rPr>
                <w:rFonts w:ascii="Times New Roman" w:hAnsi="Times New Roman"/>
                <w:b/>
                <w:sz w:val="20"/>
                <w:szCs w:val="20"/>
                <w:lang w:val="en-US"/>
              </w:rPr>
              <w:t xml:space="preserve">Topic 24 - </w:t>
            </w:r>
            <w:r w:rsidRPr="00747B85">
              <w:rPr>
                <w:rFonts w:ascii="Times New Roman" w:hAnsi="Times New Roman"/>
                <w:sz w:val="20"/>
                <w:szCs w:val="20"/>
                <w:lang w:val="en-US"/>
              </w:rPr>
              <w:t>Summary of the stages of carrying out scientific research.</w:t>
            </w:r>
          </w:p>
          <w:p w:rsidR="007C6BDB" w:rsidRPr="00747B85" w:rsidRDefault="007C6BDB" w:rsidP="007C6BDB">
            <w:pPr>
              <w:pStyle w:val="NoSpacing"/>
              <w:spacing w:before="60"/>
              <w:rPr>
                <w:rFonts w:ascii="Times New Roman" w:hAnsi="Times New Roman"/>
                <w:i/>
                <w:sz w:val="20"/>
                <w:szCs w:val="20"/>
                <w:lang w:val="en-US"/>
              </w:rPr>
            </w:pPr>
            <w:r w:rsidRPr="00747B85">
              <w:rPr>
                <w:rFonts w:ascii="Times New Roman" w:hAnsi="Times New Roman"/>
                <w:i/>
                <w:sz w:val="20"/>
                <w:szCs w:val="20"/>
                <w:lang w:val="en-US"/>
              </w:rPr>
              <w:t>The life cycle of a study.</w:t>
            </w:r>
          </w:p>
          <w:p w:rsidR="007C6BDB" w:rsidRPr="00747B85" w:rsidRDefault="007C6BDB" w:rsidP="007C6BDB">
            <w:pPr>
              <w:pStyle w:val="NoSpacing"/>
              <w:spacing w:before="60"/>
              <w:rPr>
                <w:rFonts w:ascii="Times New Roman" w:hAnsi="Times New Roman"/>
                <w:b/>
                <w:sz w:val="20"/>
                <w:szCs w:val="20"/>
                <w:lang w:val="en-US"/>
              </w:rPr>
            </w:pPr>
          </w:p>
          <w:p w:rsidR="007C6BDB" w:rsidRPr="00747B85" w:rsidRDefault="007C6BDB" w:rsidP="007C6BDB">
            <w:pPr>
              <w:pStyle w:val="NoSpacing"/>
              <w:spacing w:after="120"/>
              <w:rPr>
                <w:rFonts w:ascii="Times New Roman" w:hAnsi="Times New Roman"/>
                <w:i/>
                <w:sz w:val="20"/>
                <w:szCs w:val="20"/>
                <w:lang w:val="en-US"/>
              </w:rPr>
            </w:pPr>
            <w:r w:rsidRPr="00747B85">
              <w:rPr>
                <w:rFonts w:ascii="Times New Roman" w:hAnsi="Times New Roman"/>
                <w:b/>
                <w:sz w:val="20"/>
                <w:szCs w:val="20"/>
                <w:lang w:val="en-US"/>
              </w:rPr>
              <w:t xml:space="preserve">Seminar 12 - </w:t>
            </w:r>
            <w:r w:rsidRPr="00747B85">
              <w:rPr>
                <w:rFonts w:ascii="Times New Roman" w:hAnsi="Times New Roman"/>
                <w:i/>
                <w:sz w:val="20"/>
                <w:szCs w:val="20"/>
                <w:lang w:val="en-US"/>
              </w:rPr>
              <w:t>Stages of conducting scientific research.</w:t>
            </w:r>
          </w:p>
        </w:tc>
        <w:tc>
          <w:tcPr>
            <w:tcW w:w="1479" w:type="dxa"/>
          </w:tcPr>
          <w:p w:rsidR="007C6BDB" w:rsidRPr="00747B85" w:rsidRDefault="007C6BDB" w:rsidP="00FA1404">
            <w:pPr>
              <w:pStyle w:val="NoSpacing"/>
              <w:spacing w:before="60"/>
              <w:jc w:val="right"/>
              <w:rPr>
                <w:rFonts w:ascii="Times New Roman" w:hAnsi="Times New Roman"/>
                <w:i/>
                <w:sz w:val="20"/>
                <w:szCs w:val="20"/>
                <w:lang w:val="en-US"/>
              </w:rPr>
            </w:pPr>
            <w:r w:rsidRPr="00747B85">
              <w:rPr>
                <w:rFonts w:ascii="Times New Roman" w:hAnsi="Times New Roman"/>
                <w:sz w:val="20"/>
                <w:szCs w:val="20"/>
                <w:vertAlign w:val="superscript"/>
                <w:lang w:val="en-US"/>
              </w:rPr>
              <w:lastRenderedPageBreak/>
              <w:t>(2)</w:t>
            </w:r>
            <w:r w:rsidRPr="00747B85">
              <w:rPr>
                <w:rFonts w:ascii="Times New Roman" w:hAnsi="Times New Roman"/>
                <w:i/>
                <w:sz w:val="20"/>
                <w:szCs w:val="20"/>
                <w:lang w:val="en-US"/>
              </w:rPr>
              <w:t>fq.171-174</w:t>
            </w:r>
          </w:p>
          <w:p w:rsidR="007C6BDB" w:rsidRPr="00747B85" w:rsidRDefault="007C6BDB" w:rsidP="00FA1404">
            <w:pPr>
              <w:pStyle w:val="NoSpacing"/>
              <w:jc w:val="right"/>
              <w:rPr>
                <w:rFonts w:ascii="Times New Roman" w:hAnsi="Times New Roman"/>
                <w:i/>
                <w:sz w:val="20"/>
                <w:szCs w:val="20"/>
                <w:lang w:val="en-US"/>
              </w:rPr>
            </w:pPr>
          </w:p>
          <w:p w:rsidR="007C6BDB" w:rsidRPr="00747B85" w:rsidRDefault="007C6BDB" w:rsidP="00FA1404">
            <w:pPr>
              <w:pStyle w:val="NoSpacing"/>
              <w:jc w:val="right"/>
              <w:rPr>
                <w:rFonts w:ascii="Times New Roman" w:hAnsi="Times New Roman"/>
                <w:sz w:val="20"/>
                <w:szCs w:val="20"/>
                <w:vertAlign w:val="superscript"/>
                <w:lang w:val="en-US"/>
              </w:rPr>
            </w:pPr>
          </w:p>
          <w:p w:rsidR="007C6BDB" w:rsidRPr="00747B85" w:rsidRDefault="007C6BDB" w:rsidP="00FA1404">
            <w:pPr>
              <w:pStyle w:val="NoSpacing"/>
              <w:jc w:val="right"/>
              <w:rPr>
                <w:rFonts w:ascii="Times New Roman" w:hAnsi="Times New Roman"/>
                <w:i/>
                <w:sz w:val="20"/>
                <w:szCs w:val="20"/>
                <w:lang w:val="en-US"/>
              </w:rPr>
            </w:pPr>
          </w:p>
        </w:tc>
        <w:tc>
          <w:tcPr>
            <w:tcW w:w="1476" w:type="dxa"/>
          </w:tcPr>
          <w:p w:rsidR="007C6BDB" w:rsidRPr="00747B85" w:rsidRDefault="009F6054" w:rsidP="00FA1404">
            <w:pPr>
              <w:spacing w:before="60" w:after="0" w:line="240" w:lineRule="auto"/>
              <w:rPr>
                <w:rFonts w:ascii="Times New Roman" w:hAnsi="Times New Roman"/>
                <w:sz w:val="20"/>
                <w:szCs w:val="20"/>
              </w:rPr>
            </w:pPr>
            <w:r w:rsidRPr="00747B85">
              <w:rPr>
                <w:rFonts w:ascii="Times New Roman" w:hAnsi="Times New Roman"/>
                <w:sz w:val="20"/>
                <w:szCs w:val="20"/>
              </w:rPr>
              <w:lastRenderedPageBreak/>
              <w:t>Lecture</w:t>
            </w:r>
            <w:r w:rsidR="007C6BDB" w:rsidRPr="00747B85">
              <w:rPr>
                <w:rFonts w:ascii="Times New Roman" w:hAnsi="Times New Roman"/>
                <w:sz w:val="20"/>
                <w:szCs w:val="20"/>
              </w:rPr>
              <w:t xml:space="preserve"> 1 </w:t>
            </w:r>
            <w:r w:rsidRPr="00747B85">
              <w:rPr>
                <w:rFonts w:ascii="Times New Roman" w:hAnsi="Times New Roman"/>
                <w:sz w:val="20"/>
                <w:szCs w:val="20"/>
              </w:rPr>
              <w:t>hour</w:t>
            </w:r>
          </w:p>
          <w:p w:rsidR="007C6BDB" w:rsidRPr="00747B85" w:rsidRDefault="007C6BDB" w:rsidP="00FA1404">
            <w:pPr>
              <w:spacing w:after="0" w:line="240" w:lineRule="auto"/>
              <w:rPr>
                <w:rFonts w:ascii="Times New Roman" w:hAnsi="Times New Roman"/>
                <w:sz w:val="20"/>
                <w:szCs w:val="20"/>
              </w:rPr>
            </w:pPr>
          </w:p>
          <w:p w:rsidR="007C6BDB" w:rsidRPr="00747B85" w:rsidRDefault="007C6BDB" w:rsidP="00FA1404">
            <w:pPr>
              <w:spacing w:after="0" w:line="240" w:lineRule="auto"/>
              <w:rPr>
                <w:rFonts w:ascii="Times New Roman" w:hAnsi="Times New Roman"/>
                <w:sz w:val="20"/>
                <w:szCs w:val="20"/>
              </w:rPr>
            </w:pPr>
          </w:p>
          <w:p w:rsidR="007C6BDB" w:rsidRPr="00747B85" w:rsidRDefault="009F6054" w:rsidP="00FA1404">
            <w:pPr>
              <w:spacing w:after="0" w:line="240" w:lineRule="auto"/>
              <w:rPr>
                <w:rFonts w:ascii="Times New Roman" w:hAnsi="Times New Roman"/>
                <w:sz w:val="20"/>
                <w:szCs w:val="20"/>
              </w:rPr>
            </w:pPr>
            <w:r w:rsidRPr="00747B85">
              <w:rPr>
                <w:rFonts w:ascii="Times New Roman" w:hAnsi="Times New Roman"/>
                <w:sz w:val="20"/>
                <w:szCs w:val="20"/>
              </w:rPr>
              <w:t>Lecture</w:t>
            </w:r>
            <w:r w:rsidR="007C6BDB" w:rsidRPr="00747B85">
              <w:rPr>
                <w:rFonts w:ascii="Times New Roman" w:hAnsi="Times New Roman"/>
                <w:sz w:val="20"/>
                <w:szCs w:val="20"/>
              </w:rPr>
              <w:t xml:space="preserve"> 1 </w:t>
            </w:r>
            <w:r w:rsidRPr="00747B85">
              <w:rPr>
                <w:rFonts w:ascii="Times New Roman" w:hAnsi="Times New Roman"/>
                <w:sz w:val="20"/>
                <w:szCs w:val="20"/>
              </w:rPr>
              <w:t>hour</w:t>
            </w:r>
          </w:p>
          <w:p w:rsidR="007C6BDB" w:rsidRPr="00747B85" w:rsidRDefault="007C6BDB" w:rsidP="00FA1404">
            <w:pPr>
              <w:spacing w:after="0" w:line="240" w:lineRule="auto"/>
              <w:rPr>
                <w:rFonts w:ascii="Times New Roman" w:hAnsi="Times New Roman"/>
                <w:sz w:val="20"/>
                <w:szCs w:val="20"/>
              </w:rPr>
            </w:pPr>
          </w:p>
          <w:p w:rsidR="007C6BDB" w:rsidRPr="00747B85" w:rsidRDefault="007C6BDB" w:rsidP="00FA1404">
            <w:pPr>
              <w:spacing w:after="60" w:line="240" w:lineRule="auto"/>
              <w:rPr>
                <w:rFonts w:ascii="Times New Roman" w:hAnsi="Times New Roman"/>
                <w:i/>
                <w:sz w:val="20"/>
                <w:szCs w:val="20"/>
              </w:rPr>
            </w:pPr>
            <w:r w:rsidRPr="00747B85">
              <w:rPr>
                <w:rFonts w:ascii="Times New Roman" w:hAnsi="Times New Roman"/>
                <w:i/>
                <w:sz w:val="20"/>
                <w:szCs w:val="20"/>
              </w:rPr>
              <w:t xml:space="preserve">Seminar 1 </w:t>
            </w:r>
            <w:r w:rsidR="009F6054" w:rsidRPr="00747B85">
              <w:rPr>
                <w:rFonts w:ascii="Times New Roman" w:hAnsi="Times New Roman"/>
                <w:i/>
                <w:sz w:val="20"/>
                <w:szCs w:val="20"/>
              </w:rPr>
              <w:t>hour</w:t>
            </w:r>
          </w:p>
        </w:tc>
      </w:tr>
      <w:tr w:rsidR="009F6054" w:rsidRPr="00747B85" w:rsidTr="00A8248C">
        <w:trPr>
          <w:jc w:val="center"/>
        </w:trPr>
        <w:tc>
          <w:tcPr>
            <w:tcW w:w="1051" w:type="dxa"/>
            <w:vAlign w:val="center"/>
          </w:tcPr>
          <w:p w:rsidR="009F6054" w:rsidRPr="00747B85" w:rsidRDefault="009F6054" w:rsidP="00F70D91">
            <w:pPr>
              <w:pStyle w:val="ListParagraph"/>
              <w:numPr>
                <w:ilvl w:val="0"/>
                <w:numId w:val="26"/>
              </w:numPr>
              <w:spacing w:after="0" w:line="240" w:lineRule="auto"/>
              <w:ind w:left="277" w:hanging="270"/>
              <w:jc w:val="center"/>
              <w:rPr>
                <w:rFonts w:ascii="Times New Roman" w:hAnsi="Times New Roman"/>
                <w:b/>
                <w:bCs/>
                <w:sz w:val="20"/>
                <w:szCs w:val="20"/>
                <w:lang w:val="en-US"/>
              </w:rPr>
            </w:pPr>
          </w:p>
        </w:tc>
        <w:tc>
          <w:tcPr>
            <w:tcW w:w="6708" w:type="dxa"/>
          </w:tcPr>
          <w:p w:rsidR="009F6054" w:rsidRPr="00747B85" w:rsidRDefault="009F6054" w:rsidP="009F6054">
            <w:pPr>
              <w:pStyle w:val="NoSpacing"/>
              <w:spacing w:before="60"/>
              <w:rPr>
                <w:rFonts w:ascii="Times New Roman" w:hAnsi="Times New Roman"/>
                <w:sz w:val="20"/>
                <w:szCs w:val="20"/>
                <w:lang w:val="en-US"/>
              </w:rPr>
            </w:pPr>
            <w:r w:rsidRPr="00747B85">
              <w:rPr>
                <w:rFonts w:ascii="Times New Roman" w:hAnsi="Times New Roman"/>
                <w:b/>
                <w:sz w:val="20"/>
                <w:szCs w:val="20"/>
                <w:lang w:val="en-US"/>
              </w:rPr>
              <w:t xml:space="preserve">Topic 25/26 - </w:t>
            </w:r>
            <w:r w:rsidRPr="00747B85">
              <w:rPr>
                <w:rFonts w:ascii="Times New Roman" w:hAnsi="Times New Roman"/>
                <w:sz w:val="20"/>
                <w:szCs w:val="20"/>
                <w:lang w:val="en-US"/>
              </w:rPr>
              <w:t>Writing the scientific report.</w:t>
            </w:r>
          </w:p>
          <w:p w:rsidR="009F6054" w:rsidRPr="00747B85" w:rsidRDefault="009F6054" w:rsidP="009F6054">
            <w:pPr>
              <w:pStyle w:val="NoSpacing"/>
              <w:spacing w:before="60"/>
              <w:rPr>
                <w:rFonts w:ascii="Times New Roman" w:hAnsi="Times New Roman"/>
                <w:i/>
                <w:sz w:val="20"/>
                <w:szCs w:val="20"/>
                <w:lang w:val="en-US"/>
              </w:rPr>
            </w:pPr>
            <w:r w:rsidRPr="00747B85">
              <w:rPr>
                <w:rFonts w:ascii="Times New Roman" w:hAnsi="Times New Roman"/>
                <w:i/>
                <w:sz w:val="20"/>
                <w:szCs w:val="20"/>
                <w:lang w:val="en-US"/>
              </w:rPr>
              <w:t>Scientific report writing techniques</w:t>
            </w:r>
          </w:p>
          <w:p w:rsidR="009F6054" w:rsidRPr="00747B85" w:rsidRDefault="009F6054" w:rsidP="009F6054">
            <w:pPr>
              <w:pStyle w:val="NoSpacing"/>
              <w:spacing w:before="60"/>
              <w:rPr>
                <w:rFonts w:ascii="Times New Roman" w:hAnsi="Times New Roman"/>
                <w:b/>
                <w:sz w:val="20"/>
                <w:szCs w:val="20"/>
                <w:lang w:val="en-US"/>
              </w:rPr>
            </w:pPr>
          </w:p>
          <w:p w:rsidR="009F6054" w:rsidRPr="00747B85" w:rsidRDefault="009F6054" w:rsidP="009F6054">
            <w:pPr>
              <w:pStyle w:val="NoSpacing"/>
              <w:rPr>
                <w:rFonts w:ascii="Times New Roman" w:hAnsi="Times New Roman"/>
                <w:i/>
                <w:sz w:val="20"/>
                <w:szCs w:val="20"/>
                <w:lang w:val="en-US"/>
              </w:rPr>
            </w:pPr>
            <w:r w:rsidRPr="00747B85">
              <w:rPr>
                <w:rFonts w:ascii="Times New Roman" w:hAnsi="Times New Roman"/>
                <w:b/>
                <w:sz w:val="20"/>
                <w:szCs w:val="20"/>
                <w:lang w:val="en-US"/>
              </w:rPr>
              <w:t xml:space="preserve">Seminar 13 - </w:t>
            </w:r>
            <w:r w:rsidRPr="00747B85">
              <w:rPr>
                <w:rFonts w:ascii="Times New Roman" w:hAnsi="Times New Roman"/>
                <w:i/>
                <w:sz w:val="20"/>
                <w:szCs w:val="20"/>
                <w:lang w:val="en-US"/>
              </w:rPr>
              <w:t>Writing the scientific report.</w:t>
            </w:r>
          </w:p>
        </w:tc>
        <w:tc>
          <w:tcPr>
            <w:tcW w:w="1479" w:type="dxa"/>
          </w:tcPr>
          <w:p w:rsidR="009F6054" w:rsidRPr="00747B85" w:rsidRDefault="009F6054" w:rsidP="00C71DFF">
            <w:pPr>
              <w:pStyle w:val="NoSpacing"/>
              <w:tabs>
                <w:tab w:val="right" w:pos="1134"/>
              </w:tabs>
              <w:ind w:left="66"/>
              <w:jc w:val="right"/>
              <w:rPr>
                <w:rFonts w:ascii="Times New Roman" w:hAnsi="Times New Roman"/>
                <w:i/>
                <w:sz w:val="20"/>
                <w:szCs w:val="20"/>
                <w:lang w:val="en-US"/>
              </w:rPr>
            </w:pPr>
            <w:r w:rsidRPr="00747B85">
              <w:rPr>
                <w:rFonts w:ascii="Times New Roman" w:hAnsi="Times New Roman"/>
                <w:i/>
                <w:sz w:val="20"/>
                <w:szCs w:val="20"/>
                <w:lang w:val="en-US"/>
              </w:rPr>
              <w:t>Variants of scientific reports</w:t>
            </w:r>
          </w:p>
        </w:tc>
        <w:tc>
          <w:tcPr>
            <w:tcW w:w="1476" w:type="dxa"/>
          </w:tcPr>
          <w:p w:rsidR="009F6054" w:rsidRPr="00747B85" w:rsidRDefault="009F6054" w:rsidP="00FA1404">
            <w:pPr>
              <w:spacing w:before="60" w:after="0" w:line="240" w:lineRule="auto"/>
              <w:rPr>
                <w:rFonts w:ascii="Times New Roman" w:hAnsi="Times New Roman"/>
                <w:sz w:val="20"/>
                <w:szCs w:val="20"/>
              </w:rPr>
            </w:pPr>
            <w:r w:rsidRPr="00747B85">
              <w:rPr>
                <w:rFonts w:ascii="Times New Roman" w:hAnsi="Times New Roman"/>
                <w:sz w:val="20"/>
                <w:szCs w:val="20"/>
              </w:rPr>
              <w:t xml:space="preserve"> Lecture 2 hour</w:t>
            </w:r>
          </w:p>
          <w:p w:rsidR="009F6054" w:rsidRPr="00747B85" w:rsidRDefault="009F6054" w:rsidP="00FA1404">
            <w:pPr>
              <w:spacing w:after="0" w:line="240" w:lineRule="auto"/>
              <w:rPr>
                <w:rFonts w:ascii="Times New Roman" w:hAnsi="Times New Roman"/>
                <w:sz w:val="20"/>
                <w:szCs w:val="20"/>
              </w:rPr>
            </w:pPr>
          </w:p>
          <w:p w:rsidR="009F6054" w:rsidRPr="00747B85" w:rsidRDefault="009F6054" w:rsidP="00FA1404">
            <w:pPr>
              <w:spacing w:after="0" w:line="240" w:lineRule="auto"/>
              <w:rPr>
                <w:rFonts w:ascii="Times New Roman" w:hAnsi="Times New Roman"/>
                <w:sz w:val="20"/>
                <w:szCs w:val="20"/>
              </w:rPr>
            </w:pPr>
          </w:p>
          <w:p w:rsidR="009F6054" w:rsidRPr="00747B85" w:rsidRDefault="009F6054" w:rsidP="00FA1404">
            <w:pPr>
              <w:spacing w:after="60" w:line="240" w:lineRule="auto"/>
              <w:rPr>
                <w:rFonts w:ascii="Times New Roman" w:hAnsi="Times New Roman"/>
                <w:i/>
                <w:sz w:val="20"/>
                <w:szCs w:val="20"/>
              </w:rPr>
            </w:pPr>
            <w:r w:rsidRPr="00747B85">
              <w:rPr>
                <w:rFonts w:ascii="Times New Roman" w:hAnsi="Times New Roman"/>
                <w:i/>
                <w:sz w:val="20"/>
                <w:szCs w:val="20"/>
              </w:rPr>
              <w:t>Seminar 1 hour</w:t>
            </w:r>
          </w:p>
        </w:tc>
      </w:tr>
      <w:tr w:rsidR="009F6054" w:rsidRPr="00747B85" w:rsidTr="00A8248C">
        <w:trPr>
          <w:jc w:val="center"/>
        </w:trPr>
        <w:tc>
          <w:tcPr>
            <w:tcW w:w="1051" w:type="dxa"/>
            <w:vAlign w:val="center"/>
          </w:tcPr>
          <w:p w:rsidR="009F6054" w:rsidRPr="00747B85" w:rsidRDefault="009F6054" w:rsidP="00F70D91">
            <w:pPr>
              <w:pStyle w:val="ListParagraph"/>
              <w:numPr>
                <w:ilvl w:val="0"/>
                <w:numId w:val="26"/>
              </w:numPr>
              <w:spacing w:after="0" w:line="240" w:lineRule="auto"/>
              <w:ind w:left="277" w:hanging="270"/>
              <w:jc w:val="center"/>
              <w:rPr>
                <w:rFonts w:ascii="Times New Roman" w:hAnsi="Times New Roman"/>
                <w:b/>
                <w:bCs/>
                <w:sz w:val="20"/>
                <w:szCs w:val="20"/>
                <w:lang w:val="en-US"/>
              </w:rPr>
            </w:pPr>
          </w:p>
        </w:tc>
        <w:tc>
          <w:tcPr>
            <w:tcW w:w="6708" w:type="dxa"/>
          </w:tcPr>
          <w:p w:rsidR="009F6054" w:rsidRPr="00747B85" w:rsidRDefault="009F6054" w:rsidP="009F6054">
            <w:pPr>
              <w:pStyle w:val="NoSpacing"/>
              <w:spacing w:before="60"/>
              <w:rPr>
                <w:rFonts w:ascii="Times New Roman" w:hAnsi="Times New Roman"/>
                <w:sz w:val="20"/>
                <w:szCs w:val="20"/>
                <w:lang w:val="en-US"/>
              </w:rPr>
            </w:pPr>
            <w:r w:rsidRPr="00747B85">
              <w:rPr>
                <w:rFonts w:ascii="Times New Roman" w:hAnsi="Times New Roman"/>
                <w:b/>
                <w:sz w:val="20"/>
                <w:szCs w:val="20"/>
                <w:lang w:val="en-US"/>
              </w:rPr>
              <w:t xml:space="preserve">Topic 27/28 - </w:t>
            </w:r>
            <w:r w:rsidRPr="00747B85">
              <w:rPr>
                <w:rFonts w:ascii="Times New Roman" w:hAnsi="Times New Roman"/>
                <w:sz w:val="20"/>
                <w:szCs w:val="20"/>
                <w:lang w:val="en-US"/>
              </w:rPr>
              <w:t>Writing scientific articles.</w:t>
            </w:r>
          </w:p>
          <w:p w:rsidR="009F6054" w:rsidRPr="00747B85" w:rsidRDefault="009F6054" w:rsidP="009F6054">
            <w:pPr>
              <w:pStyle w:val="NoSpacing"/>
              <w:spacing w:before="60"/>
              <w:rPr>
                <w:rFonts w:ascii="Times New Roman" w:hAnsi="Times New Roman"/>
                <w:i/>
                <w:sz w:val="20"/>
                <w:szCs w:val="20"/>
                <w:lang w:val="en-US"/>
              </w:rPr>
            </w:pPr>
            <w:r w:rsidRPr="00747B85">
              <w:rPr>
                <w:rFonts w:ascii="Times New Roman" w:hAnsi="Times New Roman"/>
                <w:i/>
                <w:sz w:val="20"/>
                <w:szCs w:val="20"/>
                <w:lang w:val="en-US"/>
              </w:rPr>
              <w:t>Techniques of writing scientific articles.</w:t>
            </w:r>
          </w:p>
          <w:p w:rsidR="009F6054" w:rsidRPr="00747B85" w:rsidRDefault="009F6054" w:rsidP="009F6054">
            <w:pPr>
              <w:pStyle w:val="NoSpacing"/>
              <w:spacing w:before="60"/>
              <w:rPr>
                <w:rFonts w:ascii="Times New Roman" w:hAnsi="Times New Roman"/>
                <w:sz w:val="20"/>
                <w:szCs w:val="20"/>
                <w:lang w:val="en-US"/>
              </w:rPr>
            </w:pPr>
            <w:r w:rsidRPr="00747B85">
              <w:rPr>
                <w:rFonts w:ascii="Times New Roman" w:hAnsi="Times New Roman"/>
                <w:b/>
                <w:sz w:val="20"/>
                <w:szCs w:val="20"/>
                <w:lang w:val="en-US"/>
              </w:rPr>
              <w:t xml:space="preserve">Seminar 14 - </w:t>
            </w:r>
            <w:r w:rsidRPr="00747B85">
              <w:rPr>
                <w:rFonts w:ascii="Times New Roman" w:hAnsi="Times New Roman"/>
                <w:sz w:val="20"/>
                <w:szCs w:val="20"/>
                <w:lang w:val="en-US"/>
              </w:rPr>
              <w:t>Writing the scientific article.</w:t>
            </w:r>
          </w:p>
          <w:p w:rsidR="009F6054" w:rsidRPr="00747B85" w:rsidRDefault="009F6054" w:rsidP="009F6054">
            <w:pPr>
              <w:pStyle w:val="NoSpacing"/>
              <w:spacing w:before="120" w:after="60"/>
              <w:rPr>
                <w:rFonts w:ascii="Times New Roman" w:hAnsi="Times New Roman"/>
                <w:i/>
                <w:sz w:val="20"/>
                <w:szCs w:val="20"/>
                <w:lang w:val="en-US"/>
              </w:rPr>
            </w:pPr>
            <w:r w:rsidRPr="00747B85">
              <w:rPr>
                <w:rFonts w:ascii="Times New Roman" w:hAnsi="Times New Roman"/>
                <w:i/>
                <w:sz w:val="20"/>
                <w:szCs w:val="20"/>
                <w:lang w:val="en-US"/>
              </w:rPr>
              <w:t>Teaching practice in the Primary Pediatric Service.</w:t>
            </w:r>
          </w:p>
        </w:tc>
        <w:tc>
          <w:tcPr>
            <w:tcW w:w="1479" w:type="dxa"/>
          </w:tcPr>
          <w:p w:rsidR="009F6054" w:rsidRPr="00747B85" w:rsidRDefault="009F6054" w:rsidP="00C71DFF">
            <w:pPr>
              <w:pStyle w:val="NoSpacing"/>
              <w:ind w:left="66"/>
              <w:jc w:val="right"/>
              <w:rPr>
                <w:rFonts w:ascii="Times New Roman" w:hAnsi="Times New Roman"/>
                <w:i/>
                <w:sz w:val="20"/>
                <w:szCs w:val="20"/>
                <w:lang w:val="en-US"/>
              </w:rPr>
            </w:pPr>
            <w:r w:rsidRPr="00747B85">
              <w:rPr>
                <w:rFonts w:ascii="Times New Roman" w:hAnsi="Times New Roman"/>
                <w:sz w:val="20"/>
                <w:szCs w:val="20"/>
                <w:lang w:val="en-US"/>
              </w:rPr>
              <w:t>Variants of scientific reports</w:t>
            </w:r>
          </w:p>
        </w:tc>
        <w:tc>
          <w:tcPr>
            <w:tcW w:w="1476" w:type="dxa"/>
          </w:tcPr>
          <w:p w:rsidR="009F6054" w:rsidRPr="00747B85" w:rsidRDefault="009F6054" w:rsidP="00FA1404">
            <w:pPr>
              <w:spacing w:before="60" w:after="0" w:line="240" w:lineRule="auto"/>
              <w:rPr>
                <w:rFonts w:ascii="Times New Roman" w:hAnsi="Times New Roman"/>
                <w:sz w:val="20"/>
                <w:szCs w:val="20"/>
              </w:rPr>
            </w:pPr>
            <w:r w:rsidRPr="00747B85">
              <w:rPr>
                <w:rFonts w:ascii="Times New Roman" w:hAnsi="Times New Roman"/>
                <w:sz w:val="20"/>
                <w:szCs w:val="20"/>
              </w:rPr>
              <w:t xml:space="preserve"> Lecture 2 hour</w:t>
            </w:r>
          </w:p>
          <w:p w:rsidR="009F6054" w:rsidRPr="00747B85" w:rsidRDefault="009F6054" w:rsidP="00FA1404">
            <w:pPr>
              <w:spacing w:after="0" w:line="240" w:lineRule="auto"/>
              <w:rPr>
                <w:rFonts w:ascii="Times New Roman" w:hAnsi="Times New Roman"/>
                <w:sz w:val="20"/>
                <w:szCs w:val="20"/>
              </w:rPr>
            </w:pPr>
          </w:p>
          <w:p w:rsidR="009F6054" w:rsidRPr="00747B85" w:rsidRDefault="009F6054" w:rsidP="00FA1404">
            <w:pPr>
              <w:spacing w:after="60" w:line="240" w:lineRule="auto"/>
              <w:rPr>
                <w:rFonts w:ascii="Times New Roman" w:hAnsi="Times New Roman"/>
                <w:i/>
                <w:sz w:val="20"/>
                <w:szCs w:val="20"/>
              </w:rPr>
            </w:pPr>
            <w:r w:rsidRPr="00747B85">
              <w:rPr>
                <w:rFonts w:ascii="Times New Roman" w:hAnsi="Times New Roman"/>
                <w:i/>
                <w:sz w:val="20"/>
                <w:szCs w:val="20"/>
              </w:rPr>
              <w:t>Seminar 1 hour</w:t>
            </w:r>
          </w:p>
          <w:p w:rsidR="009F6054" w:rsidRPr="00747B85" w:rsidRDefault="009F6054" w:rsidP="00FA1404">
            <w:pPr>
              <w:spacing w:before="60" w:after="60" w:line="240" w:lineRule="auto"/>
              <w:rPr>
                <w:rFonts w:ascii="Times New Roman" w:hAnsi="Times New Roman"/>
                <w:i/>
                <w:sz w:val="20"/>
                <w:szCs w:val="20"/>
              </w:rPr>
            </w:pPr>
            <w:r w:rsidRPr="00747B85">
              <w:rPr>
                <w:rFonts w:ascii="Times New Roman" w:hAnsi="Times New Roman"/>
                <w:i/>
                <w:sz w:val="20"/>
                <w:szCs w:val="20"/>
              </w:rPr>
              <w:t>Practice 5 hour</w:t>
            </w:r>
          </w:p>
        </w:tc>
      </w:tr>
      <w:tr w:rsidR="00A8248C" w:rsidRPr="00747B85" w:rsidTr="00A8248C">
        <w:trPr>
          <w:jc w:val="center"/>
        </w:trPr>
        <w:tc>
          <w:tcPr>
            <w:tcW w:w="1051" w:type="dxa"/>
            <w:vAlign w:val="center"/>
          </w:tcPr>
          <w:p w:rsidR="00A8248C" w:rsidRPr="00747B85" w:rsidRDefault="00A8248C" w:rsidP="00F70D91">
            <w:pPr>
              <w:pStyle w:val="ListParagraph"/>
              <w:numPr>
                <w:ilvl w:val="0"/>
                <w:numId w:val="26"/>
              </w:numPr>
              <w:spacing w:after="0" w:line="240" w:lineRule="auto"/>
              <w:ind w:left="277" w:hanging="270"/>
              <w:jc w:val="center"/>
              <w:rPr>
                <w:rFonts w:ascii="Times New Roman" w:hAnsi="Times New Roman"/>
                <w:b/>
                <w:bCs/>
                <w:sz w:val="20"/>
                <w:szCs w:val="20"/>
                <w:lang w:val="en-US"/>
              </w:rPr>
            </w:pPr>
          </w:p>
        </w:tc>
        <w:tc>
          <w:tcPr>
            <w:tcW w:w="6708" w:type="dxa"/>
          </w:tcPr>
          <w:p w:rsidR="009F6054" w:rsidRPr="00747B85" w:rsidRDefault="009F6054" w:rsidP="009F6054">
            <w:pPr>
              <w:pStyle w:val="NoSpacing"/>
              <w:spacing w:before="60"/>
              <w:rPr>
                <w:rFonts w:ascii="Times New Roman" w:hAnsi="Times New Roman"/>
                <w:sz w:val="20"/>
                <w:szCs w:val="20"/>
                <w:lang w:val="en-US"/>
              </w:rPr>
            </w:pPr>
            <w:r w:rsidRPr="00747B85">
              <w:rPr>
                <w:rFonts w:ascii="Times New Roman" w:hAnsi="Times New Roman"/>
                <w:b/>
                <w:sz w:val="20"/>
                <w:szCs w:val="20"/>
                <w:lang w:val="en-US"/>
              </w:rPr>
              <w:t xml:space="preserve">Topic 29/30 - </w:t>
            </w:r>
            <w:r w:rsidRPr="00747B85">
              <w:rPr>
                <w:rFonts w:ascii="Times New Roman" w:hAnsi="Times New Roman"/>
                <w:sz w:val="20"/>
                <w:szCs w:val="20"/>
                <w:lang w:val="en-US"/>
              </w:rPr>
              <w:t>Writing draft proposals.</w:t>
            </w:r>
          </w:p>
          <w:p w:rsidR="009F6054" w:rsidRPr="00747B85" w:rsidRDefault="009F6054" w:rsidP="009F6054">
            <w:pPr>
              <w:pStyle w:val="NoSpacing"/>
              <w:spacing w:before="60"/>
              <w:rPr>
                <w:rFonts w:ascii="Times New Roman" w:hAnsi="Times New Roman"/>
                <w:b/>
                <w:i/>
                <w:sz w:val="20"/>
                <w:szCs w:val="20"/>
                <w:lang w:val="en-US"/>
              </w:rPr>
            </w:pPr>
            <w:r w:rsidRPr="00747B85">
              <w:rPr>
                <w:rFonts w:ascii="Times New Roman" w:hAnsi="Times New Roman"/>
                <w:i/>
                <w:sz w:val="20"/>
                <w:szCs w:val="20"/>
                <w:lang w:val="en-US"/>
              </w:rPr>
              <w:t>Draft proposal writing techniques. Acquaintance with the standard form</w:t>
            </w:r>
            <w:r w:rsidRPr="00747B85">
              <w:rPr>
                <w:rFonts w:ascii="Times New Roman" w:hAnsi="Times New Roman"/>
                <w:b/>
                <w:i/>
                <w:sz w:val="20"/>
                <w:szCs w:val="20"/>
                <w:lang w:val="en-US"/>
              </w:rPr>
              <w:t>.</w:t>
            </w:r>
          </w:p>
          <w:p w:rsidR="009F6054" w:rsidRPr="00747B85" w:rsidRDefault="009F6054" w:rsidP="009F6054">
            <w:pPr>
              <w:pStyle w:val="NoSpacing"/>
              <w:spacing w:before="60"/>
              <w:rPr>
                <w:rFonts w:ascii="Times New Roman" w:hAnsi="Times New Roman"/>
                <w:b/>
                <w:sz w:val="20"/>
                <w:szCs w:val="20"/>
                <w:lang w:val="en-US"/>
              </w:rPr>
            </w:pPr>
          </w:p>
          <w:p w:rsidR="009F6054" w:rsidRPr="00747B85" w:rsidRDefault="009F6054" w:rsidP="009F6054">
            <w:pPr>
              <w:pStyle w:val="NoSpacing"/>
              <w:spacing w:before="60"/>
              <w:rPr>
                <w:rFonts w:ascii="Times New Roman" w:hAnsi="Times New Roman"/>
                <w:sz w:val="20"/>
                <w:szCs w:val="20"/>
                <w:lang w:val="en-US"/>
              </w:rPr>
            </w:pPr>
            <w:r w:rsidRPr="00747B85">
              <w:rPr>
                <w:rFonts w:ascii="Times New Roman" w:hAnsi="Times New Roman"/>
                <w:b/>
                <w:sz w:val="20"/>
                <w:szCs w:val="20"/>
                <w:lang w:val="en-US"/>
              </w:rPr>
              <w:t xml:space="preserve">Seminar 15 - </w:t>
            </w:r>
            <w:r w:rsidRPr="00747B85">
              <w:rPr>
                <w:rFonts w:ascii="Times New Roman" w:hAnsi="Times New Roman"/>
                <w:sz w:val="20"/>
                <w:szCs w:val="20"/>
                <w:lang w:val="en-US"/>
              </w:rPr>
              <w:t>Writing project proposals.</w:t>
            </w:r>
          </w:p>
          <w:p w:rsidR="00A8248C" w:rsidRPr="00747B85" w:rsidRDefault="009F6054" w:rsidP="009F6054">
            <w:pPr>
              <w:pStyle w:val="NoSpacing"/>
              <w:rPr>
                <w:rFonts w:ascii="Times New Roman" w:hAnsi="Times New Roman"/>
                <w:i/>
                <w:sz w:val="20"/>
                <w:szCs w:val="20"/>
                <w:lang w:val="en-US"/>
              </w:rPr>
            </w:pPr>
            <w:r w:rsidRPr="00747B85">
              <w:rPr>
                <w:rFonts w:ascii="Times New Roman" w:hAnsi="Times New Roman"/>
                <w:i/>
                <w:sz w:val="20"/>
                <w:szCs w:val="20"/>
                <w:lang w:val="en-US"/>
              </w:rPr>
              <w:t>Teaching practice in the Pediatric Secondary Service.</w:t>
            </w:r>
          </w:p>
        </w:tc>
        <w:tc>
          <w:tcPr>
            <w:tcW w:w="1479" w:type="dxa"/>
          </w:tcPr>
          <w:p w:rsidR="00A8248C" w:rsidRPr="00747B85" w:rsidRDefault="009F6054" w:rsidP="00C71DFF">
            <w:pPr>
              <w:pStyle w:val="NoSpacing"/>
              <w:ind w:left="66"/>
              <w:jc w:val="right"/>
              <w:rPr>
                <w:rFonts w:ascii="Times New Roman" w:hAnsi="Times New Roman"/>
                <w:i/>
                <w:sz w:val="20"/>
                <w:szCs w:val="20"/>
                <w:lang w:val="en-US"/>
              </w:rPr>
            </w:pPr>
            <w:r w:rsidRPr="00747B85">
              <w:rPr>
                <w:rFonts w:ascii="Times New Roman" w:hAnsi="Times New Roman"/>
                <w:i/>
                <w:sz w:val="20"/>
                <w:szCs w:val="20"/>
                <w:lang w:val="en-US"/>
              </w:rPr>
              <w:t>Variants of draft proposals.</w:t>
            </w:r>
          </w:p>
        </w:tc>
        <w:tc>
          <w:tcPr>
            <w:tcW w:w="1476" w:type="dxa"/>
          </w:tcPr>
          <w:p w:rsidR="009F6054" w:rsidRPr="00747B85" w:rsidRDefault="009F6054" w:rsidP="009F6054">
            <w:pPr>
              <w:spacing w:before="60" w:after="0" w:line="240" w:lineRule="auto"/>
              <w:rPr>
                <w:rFonts w:ascii="Times New Roman" w:hAnsi="Times New Roman"/>
                <w:sz w:val="20"/>
                <w:szCs w:val="20"/>
              </w:rPr>
            </w:pPr>
            <w:r w:rsidRPr="00747B85">
              <w:rPr>
                <w:rFonts w:ascii="Times New Roman" w:hAnsi="Times New Roman"/>
                <w:sz w:val="20"/>
                <w:szCs w:val="20"/>
              </w:rPr>
              <w:t>Lecture 2 hour</w:t>
            </w:r>
          </w:p>
          <w:p w:rsidR="009F6054" w:rsidRPr="00747B85" w:rsidRDefault="009F6054" w:rsidP="009F6054">
            <w:pPr>
              <w:spacing w:after="0" w:line="240" w:lineRule="auto"/>
              <w:rPr>
                <w:rFonts w:ascii="Times New Roman" w:hAnsi="Times New Roman"/>
                <w:sz w:val="20"/>
                <w:szCs w:val="20"/>
              </w:rPr>
            </w:pPr>
          </w:p>
          <w:p w:rsidR="009F6054" w:rsidRPr="00747B85" w:rsidRDefault="009F6054" w:rsidP="009F6054">
            <w:pPr>
              <w:spacing w:after="0" w:line="240" w:lineRule="auto"/>
              <w:rPr>
                <w:rFonts w:ascii="Times New Roman" w:hAnsi="Times New Roman"/>
                <w:sz w:val="20"/>
                <w:szCs w:val="20"/>
              </w:rPr>
            </w:pPr>
          </w:p>
          <w:p w:rsidR="009F6054" w:rsidRPr="00747B85" w:rsidRDefault="009F6054" w:rsidP="009F6054">
            <w:pPr>
              <w:spacing w:after="0" w:line="240" w:lineRule="auto"/>
              <w:rPr>
                <w:rFonts w:ascii="Times New Roman" w:hAnsi="Times New Roman"/>
                <w:sz w:val="20"/>
                <w:szCs w:val="20"/>
              </w:rPr>
            </w:pPr>
          </w:p>
          <w:p w:rsidR="009F6054" w:rsidRPr="00747B85" w:rsidRDefault="009F6054" w:rsidP="009F6054">
            <w:pPr>
              <w:spacing w:after="60" w:line="240" w:lineRule="auto"/>
              <w:rPr>
                <w:rFonts w:ascii="Times New Roman" w:hAnsi="Times New Roman"/>
                <w:i/>
                <w:sz w:val="20"/>
                <w:szCs w:val="20"/>
              </w:rPr>
            </w:pPr>
            <w:r w:rsidRPr="00747B85">
              <w:rPr>
                <w:rFonts w:ascii="Times New Roman" w:hAnsi="Times New Roman"/>
                <w:i/>
                <w:sz w:val="20"/>
                <w:szCs w:val="20"/>
              </w:rPr>
              <w:t>Seminar 1 hour</w:t>
            </w:r>
          </w:p>
          <w:p w:rsidR="00A8248C" w:rsidRPr="00747B85" w:rsidRDefault="009F6054" w:rsidP="009F6054">
            <w:pPr>
              <w:spacing w:after="60" w:line="240" w:lineRule="auto"/>
              <w:rPr>
                <w:rFonts w:ascii="Times New Roman" w:hAnsi="Times New Roman"/>
                <w:sz w:val="20"/>
                <w:szCs w:val="20"/>
              </w:rPr>
            </w:pPr>
            <w:r w:rsidRPr="00747B85">
              <w:rPr>
                <w:rFonts w:ascii="Times New Roman" w:hAnsi="Times New Roman"/>
                <w:i/>
                <w:sz w:val="20"/>
                <w:szCs w:val="20"/>
              </w:rPr>
              <w:t>Practice 5 hour</w:t>
            </w:r>
          </w:p>
        </w:tc>
      </w:tr>
    </w:tbl>
    <w:p w:rsidR="00F70D91" w:rsidRPr="00747B85" w:rsidRDefault="00F70D91" w:rsidP="00F70D91">
      <w:pPr>
        <w:spacing w:after="0"/>
        <w:rPr>
          <w:rFonts w:ascii="Times New Roman" w:hAnsi="Times New Roman"/>
          <w:sz w:val="20"/>
          <w:szCs w:val="20"/>
        </w:rPr>
      </w:pPr>
    </w:p>
    <w:tbl>
      <w:tblPr>
        <w:tblW w:w="5516" w:type="pct"/>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tblPr>
      <w:tblGrid>
        <w:gridCol w:w="1785"/>
        <w:gridCol w:w="1204"/>
        <w:gridCol w:w="167"/>
        <w:gridCol w:w="294"/>
        <w:gridCol w:w="1039"/>
        <w:gridCol w:w="311"/>
        <w:gridCol w:w="1335"/>
        <w:gridCol w:w="15"/>
        <w:gridCol w:w="1175"/>
        <w:gridCol w:w="266"/>
        <w:gridCol w:w="1405"/>
        <w:gridCol w:w="36"/>
        <w:gridCol w:w="1181"/>
        <w:gridCol w:w="334"/>
        <w:gridCol w:w="17"/>
      </w:tblGrid>
      <w:tr w:rsidR="00C71DFF" w:rsidRPr="00747B85" w:rsidTr="00CB55B2">
        <w:trPr>
          <w:trHeight w:val="579"/>
          <w:jc w:val="center"/>
        </w:trPr>
        <w:tc>
          <w:tcPr>
            <w:tcW w:w="5000" w:type="pct"/>
            <w:gridSpan w:val="15"/>
            <w:shd w:val="clear" w:color="auto" w:fill="auto"/>
            <w:vAlign w:val="center"/>
          </w:tcPr>
          <w:p w:rsidR="00C71DFF" w:rsidRPr="00747B85" w:rsidRDefault="00C71DFF" w:rsidP="00523058">
            <w:pPr>
              <w:spacing w:after="0" w:line="240" w:lineRule="auto"/>
              <w:ind w:left="-31"/>
              <w:jc w:val="center"/>
              <w:rPr>
                <w:rFonts w:ascii="Times New Roman" w:hAnsi="Times New Roman"/>
                <w:b/>
              </w:rPr>
            </w:pPr>
            <w:r w:rsidRPr="00747B85">
              <w:rPr>
                <w:rFonts w:ascii="Times New Roman" w:hAnsi="Times New Roman"/>
                <w:b/>
              </w:rPr>
              <w:t xml:space="preserve">FORMS OF KNOWLEDGE </w:t>
            </w:r>
            <w:r w:rsidR="00523058">
              <w:rPr>
                <w:rFonts w:ascii="Times New Roman" w:hAnsi="Times New Roman"/>
                <w:b/>
              </w:rPr>
              <w:t>ASSESSMENT</w:t>
            </w:r>
          </w:p>
        </w:tc>
      </w:tr>
      <w:tr w:rsidR="00F70D91" w:rsidRPr="00747B85" w:rsidTr="00CB55B2">
        <w:trPr>
          <w:trHeight w:val="300"/>
          <w:jc w:val="center"/>
        </w:trPr>
        <w:tc>
          <w:tcPr>
            <w:tcW w:w="1494" w:type="pct"/>
            <w:gridSpan w:val="3"/>
            <w:shd w:val="clear" w:color="auto" w:fill="auto"/>
            <w:vAlign w:val="center"/>
          </w:tcPr>
          <w:p w:rsidR="00F70D91" w:rsidRPr="00747B85" w:rsidRDefault="008828A5" w:rsidP="00C71DFF">
            <w:pPr>
              <w:spacing w:after="0" w:line="240" w:lineRule="auto"/>
              <w:ind w:left="-31"/>
              <w:jc w:val="center"/>
              <w:rPr>
                <w:rFonts w:ascii="Times New Roman" w:hAnsi="Times New Roman"/>
                <w:b/>
                <w:color w:val="000000"/>
                <w:sz w:val="18"/>
                <w:szCs w:val="18"/>
              </w:rPr>
            </w:pPr>
            <w:r>
              <w:rPr>
                <w:rFonts w:ascii="Times New Roman" w:hAnsi="Times New Roman"/>
                <w:b/>
                <w:color w:val="000000"/>
                <w:sz w:val="18"/>
                <w:szCs w:val="18"/>
              </w:rPr>
              <w:t>COURSE PARTICIPATION</w:t>
            </w:r>
            <w:r w:rsidRPr="00747B85">
              <w:rPr>
                <w:rFonts w:ascii="Times New Roman" w:hAnsi="Times New Roman"/>
                <w:b/>
                <w:color w:val="000000"/>
                <w:sz w:val="18"/>
                <w:szCs w:val="18"/>
              </w:rPr>
              <w:t>:</w:t>
            </w:r>
          </w:p>
        </w:tc>
        <w:tc>
          <w:tcPr>
            <w:tcW w:w="3506" w:type="pct"/>
            <w:gridSpan w:val="12"/>
            <w:tcBorders>
              <w:bottom w:val="single" w:sz="4" w:space="0" w:color="auto"/>
            </w:tcBorders>
            <w:shd w:val="clear" w:color="auto" w:fill="auto"/>
            <w:vAlign w:val="center"/>
          </w:tcPr>
          <w:p w:rsidR="00C71DFF" w:rsidRPr="00747B85" w:rsidRDefault="00C71DFF" w:rsidP="00C71DFF">
            <w:pPr>
              <w:pStyle w:val="BodyText"/>
              <w:rPr>
                <w:sz w:val="20"/>
                <w:szCs w:val="20"/>
              </w:rPr>
            </w:pPr>
            <w:r w:rsidRPr="00747B85">
              <w:rPr>
                <w:sz w:val="20"/>
                <w:szCs w:val="20"/>
              </w:rPr>
              <w:t xml:space="preserve">The key to a successful education is participation and preparation. Active participation in class is required. Lecture hours are compulsory at the rate of 75%. Practice hours are 100% mandatory, in case of excused absences, the hour will be replaced in agreement with the teacher. All students must report to </w:t>
            </w:r>
            <w:r w:rsidR="00E1606E" w:rsidRPr="00747B85">
              <w:rPr>
                <w:sz w:val="20"/>
                <w:szCs w:val="20"/>
              </w:rPr>
              <w:t>seminar</w:t>
            </w:r>
            <w:r w:rsidRPr="00747B85">
              <w:rPr>
                <w:sz w:val="20"/>
                <w:szCs w:val="20"/>
              </w:rPr>
              <w:t xml:space="preserve"> classes at the scheduled time and be equipped with a white apron and hair tied up (respecting the ethical nursing dress code).</w:t>
            </w:r>
          </w:p>
          <w:p w:rsidR="00F70D91" w:rsidRPr="00747B85" w:rsidRDefault="00C71DFF" w:rsidP="00C71DFF">
            <w:pPr>
              <w:autoSpaceDE w:val="0"/>
              <w:autoSpaceDN w:val="0"/>
              <w:adjustRightInd w:val="0"/>
              <w:spacing w:after="120" w:line="240" w:lineRule="auto"/>
              <w:jc w:val="both"/>
              <w:rPr>
                <w:rFonts w:ascii="Times New Roman" w:hAnsi="Times New Roman"/>
                <w:sz w:val="20"/>
                <w:szCs w:val="20"/>
              </w:rPr>
            </w:pPr>
            <w:r w:rsidRPr="00747B85">
              <w:rPr>
                <w:rFonts w:ascii="Times New Roman" w:hAnsi="Times New Roman" w:cs="Times New Roman"/>
                <w:sz w:val="20"/>
                <w:szCs w:val="20"/>
              </w:rPr>
              <w:t>Absences up to 25% of hours are allowed to be made up, if they are justified. Otherwise, the student loses the right to enter the exam. Absences are the student's personal responsibility, as are missed assignments or tests.</w:t>
            </w:r>
          </w:p>
        </w:tc>
      </w:tr>
      <w:tr w:rsidR="00C71DFF" w:rsidRPr="00747B85" w:rsidTr="00CB55B2">
        <w:trPr>
          <w:trHeight w:val="300"/>
          <w:jc w:val="center"/>
        </w:trPr>
        <w:tc>
          <w:tcPr>
            <w:tcW w:w="845" w:type="pct"/>
            <w:vMerge w:val="restart"/>
            <w:shd w:val="clear" w:color="auto" w:fill="auto"/>
            <w:vAlign w:val="center"/>
          </w:tcPr>
          <w:p w:rsidR="00C71DFF" w:rsidRPr="00747B85" w:rsidRDefault="00F40DE7" w:rsidP="00C71DFF">
            <w:pPr>
              <w:spacing w:after="0"/>
              <w:jc w:val="center"/>
              <w:rPr>
                <w:rFonts w:ascii="Times New Roman" w:hAnsi="Times New Roman"/>
                <w:b/>
                <w:bCs/>
                <w:color w:val="000000"/>
                <w:sz w:val="18"/>
                <w:szCs w:val="18"/>
              </w:rPr>
            </w:pPr>
            <w:r>
              <w:rPr>
                <w:rFonts w:ascii="Times New Roman" w:hAnsi="Times New Roman"/>
                <w:b/>
                <w:bCs/>
                <w:color w:val="000000"/>
                <w:sz w:val="18"/>
                <w:szCs w:val="18"/>
                <w:lang w:eastAsia="it-IT"/>
              </w:rPr>
              <w:t>CONTINUOUS ASSESSMENT</w:t>
            </w:r>
          </w:p>
        </w:tc>
        <w:tc>
          <w:tcPr>
            <w:tcW w:w="649" w:type="pct"/>
            <w:gridSpan w:val="2"/>
            <w:tcBorders>
              <w:bottom w:val="single" w:sz="4" w:space="0" w:color="auto"/>
            </w:tcBorders>
            <w:shd w:val="clear" w:color="auto" w:fill="auto"/>
            <w:vAlign w:val="center"/>
          </w:tcPr>
          <w:p w:rsidR="00C71DFF" w:rsidRPr="00747B85" w:rsidRDefault="00C71DFF" w:rsidP="00C71DFF">
            <w:pPr>
              <w:spacing w:after="0" w:line="240" w:lineRule="auto"/>
              <w:ind w:left="-31"/>
              <w:jc w:val="center"/>
              <w:rPr>
                <w:rFonts w:ascii="Times New Roman" w:hAnsi="Times New Roman"/>
                <w:i/>
                <w:sz w:val="20"/>
                <w:szCs w:val="20"/>
              </w:rPr>
            </w:pPr>
            <w:r w:rsidRPr="00747B85">
              <w:rPr>
                <w:rFonts w:ascii="Times New Roman" w:hAnsi="Times New Roman"/>
                <w:i/>
                <w:sz w:val="20"/>
                <w:szCs w:val="20"/>
              </w:rPr>
              <w:t xml:space="preserve">Type of evaluation </w:t>
            </w:r>
          </w:p>
        </w:tc>
        <w:tc>
          <w:tcPr>
            <w:tcW w:w="631" w:type="pct"/>
            <w:gridSpan w:val="2"/>
            <w:tcBorders>
              <w:bottom w:val="single" w:sz="4" w:space="0" w:color="auto"/>
            </w:tcBorders>
            <w:shd w:val="clear" w:color="auto" w:fill="auto"/>
            <w:vAlign w:val="center"/>
          </w:tcPr>
          <w:p w:rsidR="00C71DFF" w:rsidRPr="00747B85" w:rsidRDefault="00C71DFF" w:rsidP="00C71DFF">
            <w:pPr>
              <w:spacing w:after="0" w:line="240" w:lineRule="auto"/>
              <w:ind w:left="-31"/>
              <w:jc w:val="center"/>
              <w:rPr>
                <w:rFonts w:ascii="Times New Roman" w:hAnsi="Times New Roman"/>
                <w:i/>
                <w:sz w:val="20"/>
                <w:szCs w:val="20"/>
              </w:rPr>
            </w:pPr>
            <w:r w:rsidRPr="00747B85">
              <w:rPr>
                <w:rFonts w:ascii="Times New Roman" w:hAnsi="Times New Roman"/>
                <w:i/>
                <w:sz w:val="20"/>
                <w:szCs w:val="20"/>
              </w:rPr>
              <w:t xml:space="preserve">Time of evaluation </w:t>
            </w:r>
          </w:p>
        </w:tc>
        <w:tc>
          <w:tcPr>
            <w:tcW w:w="779" w:type="pct"/>
            <w:gridSpan w:val="2"/>
            <w:tcBorders>
              <w:bottom w:val="single" w:sz="4" w:space="0" w:color="auto"/>
              <w:right w:val="single" w:sz="4" w:space="0" w:color="auto"/>
            </w:tcBorders>
            <w:shd w:val="clear" w:color="auto" w:fill="auto"/>
            <w:vAlign w:val="center"/>
          </w:tcPr>
          <w:p w:rsidR="00C71DFF" w:rsidRPr="00747B85" w:rsidRDefault="00C71DFF" w:rsidP="00C71DFF">
            <w:pPr>
              <w:spacing w:after="0" w:line="240" w:lineRule="auto"/>
              <w:ind w:left="-31"/>
              <w:jc w:val="center"/>
              <w:rPr>
                <w:rFonts w:ascii="Times New Roman" w:hAnsi="Times New Roman"/>
                <w:i/>
                <w:sz w:val="20"/>
                <w:szCs w:val="20"/>
              </w:rPr>
            </w:pPr>
            <w:r w:rsidRPr="00747B85">
              <w:rPr>
                <w:rFonts w:ascii="Times New Roman" w:hAnsi="Times New Roman"/>
                <w:i/>
                <w:sz w:val="20"/>
                <w:szCs w:val="20"/>
              </w:rPr>
              <w:t xml:space="preserve">Themes being evaluated </w:t>
            </w:r>
          </w:p>
        </w:tc>
        <w:tc>
          <w:tcPr>
            <w:tcW w:w="563" w:type="pct"/>
            <w:gridSpan w:val="2"/>
            <w:tcBorders>
              <w:left w:val="single" w:sz="4" w:space="0" w:color="auto"/>
              <w:bottom w:val="single" w:sz="4" w:space="0" w:color="auto"/>
            </w:tcBorders>
            <w:shd w:val="clear" w:color="auto" w:fill="auto"/>
            <w:vAlign w:val="center"/>
          </w:tcPr>
          <w:p w:rsidR="00C71DFF" w:rsidRPr="00747B85" w:rsidRDefault="00C71DFF" w:rsidP="00E1606E">
            <w:pPr>
              <w:spacing w:after="0" w:line="240" w:lineRule="auto"/>
              <w:ind w:left="-31"/>
              <w:jc w:val="center"/>
              <w:rPr>
                <w:rFonts w:ascii="Times New Roman" w:hAnsi="Times New Roman"/>
                <w:i/>
                <w:sz w:val="20"/>
                <w:szCs w:val="20"/>
              </w:rPr>
            </w:pPr>
            <w:r w:rsidRPr="00747B85">
              <w:rPr>
                <w:rFonts w:ascii="Times New Roman" w:hAnsi="Times New Roman"/>
                <w:i/>
                <w:sz w:val="20"/>
                <w:szCs w:val="20"/>
              </w:rPr>
              <w:t xml:space="preserve">Maximal </w:t>
            </w:r>
            <w:r w:rsidR="00E1606E">
              <w:rPr>
                <w:rFonts w:ascii="Times New Roman" w:hAnsi="Times New Roman"/>
                <w:i/>
                <w:sz w:val="20"/>
                <w:szCs w:val="20"/>
              </w:rPr>
              <w:t>scores</w:t>
            </w:r>
          </w:p>
        </w:tc>
        <w:tc>
          <w:tcPr>
            <w:tcW w:w="791" w:type="pct"/>
            <w:gridSpan w:val="2"/>
            <w:tcBorders>
              <w:bottom w:val="single" w:sz="4" w:space="0" w:color="auto"/>
            </w:tcBorders>
            <w:shd w:val="clear" w:color="auto" w:fill="auto"/>
            <w:vAlign w:val="center"/>
          </w:tcPr>
          <w:p w:rsidR="00C71DFF" w:rsidRPr="00747B85" w:rsidRDefault="00C71DFF" w:rsidP="00C71DFF">
            <w:pPr>
              <w:spacing w:after="0" w:line="240" w:lineRule="auto"/>
              <w:ind w:left="-31"/>
              <w:jc w:val="center"/>
              <w:rPr>
                <w:rFonts w:ascii="Times New Roman" w:hAnsi="Times New Roman"/>
                <w:i/>
                <w:sz w:val="20"/>
                <w:szCs w:val="20"/>
              </w:rPr>
            </w:pPr>
            <w:r w:rsidRPr="00747B85">
              <w:rPr>
                <w:rFonts w:ascii="Times New Roman" w:hAnsi="Times New Roman"/>
                <w:i/>
                <w:sz w:val="20"/>
                <w:szCs w:val="20"/>
              </w:rPr>
              <w:t xml:space="preserve">Forms of knowledge testing  </w:t>
            </w:r>
          </w:p>
        </w:tc>
        <w:tc>
          <w:tcPr>
            <w:tcW w:w="742" w:type="pct"/>
            <w:gridSpan w:val="4"/>
            <w:tcBorders>
              <w:bottom w:val="single" w:sz="4" w:space="0" w:color="auto"/>
            </w:tcBorders>
            <w:shd w:val="clear" w:color="auto" w:fill="auto"/>
            <w:vAlign w:val="center"/>
          </w:tcPr>
          <w:p w:rsidR="00C71DFF" w:rsidRPr="00747B85" w:rsidRDefault="00C71DFF" w:rsidP="00C71DFF">
            <w:pPr>
              <w:spacing w:after="0" w:line="240" w:lineRule="auto"/>
              <w:ind w:left="-31"/>
              <w:jc w:val="center"/>
              <w:rPr>
                <w:rFonts w:ascii="Times New Roman" w:hAnsi="Times New Roman"/>
                <w:i/>
                <w:sz w:val="20"/>
                <w:szCs w:val="20"/>
              </w:rPr>
            </w:pPr>
            <w:r w:rsidRPr="00747B85">
              <w:rPr>
                <w:rFonts w:ascii="Times New Roman" w:hAnsi="Times New Roman"/>
                <w:i/>
                <w:sz w:val="20"/>
                <w:szCs w:val="20"/>
              </w:rPr>
              <w:t xml:space="preserve">Testing contents </w:t>
            </w:r>
          </w:p>
        </w:tc>
      </w:tr>
      <w:tr w:rsidR="00C71DFF" w:rsidRPr="00747B85" w:rsidTr="00CB55B2">
        <w:trPr>
          <w:trHeight w:val="300"/>
          <w:jc w:val="center"/>
        </w:trPr>
        <w:tc>
          <w:tcPr>
            <w:tcW w:w="845" w:type="pct"/>
            <w:vMerge/>
            <w:shd w:val="clear" w:color="auto" w:fill="auto"/>
            <w:vAlign w:val="center"/>
          </w:tcPr>
          <w:p w:rsidR="00C71DFF" w:rsidRPr="00747B85" w:rsidRDefault="00C71DFF" w:rsidP="00C71DFF">
            <w:pPr>
              <w:spacing w:after="0"/>
              <w:rPr>
                <w:rFonts w:ascii="Times New Roman" w:hAnsi="Times New Roman"/>
                <w:b/>
                <w:bCs/>
                <w:color w:val="000000"/>
                <w:sz w:val="20"/>
                <w:szCs w:val="20"/>
                <w:lang w:eastAsia="it-IT"/>
              </w:rPr>
            </w:pPr>
          </w:p>
        </w:tc>
        <w:tc>
          <w:tcPr>
            <w:tcW w:w="649" w:type="pct"/>
            <w:gridSpan w:val="2"/>
            <w:tcBorders>
              <w:bottom w:val="single" w:sz="4" w:space="0" w:color="auto"/>
            </w:tcBorders>
            <w:shd w:val="clear" w:color="auto" w:fill="auto"/>
            <w:vAlign w:val="center"/>
          </w:tcPr>
          <w:p w:rsidR="00C71DFF" w:rsidRPr="00747B85" w:rsidRDefault="00C71DFF" w:rsidP="00C71DFF">
            <w:pPr>
              <w:spacing w:after="0" w:line="240" w:lineRule="auto"/>
              <w:ind w:left="-31"/>
              <w:jc w:val="center"/>
              <w:rPr>
                <w:rFonts w:ascii="Times New Roman" w:hAnsi="Times New Roman" w:cs="Times New Roman"/>
                <w:bCs/>
                <w:color w:val="000000"/>
                <w:sz w:val="20"/>
                <w:szCs w:val="20"/>
              </w:rPr>
            </w:pPr>
            <w:r w:rsidRPr="00747B85">
              <w:rPr>
                <w:rFonts w:ascii="Times New Roman" w:hAnsi="Times New Roman" w:cs="Times New Roman"/>
                <w:color w:val="000000"/>
                <w:sz w:val="20"/>
                <w:szCs w:val="20"/>
              </w:rPr>
              <w:t xml:space="preserve">Final exam </w:t>
            </w:r>
          </w:p>
        </w:tc>
        <w:tc>
          <w:tcPr>
            <w:tcW w:w="631" w:type="pct"/>
            <w:gridSpan w:val="2"/>
            <w:tcBorders>
              <w:bottom w:val="single" w:sz="4" w:space="0" w:color="auto"/>
            </w:tcBorders>
            <w:shd w:val="clear" w:color="auto" w:fill="auto"/>
            <w:vAlign w:val="center"/>
          </w:tcPr>
          <w:p w:rsidR="00C71DFF" w:rsidRPr="00747B85" w:rsidRDefault="00C71DFF" w:rsidP="00C71DFF">
            <w:pPr>
              <w:spacing w:after="0" w:line="240" w:lineRule="auto"/>
              <w:ind w:left="-31"/>
              <w:jc w:val="center"/>
              <w:rPr>
                <w:rFonts w:ascii="Times New Roman" w:hAnsi="Times New Roman"/>
                <w:color w:val="000000"/>
                <w:sz w:val="20"/>
                <w:szCs w:val="20"/>
              </w:rPr>
            </w:pPr>
            <w:r w:rsidRPr="00747B85">
              <w:rPr>
                <w:rFonts w:ascii="Times New Roman" w:hAnsi="Times New Roman" w:cs="Times New Roman"/>
                <w:color w:val="000000"/>
                <w:sz w:val="20"/>
                <w:szCs w:val="20"/>
              </w:rPr>
              <w:t>End of the term</w:t>
            </w:r>
          </w:p>
        </w:tc>
        <w:tc>
          <w:tcPr>
            <w:tcW w:w="779" w:type="pct"/>
            <w:gridSpan w:val="2"/>
            <w:tcBorders>
              <w:bottom w:val="single" w:sz="4" w:space="0" w:color="auto"/>
              <w:right w:val="single" w:sz="4" w:space="0" w:color="auto"/>
            </w:tcBorders>
            <w:shd w:val="clear" w:color="auto" w:fill="auto"/>
            <w:vAlign w:val="center"/>
          </w:tcPr>
          <w:p w:rsidR="00C71DFF" w:rsidRPr="00747B85" w:rsidRDefault="00C71DFF" w:rsidP="00C71DFF">
            <w:pPr>
              <w:spacing w:after="0" w:line="240" w:lineRule="auto"/>
              <w:ind w:left="-31"/>
              <w:jc w:val="center"/>
              <w:rPr>
                <w:rFonts w:ascii="Times New Roman" w:hAnsi="Times New Roman"/>
                <w:color w:val="000000"/>
                <w:sz w:val="20"/>
                <w:szCs w:val="20"/>
              </w:rPr>
            </w:pPr>
            <w:r w:rsidRPr="00747B85">
              <w:rPr>
                <w:rFonts w:ascii="Times New Roman" w:hAnsi="Times New Roman"/>
                <w:color w:val="000000"/>
                <w:sz w:val="20"/>
                <w:szCs w:val="20"/>
              </w:rPr>
              <w:t>Chapter I, II, III</w:t>
            </w:r>
          </w:p>
        </w:tc>
        <w:tc>
          <w:tcPr>
            <w:tcW w:w="563" w:type="pct"/>
            <w:gridSpan w:val="2"/>
            <w:tcBorders>
              <w:left w:val="single" w:sz="4" w:space="0" w:color="auto"/>
              <w:bottom w:val="single" w:sz="4" w:space="0" w:color="auto"/>
            </w:tcBorders>
            <w:shd w:val="clear" w:color="auto" w:fill="auto"/>
            <w:vAlign w:val="center"/>
          </w:tcPr>
          <w:p w:rsidR="00C71DFF" w:rsidRPr="00747B85" w:rsidRDefault="009F6054" w:rsidP="00092676">
            <w:pPr>
              <w:spacing w:after="0" w:line="240" w:lineRule="auto"/>
              <w:ind w:left="-31"/>
              <w:jc w:val="center"/>
              <w:rPr>
                <w:rFonts w:ascii="Times New Roman" w:hAnsi="Times New Roman"/>
                <w:color w:val="000000"/>
                <w:sz w:val="20"/>
                <w:szCs w:val="20"/>
              </w:rPr>
            </w:pPr>
            <w:r w:rsidRPr="00747B85">
              <w:rPr>
                <w:rFonts w:ascii="Times New Roman" w:hAnsi="Times New Roman"/>
                <w:color w:val="000000"/>
                <w:sz w:val="20"/>
                <w:szCs w:val="20"/>
              </w:rPr>
              <w:t>70</w:t>
            </w:r>
            <w:r w:rsidR="00092676">
              <w:rPr>
                <w:rFonts w:ascii="Times New Roman" w:hAnsi="Times New Roman"/>
                <w:color w:val="000000"/>
                <w:sz w:val="20"/>
                <w:szCs w:val="20"/>
              </w:rPr>
              <w:t>points</w:t>
            </w:r>
          </w:p>
        </w:tc>
        <w:tc>
          <w:tcPr>
            <w:tcW w:w="791" w:type="pct"/>
            <w:gridSpan w:val="2"/>
            <w:tcBorders>
              <w:bottom w:val="single" w:sz="4" w:space="0" w:color="auto"/>
            </w:tcBorders>
            <w:shd w:val="clear" w:color="auto" w:fill="auto"/>
            <w:vAlign w:val="center"/>
          </w:tcPr>
          <w:p w:rsidR="00C71DFF" w:rsidRPr="00747B85" w:rsidRDefault="00C71DFF" w:rsidP="00C71DFF">
            <w:pPr>
              <w:spacing w:after="0" w:line="240" w:lineRule="auto"/>
              <w:ind w:left="-31"/>
              <w:jc w:val="center"/>
              <w:rPr>
                <w:rFonts w:ascii="Times New Roman" w:hAnsi="Times New Roman" w:cs="Times New Roman"/>
                <w:color w:val="000000"/>
                <w:sz w:val="20"/>
                <w:szCs w:val="20"/>
              </w:rPr>
            </w:pPr>
            <w:r w:rsidRPr="00747B85">
              <w:rPr>
                <w:rFonts w:ascii="Times New Roman" w:hAnsi="Times New Roman" w:cs="Times New Roman"/>
                <w:color w:val="000000"/>
                <w:sz w:val="20"/>
                <w:szCs w:val="20"/>
              </w:rPr>
              <w:t xml:space="preserve">Written exam </w:t>
            </w:r>
          </w:p>
        </w:tc>
        <w:tc>
          <w:tcPr>
            <w:tcW w:w="742" w:type="pct"/>
            <w:gridSpan w:val="4"/>
            <w:tcBorders>
              <w:bottom w:val="single" w:sz="4" w:space="0" w:color="auto"/>
            </w:tcBorders>
            <w:shd w:val="clear" w:color="auto" w:fill="auto"/>
            <w:vAlign w:val="center"/>
          </w:tcPr>
          <w:p w:rsidR="00C71DFF" w:rsidRPr="00747B85" w:rsidRDefault="00C71DFF" w:rsidP="00C71DFF">
            <w:pPr>
              <w:spacing w:after="0" w:line="240" w:lineRule="auto"/>
              <w:ind w:left="-31"/>
              <w:jc w:val="center"/>
              <w:rPr>
                <w:rFonts w:ascii="Times New Roman" w:hAnsi="Times New Roman" w:cs="Times New Roman"/>
                <w:color w:val="000000"/>
                <w:sz w:val="20"/>
                <w:szCs w:val="20"/>
              </w:rPr>
            </w:pPr>
            <w:r w:rsidRPr="00747B85">
              <w:rPr>
                <w:rFonts w:ascii="Times New Roman" w:hAnsi="Times New Roman" w:cs="Times New Roman"/>
                <w:color w:val="000000"/>
                <w:sz w:val="20"/>
                <w:szCs w:val="20"/>
              </w:rPr>
              <w:t xml:space="preserve">Quiz and explanation questions </w:t>
            </w:r>
          </w:p>
        </w:tc>
      </w:tr>
      <w:tr w:rsidR="00F70D91" w:rsidRPr="00747B85" w:rsidTr="00CB55B2">
        <w:trPr>
          <w:trHeight w:val="300"/>
          <w:jc w:val="center"/>
        </w:trPr>
        <w:tc>
          <w:tcPr>
            <w:tcW w:w="845" w:type="pct"/>
            <w:vMerge/>
            <w:shd w:val="clear" w:color="auto" w:fill="auto"/>
            <w:vAlign w:val="center"/>
          </w:tcPr>
          <w:p w:rsidR="00F70D91" w:rsidRPr="00747B85" w:rsidRDefault="00F70D91" w:rsidP="00C71DFF">
            <w:pPr>
              <w:spacing w:after="0"/>
              <w:rPr>
                <w:rFonts w:ascii="Times New Roman" w:hAnsi="Times New Roman"/>
                <w:b/>
                <w:bCs/>
                <w:color w:val="000000"/>
                <w:sz w:val="20"/>
                <w:szCs w:val="20"/>
                <w:lang w:eastAsia="it-IT"/>
              </w:rPr>
            </w:pPr>
          </w:p>
        </w:tc>
        <w:tc>
          <w:tcPr>
            <w:tcW w:w="649" w:type="pct"/>
            <w:gridSpan w:val="2"/>
            <w:tcBorders>
              <w:bottom w:val="single" w:sz="4" w:space="0" w:color="auto"/>
            </w:tcBorders>
            <w:shd w:val="clear" w:color="auto" w:fill="auto"/>
            <w:vAlign w:val="center"/>
          </w:tcPr>
          <w:p w:rsidR="00F70D91" w:rsidRPr="00747B85" w:rsidRDefault="00C71DFF" w:rsidP="00C71DFF">
            <w:pPr>
              <w:spacing w:after="0" w:line="240" w:lineRule="auto"/>
              <w:ind w:left="-31"/>
              <w:jc w:val="center"/>
              <w:rPr>
                <w:rFonts w:ascii="Times New Roman" w:hAnsi="Times New Roman"/>
                <w:color w:val="000000"/>
                <w:sz w:val="20"/>
                <w:szCs w:val="20"/>
              </w:rPr>
            </w:pPr>
            <w:r w:rsidRPr="00747B85">
              <w:rPr>
                <w:rFonts w:ascii="Times New Roman" w:hAnsi="Times New Roman" w:cs="Times New Roman"/>
                <w:i/>
                <w:color w:val="000000"/>
                <w:sz w:val="20"/>
                <w:szCs w:val="20"/>
              </w:rPr>
              <w:t xml:space="preserve">Continuing evaluation </w:t>
            </w:r>
            <w:r w:rsidR="00F70D91" w:rsidRPr="00747B85">
              <w:rPr>
                <w:rFonts w:ascii="Times New Roman" w:hAnsi="Times New Roman"/>
                <w:color w:val="000000"/>
                <w:sz w:val="20"/>
                <w:szCs w:val="20"/>
              </w:rPr>
              <w:t>*</w:t>
            </w:r>
          </w:p>
          <w:p w:rsidR="00F70D91" w:rsidRPr="00747B85" w:rsidRDefault="00F70D91" w:rsidP="00461F3F">
            <w:pPr>
              <w:spacing w:after="0" w:line="240" w:lineRule="auto"/>
              <w:ind w:left="-31"/>
              <w:jc w:val="center"/>
              <w:rPr>
                <w:rFonts w:ascii="Times New Roman" w:hAnsi="Times New Roman"/>
                <w:color w:val="000000"/>
                <w:sz w:val="20"/>
                <w:szCs w:val="20"/>
              </w:rPr>
            </w:pPr>
            <w:r w:rsidRPr="00747B85">
              <w:rPr>
                <w:rFonts w:ascii="Times New Roman" w:hAnsi="Times New Roman"/>
                <w:color w:val="000000"/>
                <w:sz w:val="20"/>
                <w:szCs w:val="20"/>
              </w:rPr>
              <w:t>(</w:t>
            </w:r>
            <w:r w:rsidR="00C71DFF" w:rsidRPr="00747B85">
              <w:rPr>
                <w:rFonts w:ascii="Times New Roman" w:hAnsi="Times New Roman"/>
                <w:color w:val="000000"/>
                <w:sz w:val="20"/>
                <w:szCs w:val="20"/>
              </w:rPr>
              <w:t>C</w:t>
            </w:r>
            <w:r w:rsidR="00CB55B2">
              <w:rPr>
                <w:rFonts w:ascii="Times New Roman" w:hAnsi="Times New Roman"/>
                <w:color w:val="000000"/>
                <w:sz w:val="20"/>
                <w:szCs w:val="20"/>
              </w:rPr>
              <w:t>lass</w:t>
            </w:r>
            <w:r w:rsidR="00C71DFF" w:rsidRPr="00747B85">
              <w:rPr>
                <w:rFonts w:ascii="Times New Roman" w:hAnsi="Times New Roman"/>
                <w:color w:val="000000"/>
                <w:sz w:val="20"/>
                <w:szCs w:val="20"/>
              </w:rPr>
              <w:t>work</w:t>
            </w:r>
            <w:r w:rsidR="00461F3F">
              <w:rPr>
                <w:rFonts w:ascii="Times New Roman" w:hAnsi="Times New Roman"/>
                <w:color w:val="000000"/>
                <w:sz w:val="20"/>
                <w:szCs w:val="20"/>
              </w:rPr>
              <w:t>s</w:t>
            </w:r>
            <w:bookmarkStart w:id="0" w:name="_GoBack"/>
            <w:bookmarkEnd w:id="0"/>
            <w:r w:rsidRPr="00747B85">
              <w:rPr>
                <w:rFonts w:ascii="Times New Roman" w:hAnsi="Times New Roman"/>
                <w:color w:val="000000"/>
                <w:sz w:val="20"/>
                <w:szCs w:val="20"/>
              </w:rPr>
              <w:t xml:space="preserve">*)  </w:t>
            </w:r>
          </w:p>
        </w:tc>
        <w:tc>
          <w:tcPr>
            <w:tcW w:w="631" w:type="pct"/>
            <w:gridSpan w:val="2"/>
            <w:tcBorders>
              <w:bottom w:val="single" w:sz="4" w:space="0" w:color="auto"/>
            </w:tcBorders>
            <w:shd w:val="clear" w:color="auto" w:fill="auto"/>
            <w:vAlign w:val="center"/>
          </w:tcPr>
          <w:p w:rsidR="00F70D91" w:rsidRPr="00747B85" w:rsidRDefault="00C71DFF" w:rsidP="00C71DFF">
            <w:pPr>
              <w:spacing w:after="0" w:line="240" w:lineRule="auto"/>
              <w:ind w:left="-31"/>
              <w:jc w:val="center"/>
              <w:rPr>
                <w:rFonts w:ascii="Times New Roman" w:hAnsi="Times New Roman"/>
                <w:color w:val="000000"/>
                <w:sz w:val="20"/>
                <w:szCs w:val="20"/>
              </w:rPr>
            </w:pPr>
            <w:r w:rsidRPr="00747B85">
              <w:rPr>
                <w:rFonts w:ascii="Times New Roman" w:hAnsi="Times New Roman"/>
                <w:color w:val="000000"/>
                <w:sz w:val="20"/>
                <w:szCs w:val="20"/>
              </w:rPr>
              <w:t>week</w:t>
            </w:r>
            <w:r w:rsidR="00F70D91" w:rsidRPr="00747B85">
              <w:rPr>
                <w:rFonts w:ascii="Times New Roman" w:hAnsi="Times New Roman"/>
                <w:color w:val="000000"/>
                <w:sz w:val="20"/>
                <w:szCs w:val="20"/>
              </w:rPr>
              <w:t xml:space="preserve"> 14/15</w:t>
            </w:r>
          </w:p>
        </w:tc>
        <w:tc>
          <w:tcPr>
            <w:tcW w:w="779" w:type="pct"/>
            <w:gridSpan w:val="2"/>
            <w:tcBorders>
              <w:bottom w:val="single" w:sz="4" w:space="0" w:color="auto"/>
              <w:right w:val="single" w:sz="4" w:space="0" w:color="auto"/>
            </w:tcBorders>
            <w:shd w:val="clear" w:color="auto" w:fill="auto"/>
            <w:vAlign w:val="center"/>
          </w:tcPr>
          <w:p w:rsidR="00F70D91" w:rsidRPr="00747B85" w:rsidRDefault="009F6054" w:rsidP="00C71DFF">
            <w:pPr>
              <w:spacing w:after="0" w:line="240" w:lineRule="auto"/>
              <w:ind w:left="-31"/>
              <w:jc w:val="center"/>
              <w:rPr>
                <w:rFonts w:ascii="Times New Roman" w:hAnsi="Times New Roman"/>
                <w:color w:val="000000"/>
                <w:sz w:val="20"/>
                <w:szCs w:val="20"/>
              </w:rPr>
            </w:pPr>
            <w:r w:rsidRPr="00747B85">
              <w:rPr>
                <w:rFonts w:ascii="Times New Roman" w:hAnsi="Times New Roman"/>
                <w:color w:val="000000"/>
                <w:sz w:val="20"/>
                <w:szCs w:val="20"/>
              </w:rPr>
              <w:t>Study topic</w:t>
            </w:r>
          </w:p>
        </w:tc>
        <w:tc>
          <w:tcPr>
            <w:tcW w:w="563" w:type="pct"/>
            <w:gridSpan w:val="2"/>
            <w:tcBorders>
              <w:left w:val="single" w:sz="4" w:space="0" w:color="auto"/>
              <w:bottom w:val="single" w:sz="4" w:space="0" w:color="auto"/>
            </w:tcBorders>
            <w:shd w:val="clear" w:color="auto" w:fill="auto"/>
            <w:vAlign w:val="center"/>
          </w:tcPr>
          <w:p w:rsidR="00F70D91" w:rsidRPr="00747B85" w:rsidRDefault="009F6054" w:rsidP="00E1606E">
            <w:pPr>
              <w:spacing w:after="0" w:line="240" w:lineRule="auto"/>
              <w:ind w:left="-31"/>
              <w:jc w:val="center"/>
              <w:rPr>
                <w:rFonts w:ascii="Times New Roman" w:hAnsi="Times New Roman"/>
                <w:color w:val="000000"/>
                <w:sz w:val="20"/>
                <w:szCs w:val="20"/>
              </w:rPr>
            </w:pPr>
            <w:r w:rsidRPr="00747B85">
              <w:rPr>
                <w:rFonts w:ascii="Times New Roman" w:hAnsi="Times New Roman"/>
                <w:color w:val="000000"/>
                <w:sz w:val="20"/>
                <w:szCs w:val="20"/>
              </w:rPr>
              <w:t>3</w:t>
            </w:r>
            <w:r w:rsidR="00F70D91" w:rsidRPr="00747B85">
              <w:rPr>
                <w:rFonts w:ascii="Times New Roman" w:hAnsi="Times New Roman"/>
                <w:color w:val="000000"/>
                <w:sz w:val="20"/>
                <w:szCs w:val="20"/>
              </w:rPr>
              <w:t>0</w:t>
            </w:r>
            <w:r w:rsidR="00092676">
              <w:rPr>
                <w:rFonts w:ascii="Times New Roman" w:hAnsi="Times New Roman"/>
                <w:color w:val="000000"/>
                <w:sz w:val="20"/>
                <w:szCs w:val="20"/>
              </w:rPr>
              <w:t>points</w:t>
            </w:r>
          </w:p>
        </w:tc>
        <w:tc>
          <w:tcPr>
            <w:tcW w:w="791" w:type="pct"/>
            <w:gridSpan w:val="2"/>
            <w:tcBorders>
              <w:bottom w:val="single" w:sz="4" w:space="0" w:color="auto"/>
            </w:tcBorders>
            <w:shd w:val="clear" w:color="auto" w:fill="auto"/>
            <w:vAlign w:val="center"/>
          </w:tcPr>
          <w:p w:rsidR="00F70D91" w:rsidRPr="00747B85" w:rsidRDefault="00C71DFF" w:rsidP="00C71DFF">
            <w:pPr>
              <w:spacing w:after="0" w:line="240" w:lineRule="auto"/>
              <w:ind w:left="-31"/>
              <w:jc w:val="center"/>
              <w:rPr>
                <w:rFonts w:ascii="Times New Roman" w:hAnsi="Times New Roman"/>
                <w:color w:val="000000"/>
                <w:sz w:val="20"/>
                <w:szCs w:val="20"/>
              </w:rPr>
            </w:pPr>
            <w:r w:rsidRPr="00747B85">
              <w:rPr>
                <w:rFonts w:ascii="Times New Roman" w:hAnsi="Times New Roman"/>
                <w:color w:val="000000"/>
                <w:sz w:val="20"/>
                <w:szCs w:val="20"/>
              </w:rPr>
              <w:t>Oral presentation</w:t>
            </w:r>
          </w:p>
        </w:tc>
        <w:tc>
          <w:tcPr>
            <w:tcW w:w="742" w:type="pct"/>
            <w:gridSpan w:val="4"/>
            <w:tcBorders>
              <w:bottom w:val="single" w:sz="4" w:space="0" w:color="auto"/>
            </w:tcBorders>
            <w:shd w:val="clear" w:color="auto" w:fill="auto"/>
            <w:vAlign w:val="center"/>
          </w:tcPr>
          <w:p w:rsidR="00F70D91" w:rsidRPr="00747B85" w:rsidRDefault="009F6054" w:rsidP="00C71DFF">
            <w:pPr>
              <w:spacing w:after="0" w:line="240" w:lineRule="auto"/>
              <w:ind w:left="-31"/>
              <w:jc w:val="center"/>
              <w:rPr>
                <w:rFonts w:ascii="Times New Roman" w:hAnsi="Times New Roman"/>
                <w:color w:val="000000"/>
                <w:sz w:val="20"/>
                <w:szCs w:val="20"/>
              </w:rPr>
            </w:pPr>
            <w:r w:rsidRPr="00747B85">
              <w:rPr>
                <w:rFonts w:ascii="Times New Roman" w:hAnsi="Times New Roman"/>
                <w:color w:val="000000"/>
                <w:sz w:val="20"/>
                <w:szCs w:val="20"/>
              </w:rPr>
              <w:t>Scientific study reporting</w:t>
            </w:r>
          </w:p>
        </w:tc>
      </w:tr>
      <w:tr w:rsidR="00F70D91" w:rsidRPr="00747B85" w:rsidTr="00CB55B2">
        <w:trPr>
          <w:trHeight w:val="768"/>
          <w:jc w:val="center"/>
        </w:trPr>
        <w:tc>
          <w:tcPr>
            <w:tcW w:w="845" w:type="pct"/>
            <w:vMerge/>
            <w:shd w:val="clear" w:color="auto" w:fill="auto"/>
            <w:vAlign w:val="center"/>
          </w:tcPr>
          <w:p w:rsidR="00F70D91" w:rsidRPr="00747B85" w:rsidRDefault="00F70D91" w:rsidP="00C71DFF">
            <w:pPr>
              <w:spacing w:after="0"/>
              <w:rPr>
                <w:rFonts w:ascii="Times New Roman" w:hAnsi="Times New Roman"/>
                <w:b/>
                <w:bCs/>
                <w:color w:val="000000"/>
                <w:sz w:val="20"/>
                <w:szCs w:val="20"/>
                <w:lang w:eastAsia="it-IT"/>
              </w:rPr>
            </w:pPr>
          </w:p>
        </w:tc>
        <w:tc>
          <w:tcPr>
            <w:tcW w:w="4155" w:type="pct"/>
            <w:gridSpan w:val="14"/>
            <w:tcBorders>
              <w:top w:val="single" w:sz="4" w:space="0" w:color="auto"/>
              <w:bottom w:val="single" w:sz="6" w:space="0" w:color="000080"/>
            </w:tcBorders>
            <w:shd w:val="clear" w:color="auto" w:fill="auto"/>
            <w:vAlign w:val="center"/>
          </w:tcPr>
          <w:p w:rsidR="00F70D91" w:rsidRPr="00747B85" w:rsidRDefault="00F70D91" w:rsidP="00FA502C">
            <w:pPr>
              <w:spacing w:before="120" w:after="120" w:line="240" w:lineRule="auto"/>
              <w:ind w:left="-31"/>
              <w:jc w:val="both"/>
              <w:rPr>
                <w:rFonts w:ascii="Times New Roman" w:hAnsi="Times New Roman"/>
                <w:color w:val="000000"/>
                <w:sz w:val="20"/>
                <w:szCs w:val="20"/>
              </w:rPr>
            </w:pPr>
            <w:r w:rsidRPr="00747B85">
              <w:rPr>
                <w:rFonts w:ascii="Times New Roman" w:hAnsi="Times New Roman"/>
                <w:i/>
                <w:color w:val="000000"/>
                <w:sz w:val="20"/>
                <w:szCs w:val="20"/>
              </w:rPr>
              <w:t>*</w:t>
            </w:r>
            <w:r w:rsidR="00C71DFF" w:rsidRPr="00747B85">
              <w:rPr>
                <w:rFonts w:ascii="Times New Roman" w:hAnsi="Times New Roman"/>
                <w:i/>
                <w:color w:val="000000"/>
                <w:sz w:val="20"/>
                <w:szCs w:val="20"/>
              </w:rPr>
              <w:t>C</w:t>
            </w:r>
            <w:r w:rsidR="00FA502C">
              <w:rPr>
                <w:rFonts w:ascii="Times New Roman" w:hAnsi="Times New Roman"/>
                <w:i/>
                <w:color w:val="000000"/>
                <w:sz w:val="20"/>
                <w:szCs w:val="20"/>
              </w:rPr>
              <w:t>lass</w:t>
            </w:r>
            <w:r w:rsidR="00C71DFF" w:rsidRPr="00747B85">
              <w:rPr>
                <w:rFonts w:ascii="Times New Roman" w:hAnsi="Times New Roman"/>
                <w:i/>
                <w:color w:val="000000"/>
                <w:sz w:val="20"/>
                <w:szCs w:val="20"/>
              </w:rPr>
              <w:t xml:space="preserve">work - </w:t>
            </w:r>
            <w:r w:rsidR="009F6054" w:rsidRPr="00747B85">
              <w:rPr>
                <w:rFonts w:ascii="Times New Roman" w:hAnsi="Times New Roman"/>
                <w:color w:val="000000"/>
                <w:sz w:val="20"/>
                <w:szCs w:val="20"/>
              </w:rPr>
              <w:t>It will be in the form of a research topic: analytical study (cohort or case-control). The assignment will contain all the elements of the diploma topic, except that the clinical cases presented may be hypothetical, rather than taken from the clinic.</w:t>
            </w:r>
          </w:p>
        </w:tc>
      </w:tr>
      <w:tr w:rsidR="00C71DFF" w:rsidRPr="00747B85" w:rsidTr="00CB55B2">
        <w:trPr>
          <w:trHeight w:val="350"/>
          <w:jc w:val="center"/>
        </w:trPr>
        <w:tc>
          <w:tcPr>
            <w:tcW w:w="845" w:type="pct"/>
            <w:vMerge/>
            <w:shd w:val="clear" w:color="auto" w:fill="auto"/>
            <w:vAlign w:val="center"/>
          </w:tcPr>
          <w:p w:rsidR="00C71DFF" w:rsidRPr="00747B85" w:rsidRDefault="00C71DFF" w:rsidP="00C71DFF">
            <w:pPr>
              <w:spacing w:after="0"/>
              <w:rPr>
                <w:rFonts w:ascii="Times New Roman" w:hAnsi="Times New Roman"/>
                <w:b/>
                <w:bCs/>
                <w:sz w:val="20"/>
                <w:szCs w:val="20"/>
                <w:lang w:eastAsia="it-IT"/>
              </w:rPr>
            </w:pPr>
          </w:p>
        </w:tc>
        <w:tc>
          <w:tcPr>
            <w:tcW w:w="4155" w:type="pct"/>
            <w:gridSpan w:val="14"/>
            <w:tcBorders>
              <w:bottom w:val="single" w:sz="6" w:space="0" w:color="000080"/>
            </w:tcBorders>
            <w:shd w:val="clear" w:color="auto" w:fill="auto"/>
            <w:vAlign w:val="center"/>
          </w:tcPr>
          <w:p w:rsidR="00C71DFF" w:rsidRPr="00747B85" w:rsidRDefault="00C71DFF" w:rsidP="006905CB">
            <w:pPr>
              <w:spacing w:after="0"/>
              <w:jc w:val="center"/>
              <w:rPr>
                <w:rFonts w:ascii="Times New Roman" w:hAnsi="Times New Roman"/>
                <w:sz w:val="20"/>
                <w:szCs w:val="20"/>
              </w:rPr>
            </w:pPr>
            <w:r w:rsidRPr="00747B85">
              <w:rPr>
                <w:rFonts w:ascii="Times New Roman" w:hAnsi="Times New Roman"/>
                <w:sz w:val="20"/>
                <w:szCs w:val="20"/>
              </w:rPr>
              <w:t xml:space="preserve">Conversion of the </w:t>
            </w:r>
            <w:r w:rsidR="006905CB">
              <w:rPr>
                <w:rFonts w:ascii="Times New Roman" w:hAnsi="Times New Roman"/>
                <w:sz w:val="20"/>
                <w:szCs w:val="20"/>
              </w:rPr>
              <w:t>point</w:t>
            </w:r>
            <w:r w:rsidR="00523058">
              <w:rPr>
                <w:rFonts w:ascii="Times New Roman" w:hAnsi="Times New Roman"/>
                <w:sz w:val="20"/>
                <w:szCs w:val="20"/>
              </w:rPr>
              <w:t>s</w:t>
            </w:r>
            <w:r w:rsidRPr="00747B85">
              <w:rPr>
                <w:rFonts w:ascii="Times New Roman" w:hAnsi="Times New Roman"/>
                <w:sz w:val="20"/>
                <w:szCs w:val="20"/>
              </w:rPr>
              <w:t xml:space="preserve"> in the final grade will be as follows:  </w:t>
            </w:r>
          </w:p>
        </w:tc>
      </w:tr>
      <w:tr w:rsidR="00C71DFF" w:rsidRPr="00747B85" w:rsidTr="00CB55B2">
        <w:trPr>
          <w:gridAfter w:val="1"/>
          <w:wAfter w:w="9" w:type="pct"/>
          <w:trHeight w:val="300"/>
          <w:jc w:val="center"/>
        </w:trPr>
        <w:tc>
          <w:tcPr>
            <w:tcW w:w="845" w:type="pct"/>
            <w:vMerge/>
            <w:tcBorders>
              <w:bottom w:val="single" w:sz="4" w:space="0" w:color="auto"/>
            </w:tcBorders>
            <w:shd w:val="clear" w:color="auto" w:fill="auto"/>
            <w:vAlign w:val="center"/>
          </w:tcPr>
          <w:p w:rsidR="00C71DFF" w:rsidRPr="00747B85" w:rsidRDefault="00C71DFF" w:rsidP="00C71DFF">
            <w:pPr>
              <w:spacing w:after="0"/>
              <w:rPr>
                <w:rFonts w:ascii="Times New Roman" w:hAnsi="Times New Roman"/>
                <w:b/>
                <w:bCs/>
                <w:sz w:val="20"/>
                <w:szCs w:val="20"/>
                <w:lang w:eastAsia="it-IT"/>
              </w:rPr>
            </w:pPr>
          </w:p>
        </w:tc>
        <w:tc>
          <w:tcPr>
            <w:tcW w:w="788" w:type="pct"/>
            <w:gridSpan w:val="3"/>
            <w:tcBorders>
              <w:bottom w:val="single" w:sz="4" w:space="0" w:color="auto"/>
            </w:tcBorders>
            <w:shd w:val="clear" w:color="auto" w:fill="auto"/>
            <w:vAlign w:val="center"/>
          </w:tcPr>
          <w:p w:rsidR="00C71DFF" w:rsidRPr="00FC5997" w:rsidRDefault="00C71DFF" w:rsidP="00E1606E">
            <w:pPr>
              <w:spacing w:after="0" w:line="240" w:lineRule="auto"/>
              <w:jc w:val="center"/>
              <w:rPr>
                <w:rFonts w:ascii="Times New Roman" w:hAnsi="Times New Roman"/>
                <w:sz w:val="18"/>
                <w:szCs w:val="18"/>
              </w:rPr>
            </w:pPr>
            <w:r w:rsidRPr="00FC5997">
              <w:rPr>
                <w:rFonts w:ascii="Times New Roman" w:hAnsi="Times New Roman"/>
                <w:sz w:val="18"/>
                <w:szCs w:val="18"/>
              </w:rPr>
              <w:t xml:space="preserve">40- 49 </w:t>
            </w:r>
            <w:r w:rsidR="00F40DE7">
              <w:rPr>
                <w:rFonts w:ascii="Times New Roman" w:hAnsi="Times New Roman"/>
                <w:sz w:val="18"/>
                <w:szCs w:val="18"/>
              </w:rPr>
              <w:t>points</w:t>
            </w:r>
          </w:p>
        </w:tc>
        <w:tc>
          <w:tcPr>
            <w:tcW w:w="639" w:type="pct"/>
            <w:gridSpan w:val="2"/>
            <w:tcBorders>
              <w:bottom w:val="single" w:sz="4" w:space="0" w:color="auto"/>
            </w:tcBorders>
            <w:shd w:val="clear" w:color="auto" w:fill="auto"/>
            <w:vAlign w:val="center"/>
          </w:tcPr>
          <w:p w:rsidR="00C71DFF" w:rsidRPr="00FC5997" w:rsidRDefault="00FC5997" w:rsidP="00FC5997">
            <w:pPr>
              <w:spacing w:after="0" w:line="240" w:lineRule="auto"/>
              <w:jc w:val="center"/>
              <w:rPr>
                <w:rFonts w:ascii="Times New Roman" w:hAnsi="Times New Roman"/>
                <w:sz w:val="18"/>
                <w:szCs w:val="18"/>
              </w:rPr>
            </w:pPr>
            <w:r w:rsidRPr="00FC5997">
              <w:rPr>
                <w:rFonts w:ascii="Times New Roman" w:hAnsi="Times New Roman"/>
                <w:sz w:val="18"/>
                <w:szCs w:val="18"/>
              </w:rPr>
              <w:t>5</w:t>
            </w:r>
            <w:r w:rsidR="00C71DFF" w:rsidRPr="00FC5997">
              <w:rPr>
                <w:rFonts w:ascii="Times New Roman" w:hAnsi="Times New Roman"/>
                <w:sz w:val="18"/>
                <w:szCs w:val="18"/>
              </w:rPr>
              <w:t xml:space="preserve">0- </w:t>
            </w:r>
            <w:r w:rsidRPr="00FC5997">
              <w:rPr>
                <w:rFonts w:ascii="Times New Roman" w:hAnsi="Times New Roman"/>
                <w:sz w:val="18"/>
                <w:szCs w:val="18"/>
              </w:rPr>
              <w:t>5</w:t>
            </w:r>
            <w:r w:rsidR="00C71DFF" w:rsidRPr="00FC5997">
              <w:rPr>
                <w:rFonts w:ascii="Times New Roman" w:hAnsi="Times New Roman"/>
                <w:sz w:val="18"/>
                <w:szCs w:val="18"/>
              </w:rPr>
              <w:t xml:space="preserve">9 </w:t>
            </w:r>
            <w:r w:rsidR="00F40DE7">
              <w:rPr>
                <w:rFonts w:ascii="Times New Roman" w:hAnsi="Times New Roman"/>
                <w:sz w:val="18"/>
                <w:szCs w:val="18"/>
              </w:rPr>
              <w:t>points</w:t>
            </w:r>
          </w:p>
        </w:tc>
        <w:tc>
          <w:tcPr>
            <w:tcW w:w="639" w:type="pct"/>
            <w:gridSpan w:val="2"/>
            <w:tcBorders>
              <w:bottom w:val="single" w:sz="4" w:space="0" w:color="auto"/>
            </w:tcBorders>
            <w:shd w:val="clear" w:color="auto" w:fill="auto"/>
            <w:vAlign w:val="center"/>
          </w:tcPr>
          <w:p w:rsidR="00C71DFF" w:rsidRPr="00FC5997" w:rsidRDefault="00FC5997" w:rsidP="00FC5997">
            <w:pPr>
              <w:spacing w:after="0" w:line="240" w:lineRule="auto"/>
              <w:jc w:val="center"/>
              <w:rPr>
                <w:rFonts w:ascii="Times New Roman" w:hAnsi="Times New Roman"/>
                <w:sz w:val="18"/>
                <w:szCs w:val="18"/>
              </w:rPr>
            </w:pPr>
            <w:r w:rsidRPr="00FC5997">
              <w:rPr>
                <w:rFonts w:ascii="Times New Roman" w:hAnsi="Times New Roman"/>
                <w:sz w:val="18"/>
                <w:szCs w:val="18"/>
              </w:rPr>
              <w:t>6</w:t>
            </w:r>
            <w:r w:rsidR="00C71DFF" w:rsidRPr="00FC5997">
              <w:rPr>
                <w:rFonts w:ascii="Times New Roman" w:hAnsi="Times New Roman"/>
                <w:sz w:val="18"/>
                <w:szCs w:val="18"/>
              </w:rPr>
              <w:t xml:space="preserve">0- </w:t>
            </w:r>
            <w:r w:rsidRPr="00FC5997">
              <w:rPr>
                <w:rFonts w:ascii="Times New Roman" w:hAnsi="Times New Roman"/>
                <w:sz w:val="18"/>
                <w:szCs w:val="18"/>
              </w:rPr>
              <w:t>6</w:t>
            </w:r>
            <w:r w:rsidR="00C71DFF" w:rsidRPr="00FC5997">
              <w:rPr>
                <w:rFonts w:ascii="Times New Roman" w:hAnsi="Times New Roman"/>
                <w:sz w:val="18"/>
                <w:szCs w:val="18"/>
              </w:rPr>
              <w:t xml:space="preserve">9 </w:t>
            </w:r>
            <w:r w:rsidR="00F40DE7">
              <w:rPr>
                <w:rFonts w:ascii="Times New Roman" w:hAnsi="Times New Roman"/>
                <w:sz w:val="18"/>
                <w:szCs w:val="18"/>
              </w:rPr>
              <w:t>points</w:t>
            </w:r>
          </w:p>
        </w:tc>
        <w:tc>
          <w:tcPr>
            <w:tcW w:w="682" w:type="pct"/>
            <w:gridSpan w:val="2"/>
            <w:tcBorders>
              <w:bottom w:val="single" w:sz="4" w:space="0" w:color="auto"/>
            </w:tcBorders>
            <w:shd w:val="clear" w:color="auto" w:fill="auto"/>
            <w:vAlign w:val="center"/>
          </w:tcPr>
          <w:p w:rsidR="00C71DFF" w:rsidRPr="00FC5997" w:rsidRDefault="00FC5997" w:rsidP="00FC5997">
            <w:pPr>
              <w:spacing w:after="0" w:line="240" w:lineRule="auto"/>
              <w:jc w:val="center"/>
              <w:rPr>
                <w:rFonts w:ascii="Times New Roman" w:hAnsi="Times New Roman"/>
                <w:sz w:val="18"/>
                <w:szCs w:val="18"/>
              </w:rPr>
            </w:pPr>
            <w:r w:rsidRPr="00FC5997">
              <w:rPr>
                <w:rFonts w:ascii="Times New Roman" w:hAnsi="Times New Roman"/>
                <w:sz w:val="18"/>
                <w:szCs w:val="18"/>
              </w:rPr>
              <w:t>7</w:t>
            </w:r>
            <w:r w:rsidR="00C71DFF" w:rsidRPr="00FC5997">
              <w:rPr>
                <w:rFonts w:ascii="Times New Roman" w:hAnsi="Times New Roman"/>
                <w:sz w:val="18"/>
                <w:szCs w:val="18"/>
              </w:rPr>
              <w:t xml:space="preserve">0- </w:t>
            </w:r>
            <w:r w:rsidRPr="00FC5997">
              <w:rPr>
                <w:rFonts w:ascii="Times New Roman" w:hAnsi="Times New Roman"/>
                <w:sz w:val="18"/>
                <w:szCs w:val="18"/>
              </w:rPr>
              <w:t>7</w:t>
            </w:r>
            <w:r w:rsidR="00C71DFF" w:rsidRPr="00FC5997">
              <w:rPr>
                <w:rFonts w:ascii="Times New Roman" w:hAnsi="Times New Roman"/>
                <w:sz w:val="18"/>
                <w:szCs w:val="18"/>
              </w:rPr>
              <w:t xml:space="preserve">9 </w:t>
            </w:r>
            <w:r w:rsidR="00F40DE7">
              <w:rPr>
                <w:rFonts w:ascii="Times New Roman" w:hAnsi="Times New Roman"/>
                <w:sz w:val="18"/>
                <w:szCs w:val="18"/>
              </w:rPr>
              <w:t>points</w:t>
            </w:r>
          </w:p>
        </w:tc>
        <w:tc>
          <w:tcPr>
            <w:tcW w:w="682" w:type="pct"/>
            <w:gridSpan w:val="2"/>
            <w:tcBorders>
              <w:bottom w:val="single" w:sz="4" w:space="0" w:color="auto"/>
            </w:tcBorders>
            <w:shd w:val="clear" w:color="auto" w:fill="auto"/>
            <w:vAlign w:val="center"/>
          </w:tcPr>
          <w:p w:rsidR="00C71DFF" w:rsidRPr="00FC5997" w:rsidRDefault="00FC5997" w:rsidP="00FC5997">
            <w:pPr>
              <w:spacing w:after="0" w:line="240" w:lineRule="auto"/>
              <w:jc w:val="center"/>
              <w:rPr>
                <w:rFonts w:ascii="Times New Roman" w:hAnsi="Times New Roman"/>
                <w:sz w:val="18"/>
                <w:szCs w:val="18"/>
              </w:rPr>
            </w:pPr>
            <w:r w:rsidRPr="00FC5997">
              <w:rPr>
                <w:rFonts w:ascii="Times New Roman" w:hAnsi="Times New Roman"/>
                <w:sz w:val="18"/>
                <w:szCs w:val="18"/>
              </w:rPr>
              <w:t>8</w:t>
            </w:r>
            <w:r w:rsidR="00C71DFF" w:rsidRPr="00FC5997">
              <w:rPr>
                <w:rFonts w:ascii="Times New Roman" w:hAnsi="Times New Roman"/>
                <w:sz w:val="18"/>
                <w:szCs w:val="18"/>
              </w:rPr>
              <w:t xml:space="preserve">0- </w:t>
            </w:r>
            <w:r w:rsidRPr="00FC5997">
              <w:rPr>
                <w:rFonts w:ascii="Times New Roman" w:hAnsi="Times New Roman"/>
                <w:sz w:val="18"/>
                <w:szCs w:val="18"/>
              </w:rPr>
              <w:t>8</w:t>
            </w:r>
            <w:r w:rsidR="00C71DFF" w:rsidRPr="00FC5997">
              <w:rPr>
                <w:rFonts w:ascii="Times New Roman" w:hAnsi="Times New Roman"/>
                <w:sz w:val="18"/>
                <w:szCs w:val="18"/>
              </w:rPr>
              <w:t xml:space="preserve">9 </w:t>
            </w:r>
            <w:r w:rsidR="00F40DE7">
              <w:rPr>
                <w:rFonts w:ascii="Times New Roman" w:hAnsi="Times New Roman"/>
                <w:sz w:val="18"/>
                <w:szCs w:val="18"/>
              </w:rPr>
              <w:t>points</w:t>
            </w:r>
          </w:p>
        </w:tc>
        <w:tc>
          <w:tcPr>
            <w:tcW w:w="717" w:type="pct"/>
            <w:gridSpan w:val="2"/>
            <w:tcBorders>
              <w:bottom w:val="single" w:sz="4" w:space="0" w:color="auto"/>
            </w:tcBorders>
            <w:shd w:val="clear" w:color="auto" w:fill="auto"/>
            <w:vAlign w:val="center"/>
          </w:tcPr>
          <w:p w:rsidR="00C71DFF" w:rsidRPr="00FC5997" w:rsidRDefault="00FC5997" w:rsidP="00F40DE7">
            <w:pPr>
              <w:spacing w:after="0" w:line="240" w:lineRule="auto"/>
              <w:jc w:val="center"/>
              <w:rPr>
                <w:rFonts w:ascii="Times New Roman" w:hAnsi="Times New Roman"/>
                <w:sz w:val="18"/>
                <w:szCs w:val="18"/>
              </w:rPr>
            </w:pPr>
            <w:r w:rsidRPr="00FC5997">
              <w:rPr>
                <w:rFonts w:ascii="Times New Roman" w:hAnsi="Times New Roman"/>
                <w:sz w:val="18"/>
                <w:szCs w:val="18"/>
              </w:rPr>
              <w:t>9</w:t>
            </w:r>
            <w:r w:rsidR="00C71DFF" w:rsidRPr="00FC5997">
              <w:rPr>
                <w:rFonts w:ascii="Times New Roman" w:hAnsi="Times New Roman"/>
                <w:sz w:val="18"/>
                <w:szCs w:val="18"/>
              </w:rPr>
              <w:t xml:space="preserve">0- </w:t>
            </w:r>
            <w:r w:rsidRPr="00FC5997">
              <w:rPr>
                <w:rFonts w:ascii="Times New Roman" w:hAnsi="Times New Roman"/>
                <w:sz w:val="18"/>
                <w:szCs w:val="18"/>
              </w:rPr>
              <w:t>100</w:t>
            </w:r>
            <w:r w:rsidR="00F40DE7">
              <w:rPr>
                <w:rFonts w:ascii="Times New Roman" w:hAnsi="Times New Roman"/>
                <w:sz w:val="18"/>
                <w:szCs w:val="18"/>
              </w:rPr>
              <w:t>points</w:t>
            </w:r>
          </w:p>
        </w:tc>
      </w:tr>
      <w:tr w:rsidR="00F70D91" w:rsidRPr="00747B85" w:rsidTr="00CB55B2">
        <w:trPr>
          <w:gridAfter w:val="1"/>
          <w:wAfter w:w="9" w:type="pct"/>
          <w:trHeight w:val="368"/>
          <w:jc w:val="center"/>
        </w:trPr>
        <w:tc>
          <w:tcPr>
            <w:tcW w:w="845" w:type="pct"/>
            <w:vMerge/>
            <w:tcBorders>
              <w:bottom w:val="single" w:sz="4" w:space="0" w:color="auto"/>
            </w:tcBorders>
            <w:shd w:val="clear" w:color="auto" w:fill="auto"/>
            <w:vAlign w:val="center"/>
          </w:tcPr>
          <w:p w:rsidR="00F70D91" w:rsidRPr="00747B85" w:rsidRDefault="00F70D91" w:rsidP="00C71DFF">
            <w:pPr>
              <w:spacing w:after="0"/>
              <w:rPr>
                <w:rFonts w:ascii="Times New Roman" w:hAnsi="Times New Roman"/>
                <w:b/>
                <w:bCs/>
                <w:sz w:val="20"/>
                <w:szCs w:val="20"/>
                <w:lang w:eastAsia="it-IT"/>
              </w:rPr>
            </w:pPr>
          </w:p>
        </w:tc>
        <w:tc>
          <w:tcPr>
            <w:tcW w:w="788" w:type="pct"/>
            <w:gridSpan w:val="3"/>
            <w:tcBorders>
              <w:bottom w:val="single" w:sz="4" w:space="0" w:color="auto"/>
            </w:tcBorders>
            <w:shd w:val="clear" w:color="auto" w:fill="auto"/>
            <w:vAlign w:val="center"/>
          </w:tcPr>
          <w:p w:rsidR="00F70D91" w:rsidRPr="00747B85" w:rsidRDefault="00F70D91" w:rsidP="00C71DFF">
            <w:pPr>
              <w:spacing w:after="0" w:line="240" w:lineRule="auto"/>
              <w:jc w:val="center"/>
              <w:rPr>
                <w:rFonts w:ascii="Times New Roman" w:hAnsi="Times New Roman"/>
                <w:sz w:val="20"/>
                <w:szCs w:val="20"/>
              </w:rPr>
            </w:pPr>
            <w:r w:rsidRPr="00747B85">
              <w:rPr>
                <w:rFonts w:ascii="Times New Roman" w:hAnsi="Times New Roman"/>
                <w:sz w:val="20"/>
                <w:szCs w:val="20"/>
              </w:rPr>
              <w:t>5</w:t>
            </w:r>
          </w:p>
        </w:tc>
        <w:tc>
          <w:tcPr>
            <w:tcW w:w="639" w:type="pct"/>
            <w:gridSpan w:val="2"/>
            <w:tcBorders>
              <w:bottom w:val="single" w:sz="4" w:space="0" w:color="auto"/>
            </w:tcBorders>
            <w:shd w:val="clear" w:color="auto" w:fill="auto"/>
            <w:vAlign w:val="center"/>
          </w:tcPr>
          <w:p w:rsidR="00F70D91" w:rsidRPr="00747B85" w:rsidRDefault="00F70D91" w:rsidP="00C71DFF">
            <w:pPr>
              <w:spacing w:after="0" w:line="240" w:lineRule="auto"/>
              <w:jc w:val="center"/>
              <w:rPr>
                <w:rFonts w:ascii="Times New Roman" w:hAnsi="Times New Roman"/>
                <w:sz w:val="20"/>
                <w:szCs w:val="20"/>
              </w:rPr>
            </w:pPr>
            <w:r w:rsidRPr="00747B85">
              <w:rPr>
                <w:rFonts w:ascii="Times New Roman" w:hAnsi="Times New Roman"/>
                <w:sz w:val="20"/>
                <w:szCs w:val="20"/>
              </w:rPr>
              <w:t>6</w:t>
            </w:r>
          </w:p>
        </w:tc>
        <w:tc>
          <w:tcPr>
            <w:tcW w:w="639" w:type="pct"/>
            <w:gridSpan w:val="2"/>
            <w:tcBorders>
              <w:bottom w:val="single" w:sz="4" w:space="0" w:color="auto"/>
            </w:tcBorders>
            <w:shd w:val="clear" w:color="auto" w:fill="auto"/>
            <w:vAlign w:val="center"/>
          </w:tcPr>
          <w:p w:rsidR="00F70D91" w:rsidRPr="00747B85" w:rsidRDefault="00F70D91" w:rsidP="00C71DFF">
            <w:pPr>
              <w:spacing w:after="0" w:line="240" w:lineRule="auto"/>
              <w:jc w:val="center"/>
              <w:rPr>
                <w:rFonts w:ascii="Times New Roman" w:hAnsi="Times New Roman"/>
                <w:sz w:val="20"/>
                <w:szCs w:val="20"/>
              </w:rPr>
            </w:pPr>
            <w:r w:rsidRPr="00747B85">
              <w:rPr>
                <w:rFonts w:ascii="Times New Roman" w:hAnsi="Times New Roman"/>
                <w:sz w:val="20"/>
                <w:szCs w:val="20"/>
              </w:rPr>
              <w:t>7</w:t>
            </w:r>
          </w:p>
        </w:tc>
        <w:tc>
          <w:tcPr>
            <w:tcW w:w="682" w:type="pct"/>
            <w:gridSpan w:val="2"/>
            <w:tcBorders>
              <w:bottom w:val="single" w:sz="4" w:space="0" w:color="auto"/>
            </w:tcBorders>
            <w:shd w:val="clear" w:color="auto" w:fill="auto"/>
            <w:vAlign w:val="center"/>
          </w:tcPr>
          <w:p w:rsidR="00F70D91" w:rsidRPr="00747B85" w:rsidRDefault="00F70D91" w:rsidP="00C71DFF">
            <w:pPr>
              <w:spacing w:after="0" w:line="240" w:lineRule="auto"/>
              <w:jc w:val="center"/>
              <w:rPr>
                <w:rFonts w:ascii="Times New Roman" w:hAnsi="Times New Roman"/>
                <w:sz w:val="20"/>
                <w:szCs w:val="20"/>
              </w:rPr>
            </w:pPr>
            <w:r w:rsidRPr="00747B85">
              <w:rPr>
                <w:rFonts w:ascii="Times New Roman" w:hAnsi="Times New Roman"/>
                <w:sz w:val="20"/>
                <w:szCs w:val="20"/>
              </w:rPr>
              <w:t>8</w:t>
            </w:r>
          </w:p>
        </w:tc>
        <w:tc>
          <w:tcPr>
            <w:tcW w:w="682" w:type="pct"/>
            <w:gridSpan w:val="2"/>
            <w:tcBorders>
              <w:bottom w:val="single" w:sz="4" w:space="0" w:color="auto"/>
            </w:tcBorders>
            <w:shd w:val="clear" w:color="auto" w:fill="auto"/>
            <w:vAlign w:val="center"/>
          </w:tcPr>
          <w:p w:rsidR="00F70D91" w:rsidRPr="00747B85" w:rsidRDefault="00F70D91" w:rsidP="00C71DFF">
            <w:pPr>
              <w:spacing w:after="0" w:line="240" w:lineRule="auto"/>
              <w:jc w:val="center"/>
              <w:rPr>
                <w:rFonts w:ascii="Times New Roman" w:hAnsi="Times New Roman"/>
                <w:sz w:val="20"/>
                <w:szCs w:val="20"/>
              </w:rPr>
            </w:pPr>
            <w:r w:rsidRPr="00747B85">
              <w:rPr>
                <w:rFonts w:ascii="Times New Roman" w:hAnsi="Times New Roman"/>
                <w:sz w:val="20"/>
                <w:szCs w:val="20"/>
              </w:rPr>
              <w:t>9</w:t>
            </w:r>
          </w:p>
        </w:tc>
        <w:tc>
          <w:tcPr>
            <w:tcW w:w="717" w:type="pct"/>
            <w:gridSpan w:val="2"/>
            <w:tcBorders>
              <w:bottom w:val="single" w:sz="4" w:space="0" w:color="auto"/>
            </w:tcBorders>
            <w:shd w:val="clear" w:color="auto" w:fill="auto"/>
            <w:vAlign w:val="center"/>
          </w:tcPr>
          <w:p w:rsidR="00F70D91" w:rsidRPr="00747B85" w:rsidRDefault="00F70D91" w:rsidP="00C71DFF">
            <w:pPr>
              <w:spacing w:after="0" w:line="240" w:lineRule="auto"/>
              <w:jc w:val="center"/>
              <w:rPr>
                <w:rFonts w:ascii="Times New Roman" w:hAnsi="Times New Roman"/>
                <w:sz w:val="20"/>
                <w:szCs w:val="20"/>
              </w:rPr>
            </w:pPr>
            <w:r w:rsidRPr="00747B85">
              <w:rPr>
                <w:rFonts w:ascii="Times New Roman" w:hAnsi="Times New Roman"/>
                <w:sz w:val="20"/>
                <w:szCs w:val="20"/>
              </w:rPr>
              <w:t>10</w:t>
            </w:r>
          </w:p>
        </w:tc>
      </w:tr>
      <w:tr w:rsidR="00F70D91" w:rsidRPr="00747B85" w:rsidTr="00CB55B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2"/>
          <w:wAfter w:w="166" w:type="pct"/>
          <w:trHeight w:val="467"/>
          <w:jc w:val="center"/>
        </w:trPr>
        <w:tc>
          <w:tcPr>
            <w:tcW w:w="4834" w:type="pct"/>
            <w:gridSpan w:val="13"/>
            <w:vAlign w:val="center"/>
          </w:tcPr>
          <w:p w:rsidR="00F70D91" w:rsidRPr="00747B85" w:rsidRDefault="00527B9A" w:rsidP="00747B85">
            <w:pPr>
              <w:pStyle w:val="NoSpacing"/>
              <w:jc w:val="center"/>
              <w:rPr>
                <w:rFonts w:ascii="Times New Roman" w:hAnsi="Times New Roman"/>
                <w:b/>
                <w:lang w:val="en-US"/>
              </w:rPr>
            </w:pPr>
            <w:r>
              <w:rPr>
                <w:rFonts w:ascii="Times New Roman" w:hAnsi="Times New Roman"/>
                <w:b/>
                <w:lang w:val="en-US"/>
              </w:rPr>
              <w:lastRenderedPageBreak/>
              <w:t>COURSE TEXTS</w:t>
            </w:r>
          </w:p>
        </w:tc>
      </w:tr>
      <w:tr w:rsidR="00F70D91" w:rsidRPr="00747B85" w:rsidTr="00CB55B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2"/>
          <w:wAfter w:w="166" w:type="pct"/>
          <w:trHeight w:val="1340"/>
          <w:jc w:val="center"/>
        </w:trPr>
        <w:tc>
          <w:tcPr>
            <w:tcW w:w="1415" w:type="pct"/>
            <w:gridSpan w:val="2"/>
            <w:vAlign w:val="center"/>
          </w:tcPr>
          <w:p w:rsidR="00F70D91" w:rsidRPr="00747B85" w:rsidRDefault="00527B9A" w:rsidP="00C71DFF">
            <w:pPr>
              <w:pStyle w:val="ListParagraph"/>
              <w:spacing w:after="0"/>
              <w:ind w:left="0"/>
              <w:rPr>
                <w:rFonts w:ascii="Times New Roman" w:hAnsi="Times New Roman"/>
                <w:b/>
                <w:bCs/>
                <w:sz w:val="20"/>
                <w:szCs w:val="20"/>
                <w:lang w:val="en-US" w:eastAsia="it-IT"/>
              </w:rPr>
            </w:pPr>
            <w:r>
              <w:rPr>
                <w:rFonts w:ascii="Times New Roman" w:hAnsi="Times New Roman"/>
                <w:b/>
                <w:bCs/>
                <w:sz w:val="20"/>
                <w:szCs w:val="20"/>
                <w:lang w:val="en-US" w:eastAsia="it-IT"/>
              </w:rPr>
              <w:t>Required textbooks</w:t>
            </w:r>
          </w:p>
        </w:tc>
        <w:tc>
          <w:tcPr>
            <w:tcW w:w="3419" w:type="pct"/>
            <w:gridSpan w:val="11"/>
            <w:vAlign w:val="center"/>
          </w:tcPr>
          <w:p w:rsidR="00F70D91" w:rsidRPr="001413F1" w:rsidRDefault="00747B85" w:rsidP="001413F1">
            <w:pPr>
              <w:pStyle w:val="ListParagraph"/>
              <w:numPr>
                <w:ilvl w:val="0"/>
                <w:numId w:val="34"/>
              </w:numPr>
              <w:shd w:val="clear" w:color="auto" w:fill="FFFFFF"/>
              <w:spacing w:after="0" w:line="240" w:lineRule="auto"/>
              <w:ind w:left="243" w:hanging="270"/>
              <w:rPr>
                <w:rFonts w:ascii="Times New Roman" w:hAnsi="Times New Roman"/>
                <w:color w:val="0F1111"/>
                <w:sz w:val="20"/>
                <w:szCs w:val="20"/>
              </w:rPr>
            </w:pPr>
            <w:r w:rsidRPr="001413F1">
              <w:rPr>
                <w:rStyle w:val="a-size-extra-large"/>
                <w:rFonts w:ascii="Times New Roman" w:hAnsi="Times New Roman"/>
                <w:b/>
                <w:color w:val="0F1111"/>
                <w:sz w:val="20"/>
                <w:szCs w:val="20"/>
              </w:rPr>
              <w:t>Research Methods in Community Medicine</w:t>
            </w:r>
            <w:r w:rsidRPr="001413F1">
              <w:rPr>
                <w:rStyle w:val="a-size-extra-large"/>
                <w:rFonts w:ascii="Times New Roman" w:hAnsi="Times New Roman"/>
                <w:color w:val="0F1111"/>
                <w:sz w:val="20"/>
                <w:szCs w:val="20"/>
              </w:rPr>
              <w:t>: Surveys, Epidemiological Research, Programme Evaluation, Clinical Trials </w:t>
            </w:r>
            <w:r w:rsidRPr="001413F1">
              <w:rPr>
                <w:rStyle w:val="a-size-large"/>
                <w:rFonts w:ascii="Times New Roman" w:hAnsi="Times New Roman"/>
                <w:color w:val="0F1111"/>
                <w:sz w:val="20"/>
                <w:szCs w:val="20"/>
              </w:rPr>
              <w:t>6th Edition</w:t>
            </w:r>
            <w:r w:rsidRPr="001413F1">
              <w:rPr>
                <w:rStyle w:val="a-size-large"/>
                <w:b/>
                <w:color w:val="0F1111"/>
                <w:sz w:val="20"/>
                <w:szCs w:val="20"/>
              </w:rPr>
              <w:t>.</w:t>
            </w:r>
            <w:r w:rsidRPr="001413F1">
              <w:rPr>
                <w:rFonts w:ascii="Times New Roman" w:hAnsi="Times New Roman"/>
                <w:color w:val="0F1111"/>
                <w:sz w:val="20"/>
                <w:szCs w:val="20"/>
              </w:rPr>
              <w:t> </w:t>
            </w:r>
            <w:hyperlink r:id="rId8" w:history="1">
              <w:r w:rsidRPr="001413F1">
                <w:rPr>
                  <w:rStyle w:val="Hyperlink"/>
                  <w:rFonts w:ascii="Times New Roman" w:hAnsi="Times New Roman"/>
                  <w:color w:val="auto"/>
                  <w:sz w:val="20"/>
                  <w:szCs w:val="20"/>
                  <w:u w:val="none"/>
                </w:rPr>
                <w:t>Joseph Abramson</w:t>
              </w:r>
            </w:hyperlink>
            <w:r w:rsidRPr="001413F1">
              <w:rPr>
                <w:rStyle w:val="a-color-secondary"/>
                <w:rFonts w:ascii="Times New Roman" w:eastAsia="Calibri" w:hAnsi="Times New Roman"/>
                <w:color w:val="0F1111"/>
                <w:sz w:val="20"/>
                <w:szCs w:val="20"/>
              </w:rPr>
              <w:t>, </w:t>
            </w:r>
            <w:hyperlink r:id="rId9" w:history="1">
              <w:r w:rsidRPr="001413F1">
                <w:rPr>
                  <w:rStyle w:val="Hyperlink"/>
                  <w:rFonts w:ascii="Times New Roman" w:hAnsi="Times New Roman"/>
                  <w:color w:val="auto"/>
                  <w:sz w:val="20"/>
                  <w:szCs w:val="20"/>
                  <w:u w:val="none"/>
                </w:rPr>
                <w:t>Z. H. Abramson</w:t>
              </w:r>
            </w:hyperlink>
            <w:r w:rsidRPr="001413F1">
              <w:rPr>
                <w:rStyle w:val="author"/>
                <w:b/>
                <w:color w:val="0F1111"/>
                <w:sz w:val="20"/>
                <w:szCs w:val="20"/>
              </w:rPr>
              <w:t xml:space="preserve">. </w:t>
            </w:r>
            <w:r w:rsidR="00433F38" w:rsidRPr="001413F1">
              <w:rPr>
                <w:rStyle w:val="author"/>
                <w:rFonts w:ascii="Times New Roman" w:hAnsi="Times New Roman"/>
                <w:color w:val="0F1111"/>
                <w:sz w:val="20"/>
                <w:szCs w:val="20"/>
              </w:rPr>
              <w:t xml:space="preserve">2008. </w:t>
            </w:r>
            <w:r w:rsidR="00237469" w:rsidRPr="001413F1">
              <w:rPr>
                <w:rFonts w:ascii="Times New Roman" w:hAnsi="Times New Roman"/>
                <w:color w:val="0F1111"/>
                <w:sz w:val="20"/>
                <w:szCs w:val="20"/>
              </w:rPr>
              <w:t>ISBN-13: ‎</w:t>
            </w:r>
            <w:r w:rsidR="00433F38" w:rsidRPr="001413F1">
              <w:rPr>
                <w:rFonts w:ascii="Times New Roman" w:hAnsi="Times New Roman"/>
                <w:color w:val="0F1111"/>
                <w:sz w:val="20"/>
                <w:szCs w:val="20"/>
              </w:rPr>
              <w:t>978-0470986615</w:t>
            </w:r>
            <w:r w:rsidR="00237469" w:rsidRPr="001413F1">
              <w:rPr>
                <w:rFonts w:ascii="Times New Roman" w:hAnsi="Times New Roman"/>
                <w:color w:val="0F1111"/>
                <w:sz w:val="20"/>
                <w:szCs w:val="20"/>
              </w:rPr>
              <w:t>.</w:t>
            </w:r>
          </w:p>
          <w:p w:rsidR="004344CD" w:rsidRPr="001413F1" w:rsidRDefault="004344CD" w:rsidP="001413F1">
            <w:pPr>
              <w:pStyle w:val="Heading1"/>
              <w:numPr>
                <w:ilvl w:val="0"/>
                <w:numId w:val="34"/>
              </w:numPr>
              <w:shd w:val="clear" w:color="auto" w:fill="FFFFFF"/>
              <w:spacing w:before="0" w:beforeAutospacing="0" w:after="0" w:afterAutospacing="0"/>
              <w:ind w:left="243" w:hanging="270"/>
              <w:rPr>
                <w:b w:val="0"/>
                <w:sz w:val="20"/>
                <w:szCs w:val="20"/>
              </w:rPr>
            </w:pPr>
            <w:proofErr w:type="spellStart"/>
            <w:r w:rsidRPr="001413F1">
              <w:rPr>
                <w:rStyle w:val="a-size-extra-large"/>
                <w:sz w:val="20"/>
                <w:szCs w:val="20"/>
              </w:rPr>
              <w:t>Gordis</w:t>
            </w:r>
            <w:proofErr w:type="spellEnd"/>
            <w:r w:rsidRPr="001413F1">
              <w:rPr>
                <w:rStyle w:val="a-size-extra-large"/>
                <w:sz w:val="20"/>
                <w:szCs w:val="20"/>
              </w:rPr>
              <w:t xml:space="preserve"> Epidemiology</w:t>
            </w:r>
            <w:r w:rsidRPr="001413F1">
              <w:rPr>
                <w:rStyle w:val="a-size-extra-large"/>
                <w:b w:val="0"/>
                <w:sz w:val="20"/>
                <w:szCs w:val="20"/>
              </w:rPr>
              <w:t> </w:t>
            </w:r>
            <w:r w:rsidRPr="001413F1">
              <w:rPr>
                <w:rStyle w:val="a-size-large"/>
                <w:b w:val="0"/>
                <w:sz w:val="20"/>
                <w:szCs w:val="20"/>
              </w:rPr>
              <w:t>6th Edition</w:t>
            </w:r>
            <w:r w:rsidR="001413F1">
              <w:rPr>
                <w:rStyle w:val="a-size-large"/>
                <w:b w:val="0"/>
                <w:sz w:val="20"/>
                <w:szCs w:val="20"/>
              </w:rPr>
              <w:t>.</w:t>
            </w:r>
            <w:r w:rsidRPr="001413F1">
              <w:rPr>
                <w:b w:val="0"/>
                <w:sz w:val="20"/>
                <w:szCs w:val="20"/>
              </w:rPr>
              <w:t> </w:t>
            </w:r>
            <w:hyperlink r:id="rId10" w:history="1">
              <w:proofErr w:type="gramStart"/>
              <w:r w:rsidRPr="001413F1">
                <w:rPr>
                  <w:rStyle w:val="Hyperlink"/>
                  <w:b w:val="0"/>
                  <w:color w:val="auto"/>
                  <w:sz w:val="20"/>
                  <w:szCs w:val="20"/>
                  <w:u w:val="none"/>
                </w:rPr>
                <w:t xml:space="preserve">David D </w:t>
              </w:r>
              <w:proofErr w:type="spellStart"/>
              <w:r w:rsidRPr="001413F1">
                <w:rPr>
                  <w:rStyle w:val="Hyperlink"/>
                  <w:b w:val="0"/>
                  <w:color w:val="auto"/>
                  <w:sz w:val="20"/>
                  <w:szCs w:val="20"/>
                  <w:u w:val="none"/>
                </w:rPr>
                <w:t>Celentano</w:t>
              </w:r>
              <w:proofErr w:type="spellEnd"/>
              <w:r w:rsidRPr="001413F1">
                <w:rPr>
                  <w:rStyle w:val="Hyperlink"/>
                  <w:b w:val="0"/>
                  <w:color w:val="auto"/>
                  <w:sz w:val="20"/>
                  <w:szCs w:val="20"/>
                  <w:u w:val="none"/>
                </w:rPr>
                <w:t xml:space="preserve"> ScD MHS</w:t>
              </w:r>
            </w:hyperlink>
            <w:r w:rsidRPr="001413F1">
              <w:rPr>
                <w:rStyle w:val="a-color-secondary"/>
                <w:rFonts w:eastAsia="Calibri"/>
                <w:b w:val="0"/>
                <w:sz w:val="20"/>
                <w:szCs w:val="20"/>
              </w:rPr>
              <w:t>, </w:t>
            </w:r>
            <w:proofErr w:type="spellStart"/>
            <w:r w:rsidR="007B6B3D" w:rsidRPr="001413F1">
              <w:rPr>
                <w:rStyle w:val="author"/>
                <w:b w:val="0"/>
                <w:sz w:val="20"/>
                <w:szCs w:val="20"/>
              </w:rPr>
              <w:fldChar w:fldCharType="begin"/>
            </w:r>
            <w:r w:rsidRPr="001413F1">
              <w:rPr>
                <w:rStyle w:val="author"/>
                <w:b w:val="0"/>
                <w:sz w:val="20"/>
                <w:szCs w:val="20"/>
              </w:rPr>
              <w:instrText xml:space="preserve"> HYPERLINK "https://www.amazon.com/s/ref=dp_byline_sr_book_2?ie=UTF8&amp;field-author=Moyses+Szklo+MD&amp;text=Moyses+Szklo+MD&amp;sort=relevancerank&amp;search-alias=books" </w:instrText>
            </w:r>
            <w:r w:rsidR="007B6B3D" w:rsidRPr="001413F1">
              <w:rPr>
                <w:rStyle w:val="author"/>
                <w:b w:val="0"/>
                <w:sz w:val="20"/>
                <w:szCs w:val="20"/>
              </w:rPr>
              <w:fldChar w:fldCharType="separate"/>
            </w:r>
            <w:r w:rsidRPr="001413F1">
              <w:rPr>
                <w:rStyle w:val="Hyperlink"/>
                <w:b w:val="0"/>
                <w:color w:val="auto"/>
                <w:sz w:val="20"/>
                <w:szCs w:val="20"/>
                <w:u w:val="none"/>
              </w:rPr>
              <w:t>MoysesSzklo</w:t>
            </w:r>
            <w:proofErr w:type="spellEnd"/>
            <w:r w:rsidRPr="001413F1">
              <w:rPr>
                <w:rStyle w:val="Hyperlink"/>
                <w:b w:val="0"/>
                <w:color w:val="auto"/>
                <w:sz w:val="20"/>
                <w:szCs w:val="20"/>
                <w:u w:val="none"/>
              </w:rPr>
              <w:t xml:space="preserve"> MD</w:t>
            </w:r>
            <w:r w:rsidR="007B6B3D" w:rsidRPr="001413F1">
              <w:rPr>
                <w:rStyle w:val="author"/>
                <w:b w:val="0"/>
                <w:sz w:val="20"/>
                <w:szCs w:val="20"/>
              </w:rPr>
              <w:fldChar w:fldCharType="end"/>
            </w:r>
            <w:r w:rsidRPr="001413F1">
              <w:rPr>
                <w:rStyle w:val="a-color-secondary"/>
                <w:b w:val="0"/>
                <w:sz w:val="20"/>
                <w:szCs w:val="20"/>
              </w:rPr>
              <w:t>.</w:t>
            </w:r>
            <w:proofErr w:type="gramEnd"/>
            <w:r w:rsidRPr="001413F1">
              <w:rPr>
                <w:rStyle w:val="a-color-secondary"/>
                <w:b w:val="0"/>
                <w:sz w:val="20"/>
                <w:szCs w:val="20"/>
              </w:rPr>
              <w:t xml:space="preserve"> 2018. </w:t>
            </w:r>
            <w:r w:rsidR="001413F1">
              <w:rPr>
                <w:b w:val="0"/>
                <w:sz w:val="20"/>
                <w:szCs w:val="20"/>
              </w:rPr>
              <w:t>ISBN-13: ‎</w:t>
            </w:r>
            <w:r w:rsidR="001413F1" w:rsidRPr="001413F1">
              <w:rPr>
                <w:b w:val="0"/>
                <w:sz w:val="20"/>
                <w:szCs w:val="20"/>
              </w:rPr>
              <w:t>978-0275972165</w:t>
            </w:r>
            <w:r w:rsidR="001413F1">
              <w:rPr>
                <w:b w:val="0"/>
                <w:sz w:val="20"/>
                <w:szCs w:val="20"/>
              </w:rPr>
              <w:t>.</w:t>
            </w:r>
          </w:p>
        </w:tc>
      </w:tr>
      <w:tr w:rsidR="00F70D91" w:rsidRPr="00747B85" w:rsidTr="00CB55B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2"/>
          <w:wAfter w:w="166" w:type="pct"/>
          <w:trHeight w:val="1079"/>
          <w:jc w:val="center"/>
        </w:trPr>
        <w:tc>
          <w:tcPr>
            <w:tcW w:w="1415" w:type="pct"/>
            <w:gridSpan w:val="2"/>
            <w:vAlign w:val="center"/>
          </w:tcPr>
          <w:p w:rsidR="00F70D91" w:rsidRPr="00747B85" w:rsidRDefault="00527B9A" w:rsidP="00B44BB6">
            <w:pPr>
              <w:pStyle w:val="ListParagraph"/>
              <w:spacing w:after="0"/>
              <w:ind w:left="0"/>
              <w:rPr>
                <w:rFonts w:ascii="Times New Roman" w:hAnsi="Times New Roman"/>
                <w:b/>
                <w:bCs/>
                <w:sz w:val="20"/>
                <w:szCs w:val="20"/>
                <w:lang w:val="en-US" w:eastAsia="it-IT"/>
              </w:rPr>
            </w:pPr>
            <w:r>
              <w:rPr>
                <w:rFonts w:ascii="Times New Roman" w:hAnsi="Times New Roman"/>
                <w:b/>
                <w:bCs/>
                <w:sz w:val="20"/>
                <w:szCs w:val="20"/>
                <w:lang w:val="en-US" w:eastAsia="it-IT"/>
              </w:rPr>
              <w:t>Support materials</w:t>
            </w:r>
          </w:p>
        </w:tc>
        <w:tc>
          <w:tcPr>
            <w:tcW w:w="3419" w:type="pct"/>
            <w:gridSpan w:val="11"/>
            <w:vAlign w:val="center"/>
          </w:tcPr>
          <w:p w:rsidR="00747B85" w:rsidRPr="00747B85" w:rsidRDefault="00747B85" w:rsidP="00747B85">
            <w:pPr>
              <w:pStyle w:val="ListParagraph"/>
              <w:numPr>
                <w:ilvl w:val="0"/>
                <w:numId w:val="29"/>
              </w:numPr>
              <w:spacing w:after="0" w:line="240" w:lineRule="auto"/>
              <w:ind w:left="252" w:hanging="270"/>
              <w:rPr>
                <w:rFonts w:ascii="Times New Roman" w:hAnsi="Times New Roman"/>
                <w:sz w:val="20"/>
                <w:szCs w:val="20"/>
                <w:lang w:val="en-US"/>
              </w:rPr>
            </w:pPr>
            <w:r w:rsidRPr="00747B85">
              <w:rPr>
                <w:rFonts w:ascii="Times New Roman" w:hAnsi="Times New Roman"/>
                <w:lang w:val="en-US"/>
              </w:rPr>
              <w:t>‘</w:t>
            </w:r>
            <w:r w:rsidRPr="00747B85">
              <w:rPr>
                <w:rFonts w:ascii="Times New Roman" w:hAnsi="Times New Roman"/>
                <w:b/>
                <w:lang w:val="en-US"/>
              </w:rPr>
              <w:t xml:space="preserve">Epidemiology </w:t>
            </w:r>
            <w:proofErr w:type="spellStart"/>
            <w:r w:rsidRPr="00747B85">
              <w:rPr>
                <w:rFonts w:ascii="Times New Roman" w:hAnsi="Times New Roman"/>
                <w:lang w:val="en-US"/>
              </w:rPr>
              <w:t>E.Roshi</w:t>
            </w:r>
            <w:proofErr w:type="spellEnd"/>
            <w:r w:rsidRPr="00747B85">
              <w:rPr>
                <w:rFonts w:ascii="Times New Roman" w:hAnsi="Times New Roman"/>
                <w:lang w:val="en-US"/>
              </w:rPr>
              <w:t xml:space="preserve">, 2017 (Faculty of Medicine - UT) </w:t>
            </w:r>
            <w:r w:rsidRPr="00747B85">
              <w:rPr>
                <w:rFonts w:ascii="Times New Roman" w:hAnsi="Times New Roman"/>
                <w:sz w:val="20"/>
                <w:szCs w:val="20"/>
                <w:lang w:val="en-US"/>
              </w:rPr>
              <w:t>ISBN:978-99943-52-49-4</w:t>
            </w:r>
          </w:p>
          <w:p w:rsidR="00F70D91" w:rsidRPr="00747B85" w:rsidRDefault="00747B85" w:rsidP="00747B85">
            <w:pPr>
              <w:pStyle w:val="ListParagraph"/>
              <w:spacing w:after="0" w:line="240" w:lineRule="auto"/>
              <w:ind w:left="223" w:hanging="223"/>
              <w:rPr>
                <w:rFonts w:ascii="Times New Roman" w:hAnsi="Times New Roman"/>
                <w:b/>
                <w:sz w:val="20"/>
                <w:szCs w:val="20"/>
                <w:lang w:val="en-US"/>
              </w:rPr>
            </w:pPr>
            <w:r w:rsidRPr="00747B85">
              <w:rPr>
                <w:rFonts w:ascii="Times New Roman" w:hAnsi="Times New Roman"/>
                <w:sz w:val="20"/>
                <w:szCs w:val="20"/>
                <w:lang w:val="en-US"/>
              </w:rPr>
              <w:t>(2) "</w:t>
            </w:r>
            <w:r w:rsidRPr="00747B85">
              <w:rPr>
                <w:rFonts w:ascii="Times New Roman" w:hAnsi="Times New Roman"/>
                <w:b/>
                <w:sz w:val="20"/>
                <w:szCs w:val="20"/>
                <w:lang w:val="en-US"/>
              </w:rPr>
              <w:t>Methodology of scientific research in public health</w:t>
            </w:r>
            <w:r w:rsidRPr="00747B85">
              <w:rPr>
                <w:rFonts w:ascii="Times New Roman" w:hAnsi="Times New Roman"/>
                <w:sz w:val="20"/>
                <w:szCs w:val="20"/>
                <w:lang w:val="en-US"/>
              </w:rPr>
              <w:t xml:space="preserve">" G. </w:t>
            </w:r>
            <w:proofErr w:type="spellStart"/>
            <w:r w:rsidRPr="00747B85">
              <w:rPr>
                <w:rFonts w:ascii="Times New Roman" w:hAnsi="Times New Roman"/>
                <w:sz w:val="20"/>
                <w:szCs w:val="20"/>
                <w:lang w:val="en-US"/>
              </w:rPr>
              <w:t>Burazeri</w:t>
            </w:r>
            <w:proofErr w:type="spellEnd"/>
            <w:r w:rsidRPr="00747B85">
              <w:rPr>
                <w:rFonts w:ascii="Times New Roman" w:hAnsi="Times New Roman"/>
                <w:sz w:val="20"/>
                <w:szCs w:val="20"/>
                <w:lang w:val="en-US"/>
              </w:rPr>
              <w:t xml:space="preserve">, E. </w:t>
            </w:r>
            <w:proofErr w:type="spellStart"/>
            <w:r w:rsidRPr="00747B85">
              <w:rPr>
                <w:rFonts w:ascii="Times New Roman" w:hAnsi="Times New Roman"/>
                <w:sz w:val="20"/>
                <w:szCs w:val="20"/>
                <w:lang w:val="en-US"/>
              </w:rPr>
              <w:t>Roshi</w:t>
            </w:r>
            <w:proofErr w:type="spellEnd"/>
            <w:r w:rsidRPr="00747B85">
              <w:rPr>
                <w:rFonts w:ascii="Times New Roman" w:hAnsi="Times New Roman"/>
                <w:sz w:val="20"/>
                <w:szCs w:val="20"/>
                <w:lang w:val="en-US"/>
              </w:rPr>
              <w:t xml:space="preserve">, Z. </w:t>
            </w:r>
            <w:proofErr w:type="spellStart"/>
            <w:r w:rsidRPr="00747B85">
              <w:rPr>
                <w:rFonts w:ascii="Times New Roman" w:hAnsi="Times New Roman"/>
                <w:sz w:val="20"/>
                <w:szCs w:val="20"/>
                <w:lang w:val="en-US"/>
              </w:rPr>
              <w:t>Shabani</w:t>
            </w:r>
            <w:proofErr w:type="spellEnd"/>
            <w:r w:rsidRPr="00747B85">
              <w:rPr>
                <w:rFonts w:ascii="Times New Roman" w:hAnsi="Times New Roman"/>
                <w:sz w:val="20"/>
                <w:szCs w:val="20"/>
                <w:lang w:val="en-US"/>
              </w:rPr>
              <w:t xml:space="preserve"> 2010 (Faculty of Medicine - UT) ISBN: 978-99956-48-47-3</w:t>
            </w:r>
          </w:p>
        </w:tc>
      </w:tr>
    </w:tbl>
    <w:p w:rsidR="00F70D91" w:rsidRPr="00747B85" w:rsidRDefault="00F70D91" w:rsidP="00F70D91">
      <w:pPr>
        <w:spacing w:after="0"/>
        <w:rPr>
          <w:rFonts w:ascii="Times New Roman" w:hAnsi="Times New Roman"/>
          <w:sz w:val="20"/>
          <w:szCs w:val="20"/>
        </w:rPr>
      </w:pPr>
    </w:p>
    <w:p w:rsidR="00F70D91" w:rsidRPr="00747B85" w:rsidRDefault="00F70D91" w:rsidP="00F70D91">
      <w:pPr>
        <w:spacing w:after="0"/>
        <w:rPr>
          <w:rFonts w:ascii="Times New Roman" w:hAnsi="Times New Roman"/>
          <w:sz w:val="20"/>
          <w:szCs w:val="20"/>
        </w:rPr>
      </w:pPr>
    </w:p>
    <w:tbl>
      <w:tblPr>
        <w:tblW w:w="100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88"/>
        <w:gridCol w:w="7110"/>
      </w:tblGrid>
      <w:tr w:rsidR="00C71DFF" w:rsidRPr="00747B85" w:rsidTr="00C71DFF">
        <w:trPr>
          <w:trHeight w:val="440"/>
          <w:jc w:val="center"/>
        </w:trPr>
        <w:tc>
          <w:tcPr>
            <w:tcW w:w="10098" w:type="dxa"/>
            <w:gridSpan w:val="2"/>
            <w:vAlign w:val="center"/>
          </w:tcPr>
          <w:p w:rsidR="00C71DFF" w:rsidRPr="00747B85" w:rsidRDefault="00C71DFF" w:rsidP="000366B3">
            <w:pPr>
              <w:spacing w:after="0" w:line="240" w:lineRule="auto"/>
              <w:jc w:val="center"/>
              <w:rPr>
                <w:rFonts w:ascii="Times New Roman" w:hAnsi="Times New Roman"/>
                <w:b/>
                <w:bCs/>
                <w:lang w:eastAsia="it-IT"/>
              </w:rPr>
            </w:pPr>
            <w:r w:rsidRPr="00747B85">
              <w:rPr>
                <w:rFonts w:ascii="Times New Roman" w:hAnsi="Times New Roman"/>
                <w:b/>
                <w:bCs/>
                <w:lang w:eastAsia="it-IT"/>
              </w:rPr>
              <w:t xml:space="preserve">FINAL REMARKS FROM THE </w:t>
            </w:r>
            <w:r w:rsidR="000366B3">
              <w:rPr>
                <w:rFonts w:ascii="Times New Roman" w:hAnsi="Times New Roman"/>
                <w:b/>
                <w:bCs/>
                <w:lang w:eastAsia="it-IT"/>
              </w:rPr>
              <w:t>MODULE</w:t>
            </w:r>
            <w:r w:rsidR="00523058">
              <w:rPr>
                <w:rFonts w:ascii="Times New Roman" w:hAnsi="Times New Roman"/>
                <w:b/>
                <w:bCs/>
                <w:lang w:eastAsia="it-IT"/>
              </w:rPr>
              <w:t>’S PROFESSOR</w:t>
            </w:r>
          </w:p>
        </w:tc>
      </w:tr>
      <w:tr w:rsidR="00C71DFF" w:rsidRPr="00747B85" w:rsidTr="00C71DFF">
        <w:trPr>
          <w:trHeight w:val="1997"/>
          <w:jc w:val="center"/>
        </w:trPr>
        <w:tc>
          <w:tcPr>
            <w:tcW w:w="2988" w:type="dxa"/>
            <w:vAlign w:val="center"/>
          </w:tcPr>
          <w:p w:rsidR="00C71DFF" w:rsidRPr="00747B85" w:rsidRDefault="002E0A9C" w:rsidP="00C71DFF">
            <w:pPr>
              <w:spacing w:after="0" w:line="240" w:lineRule="auto"/>
              <w:rPr>
                <w:rFonts w:ascii="Times New Roman" w:hAnsi="Times New Roman"/>
                <w:b/>
                <w:sz w:val="20"/>
                <w:szCs w:val="20"/>
              </w:rPr>
            </w:pPr>
            <w:r>
              <w:rPr>
                <w:rFonts w:ascii="Times New Roman" w:hAnsi="Times New Roman"/>
                <w:b/>
                <w:sz w:val="20"/>
                <w:szCs w:val="20"/>
              </w:rPr>
              <w:t>Provisions</w:t>
            </w:r>
          </w:p>
        </w:tc>
        <w:tc>
          <w:tcPr>
            <w:tcW w:w="7110" w:type="dxa"/>
            <w:vAlign w:val="center"/>
          </w:tcPr>
          <w:p w:rsidR="00C71DFF" w:rsidRPr="00747B85" w:rsidRDefault="00C71DFF" w:rsidP="00C71DFF">
            <w:pPr>
              <w:spacing w:after="0" w:line="240" w:lineRule="auto"/>
              <w:rPr>
                <w:rFonts w:ascii="Times New Roman" w:eastAsia="Calibri" w:hAnsi="Times New Roman" w:cs="Times New Roman"/>
                <w:bCs/>
                <w:color w:val="000000"/>
                <w:spacing w:val="-4"/>
                <w:sz w:val="20"/>
                <w:szCs w:val="20"/>
              </w:rPr>
            </w:pPr>
            <w:r w:rsidRPr="00747B85">
              <w:rPr>
                <w:rStyle w:val="BodyTextChar"/>
                <w:sz w:val="20"/>
                <w:szCs w:val="20"/>
              </w:rPr>
              <w:t>Students are expected to develop values and ethics that show their interests and behavior in a professional perspective. These expectations relate to the appearance at the University premises, accountability during the teaching process, their honesty and social justice issues. Students should respect individual differences, be collaborative, evaluate the abilities and qualities of themselves and others, to evaluate the different forms of expression of thought and individual choices. In accordance to the ethical rules, students should respect ethnic differences and assist with integrating and supporting attitudes of persons with disabilities.</w:t>
            </w:r>
          </w:p>
        </w:tc>
      </w:tr>
      <w:tr w:rsidR="00C71DFF" w:rsidRPr="00747B85" w:rsidTr="00C71DFF">
        <w:trPr>
          <w:trHeight w:val="593"/>
          <w:jc w:val="center"/>
        </w:trPr>
        <w:tc>
          <w:tcPr>
            <w:tcW w:w="2988" w:type="dxa"/>
            <w:vAlign w:val="center"/>
          </w:tcPr>
          <w:p w:rsidR="00C71DFF" w:rsidRPr="00747B85" w:rsidRDefault="002E0A9C" w:rsidP="002E0A9C">
            <w:pPr>
              <w:spacing w:after="0" w:line="240" w:lineRule="auto"/>
              <w:rPr>
                <w:rFonts w:ascii="Times New Roman" w:hAnsi="Times New Roman"/>
                <w:b/>
                <w:sz w:val="20"/>
                <w:szCs w:val="20"/>
              </w:rPr>
            </w:pPr>
            <w:r>
              <w:rPr>
                <w:rFonts w:ascii="Times New Roman" w:hAnsi="Times New Roman"/>
                <w:b/>
                <w:sz w:val="20"/>
                <w:szCs w:val="20"/>
              </w:rPr>
              <w:t>Missing classes</w:t>
            </w:r>
          </w:p>
        </w:tc>
        <w:tc>
          <w:tcPr>
            <w:tcW w:w="7110" w:type="dxa"/>
            <w:vAlign w:val="center"/>
          </w:tcPr>
          <w:p w:rsidR="00C71DFF" w:rsidRPr="00747B85" w:rsidRDefault="00C71DFF" w:rsidP="00C71DFF">
            <w:pPr>
              <w:spacing w:after="0" w:line="240" w:lineRule="auto"/>
              <w:rPr>
                <w:rFonts w:ascii="Times New Roman" w:hAnsi="Times New Roman"/>
                <w:sz w:val="20"/>
                <w:szCs w:val="20"/>
              </w:rPr>
            </w:pPr>
            <w:r w:rsidRPr="00747B85">
              <w:rPr>
                <w:rFonts w:ascii="Times New Roman" w:hAnsi="Times New Roman"/>
                <w:sz w:val="20"/>
                <w:szCs w:val="20"/>
              </w:rPr>
              <w:t xml:space="preserve">Being late in lectures and seminars will not be tolerated. After the pedagogue enters the classroom no student is allowed to enter after. </w:t>
            </w:r>
          </w:p>
        </w:tc>
      </w:tr>
      <w:tr w:rsidR="00C71DFF" w:rsidRPr="00747B85" w:rsidTr="00C71DFF">
        <w:trPr>
          <w:trHeight w:val="1340"/>
          <w:jc w:val="center"/>
        </w:trPr>
        <w:tc>
          <w:tcPr>
            <w:tcW w:w="2988" w:type="dxa"/>
            <w:vAlign w:val="center"/>
          </w:tcPr>
          <w:p w:rsidR="00C71DFF" w:rsidRPr="00747B85" w:rsidRDefault="002E0A9C" w:rsidP="002E0A9C">
            <w:pPr>
              <w:spacing w:after="0" w:line="240" w:lineRule="auto"/>
              <w:rPr>
                <w:rFonts w:ascii="Times New Roman" w:hAnsi="Times New Roman"/>
                <w:b/>
                <w:sz w:val="20"/>
                <w:szCs w:val="20"/>
              </w:rPr>
            </w:pPr>
            <w:r>
              <w:rPr>
                <w:rFonts w:ascii="Times New Roman" w:hAnsi="Times New Roman"/>
                <w:b/>
                <w:sz w:val="20"/>
                <w:szCs w:val="20"/>
              </w:rPr>
              <w:t xml:space="preserve">Student’s behavior  </w:t>
            </w:r>
          </w:p>
        </w:tc>
        <w:tc>
          <w:tcPr>
            <w:tcW w:w="7110" w:type="dxa"/>
            <w:vAlign w:val="center"/>
          </w:tcPr>
          <w:p w:rsidR="00C71DFF" w:rsidRPr="00747B85" w:rsidRDefault="00C71DFF" w:rsidP="00C71DFF">
            <w:pPr>
              <w:spacing w:after="0" w:line="240" w:lineRule="auto"/>
              <w:rPr>
                <w:rFonts w:ascii="Times New Roman" w:hAnsi="Times New Roman"/>
                <w:sz w:val="20"/>
                <w:szCs w:val="20"/>
              </w:rPr>
            </w:pPr>
            <w:r w:rsidRPr="00747B85">
              <w:rPr>
                <w:rFonts w:ascii="Times New Roman" w:hAnsi="Times New Roman"/>
                <w:sz w:val="20"/>
                <w:szCs w:val="20"/>
              </w:rPr>
              <w:t>Students are considered adults and this requires a higher level of responsibility and self-awareness about their behavior, goals and interests for which they have chosen to attend the university. Bearing in mind that the university infrastructure and ecology of the environment where knowledge is provided is not perfect, we must set some mandatory rules for everyone. That is, attention during the process of teaching, mobile phones should be turned off, no messages and no use of other digital entertainment devices (MP3s), no games, no make ups on the desks, suitable clothing to attend the lesson, acceptable vocabulary (strictly forbidden vulgarity) and communication within and outside the classroom. For any deviation from these rules, there will be penalties, as written in the University Regulations and the Faculty of Public Health.</w:t>
            </w:r>
          </w:p>
        </w:tc>
      </w:tr>
      <w:tr w:rsidR="00F70D91" w:rsidRPr="00747B85" w:rsidTr="00C71DFF">
        <w:trPr>
          <w:trHeight w:val="1340"/>
          <w:jc w:val="center"/>
        </w:trPr>
        <w:tc>
          <w:tcPr>
            <w:tcW w:w="2988" w:type="dxa"/>
            <w:vAlign w:val="center"/>
          </w:tcPr>
          <w:p w:rsidR="00F70D91" w:rsidRPr="00747B85" w:rsidRDefault="002E0A9C" w:rsidP="00C71DFF">
            <w:pPr>
              <w:spacing w:after="0" w:line="240" w:lineRule="auto"/>
              <w:rPr>
                <w:rFonts w:ascii="Times New Roman" w:hAnsi="Times New Roman"/>
                <w:b/>
                <w:sz w:val="20"/>
                <w:szCs w:val="20"/>
              </w:rPr>
            </w:pPr>
            <w:r>
              <w:rPr>
                <w:rFonts w:ascii="Times New Roman" w:hAnsi="Times New Roman"/>
                <w:b/>
                <w:sz w:val="20"/>
                <w:szCs w:val="20"/>
              </w:rPr>
              <w:t>Academic integrity and author rights.</w:t>
            </w:r>
          </w:p>
        </w:tc>
        <w:tc>
          <w:tcPr>
            <w:tcW w:w="7110" w:type="dxa"/>
            <w:vAlign w:val="center"/>
          </w:tcPr>
          <w:p w:rsidR="00F70D91" w:rsidRPr="00747B85" w:rsidRDefault="00C71DFF" w:rsidP="00C71DFF">
            <w:pPr>
              <w:spacing w:after="0" w:line="240" w:lineRule="auto"/>
              <w:jc w:val="both"/>
              <w:rPr>
                <w:rFonts w:ascii="Times New Roman" w:hAnsi="Times New Roman"/>
                <w:color w:val="800000"/>
                <w:sz w:val="20"/>
                <w:szCs w:val="20"/>
              </w:rPr>
            </w:pPr>
            <w:r w:rsidRPr="00747B85">
              <w:rPr>
                <w:rFonts w:ascii="Times New Roman" w:hAnsi="Times New Roman"/>
                <w:sz w:val="20"/>
                <w:szCs w:val="20"/>
              </w:rPr>
              <w:t xml:space="preserve">Each test or written work should be entirely individual and original. This means that the students write only based on argument concepts, in lectures, abstracts and original analyses and always state the source of their information. Copying and mixtures of information, stealing of other’s work will not be tolerated.  </w:t>
            </w:r>
          </w:p>
        </w:tc>
      </w:tr>
      <w:tr w:rsidR="00F70D91" w:rsidRPr="00747B85" w:rsidTr="00C71DFF">
        <w:trPr>
          <w:trHeight w:val="512"/>
          <w:jc w:val="center"/>
        </w:trPr>
        <w:tc>
          <w:tcPr>
            <w:tcW w:w="2988" w:type="dxa"/>
            <w:vAlign w:val="center"/>
          </w:tcPr>
          <w:p w:rsidR="00F70D91" w:rsidRPr="00747B85" w:rsidRDefault="002E0A9C" w:rsidP="00C71DFF">
            <w:pPr>
              <w:spacing w:after="0" w:line="240" w:lineRule="auto"/>
              <w:rPr>
                <w:rFonts w:ascii="Times New Roman" w:hAnsi="Times New Roman"/>
                <w:b/>
                <w:sz w:val="20"/>
                <w:szCs w:val="20"/>
              </w:rPr>
            </w:pPr>
            <w:r>
              <w:rPr>
                <w:rFonts w:ascii="Times New Roman" w:hAnsi="Times New Roman"/>
                <w:b/>
                <w:sz w:val="20"/>
                <w:szCs w:val="20"/>
              </w:rPr>
              <w:t>Assignment requirements</w:t>
            </w:r>
          </w:p>
        </w:tc>
        <w:tc>
          <w:tcPr>
            <w:tcW w:w="7110" w:type="dxa"/>
            <w:vAlign w:val="center"/>
          </w:tcPr>
          <w:p w:rsidR="00C71DFF" w:rsidRPr="00747B85" w:rsidRDefault="00C71DFF" w:rsidP="000014F3">
            <w:pPr>
              <w:pStyle w:val="NoSpacing"/>
              <w:rPr>
                <w:rFonts w:ascii="Times New Roman" w:hAnsi="Times New Roman"/>
                <w:sz w:val="20"/>
                <w:szCs w:val="20"/>
                <w:lang w:val="en-US"/>
              </w:rPr>
            </w:pPr>
            <w:r w:rsidRPr="00747B85">
              <w:rPr>
                <w:rFonts w:ascii="Times New Roman" w:hAnsi="Times New Roman"/>
                <w:sz w:val="20"/>
                <w:szCs w:val="20"/>
                <w:lang w:val="en-US"/>
              </w:rPr>
              <w:t>Rules for submitting course assignments/projects:</w:t>
            </w:r>
          </w:p>
          <w:p w:rsidR="00C71DFF" w:rsidRPr="00747B85" w:rsidRDefault="00C71DFF" w:rsidP="000014F3">
            <w:pPr>
              <w:pStyle w:val="NoSpacing"/>
              <w:rPr>
                <w:rFonts w:ascii="Times New Roman" w:hAnsi="Times New Roman"/>
                <w:sz w:val="20"/>
                <w:szCs w:val="20"/>
                <w:lang w:val="en-US"/>
              </w:rPr>
            </w:pPr>
            <w:r w:rsidRPr="00747B85">
              <w:rPr>
                <w:rFonts w:ascii="Times New Roman" w:hAnsi="Times New Roman"/>
                <w:sz w:val="20"/>
                <w:szCs w:val="20"/>
                <w:lang w:val="en-US"/>
              </w:rPr>
              <w:t> All papers must be submitted on time. They should show a professional style in appearance.</w:t>
            </w:r>
          </w:p>
          <w:p w:rsidR="00C71DFF" w:rsidRPr="00747B85" w:rsidRDefault="00C71DFF" w:rsidP="000014F3">
            <w:pPr>
              <w:pStyle w:val="NoSpacing"/>
              <w:rPr>
                <w:rFonts w:ascii="Times New Roman" w:hAnsi="Times New Roman"/>
                <w:sz w:val="20"/>
                <w:szCs w:val="20"/>
                <w:lang w:val="en-US"/>
              </w:rPr>
            </w:pPr>
            <w:r w:rsidRPr="00747B85">
              <w:rPr>
                <w:rFonts w:ascii="Times New Roman" w:hAnsi="Times New Roman"/>
                <w:sz w:val="20"/>
                <w:szCs w:val="20"/>
                <w:lang w:val="en-US"/>
              </w:rPr>
              <w:t> They must be printed. Handwritten works will not be accepted and the student will be automatically evaluated with 0 points.</w:t>
            </w:r>
          </w:p>
          <w:p w:rsidR="00C71DFF" w:rsidRPr="00747B85" w:rsidRDefault="00C71DFF" w:rsidP="000014F3">
            <w:pPr>
              <w:pStyle w:val="NoSpacing"/>
              <w:rPr>
                <w:rFonts w:ascii="Times New Roman" w:hAnsi="Times New Roman"/>
                <w:sz w:val="20"/>
                <w:szCs w:val="20"/>
                <w:lang w:val="en-US"/>
              </w:rPr>
            </w:pPr>
            <w:r w:rsidRPr="00747B85">
              <w:rPr>
                <w:rFonts w:ascii="Times New Roman" w:hAnsi="Times New Roman"/>
                <w:sz w:val="20"/>
                <w:szCs w:val="20"/>
                <w:lang w:val="en-US"/>
              </w:rPr>
              <w:t> In papers, the language should be official, literary and neutral. The use of unsubstantiated jargon, expressions that burden professional and human ethics, threats, insults, insults, labeling, politicizing tendencies, treatments outside the required topics, etc. are strictly prohibited.</w:t>
            </w:r>
          </w:p>
          <w:p w:rsidR="00F70D91" w:rsidRPr="00747B85" w:rsidRDefault="00C71DFF" w:rsidP="000014F3">
            <w:pPr>
              <w:pStyle w:val="NoSpacing1"/>
              <w:rPr>
                <w:rFonts w:ascii="Times New Roman" w:hAnsi="Times New Roman"/>
                <w:color w:val="800000"/>
                <w:sz w:val="20"/>
                <w:szCs w:val="20"/>
                <w:lang w:val="en-US"/>
              </w:rPr>
            </w:pPr>
            <w:r w:rsidRPr="00747B85">
              <w:rPr>
                <w:rFonts w:ascii="Times New Roman" w:hAnsi="Times New Roman"/>
                <w:sz w:val="20"/>
                <w:szCs w:val="20"/>
                <w:lang w:val="en-US"/>
              </w:rPr>
              <w:t> The works must have a volume of more than 3 pages (A4 format, Times New Roman font, 12 pt) and the first pages must be marked without spelling errors:</w:t>
            </w:r>
          </w:p>
          <w:p w:rsidR="00F70D91" w:rsidRPr="00747B85" w:rsidRDefault="00F70D91" w:rsidP="000014F3">
            <w:pPr>
              <w:pStyle w:val="NoSpacing1"/>
              <w:jc w:val="both"/>
              <w:rPr>
                <w:rFonts w:ascii="Times New Roman" w:hAnsi="Times New Roman"/>
                <w:color w:val="800000"/>
                <w:sz w:val="20"/>
                <w:szCs w:val="20"/>
                <w:lang w:val="en-US"/>
              </w:rPr>
            </w:pPr>
          </w:p>
          <w:p w:rsidR="00F70D91" w:rsidRPr="00747B85" w:rsidRDefault="00F70D91" w:rsidP="000014F3">
            <w:pPr>
              <w:pStyle w:val="NoSpacing1"/>
              <w:jc w:val="both"/>
              <w:rPr>
                <w:rFonts w:ascii="Times New Roman" w:hAnsi="Times New Roman"/>
                <w:color w:val="800000"/>
                <w:sz w:val="20"/>
                <w:szCs w:val="20"/>
                <w:lang w:val="en-US"/>
              </w:rPr>
            </w:pPr>
          </w:p>
          <w:p w:rsidR="00F70D91" w:rsidRPr="00747B85" w:rsidRDefault="00F70D91" w:rsidP="000014F3">
            <w:pPr>
              <w:pStyle w:val="NoSpacing1"/>
              <w:jc w:val="both"/>
              <w:rPr>
                <w:rFonts w:ascii="Times New Roman" w:hAnsi="Times New Roman"/>
                <w:color w:val="800000"/>
                <w:sz w:val="20"/>
                <w:szCs w:val="20"/>
                <w:lang w:val="en-US"/>
              </w:rPr>
            </w:pPr>
          </w:p>
          <w:p w:rsidR="00F70D91" w:rsidRPr="00747B85" w:rsidRDefault="00F70D91" w:rsidP="000014F3">
            <w:pPr>
              <w:pStyle w:val="NoSpacing1"/>
              <w:jc w:val="both"/>
              <w:rPr>
                <w:rFonts w:ascii="Times New Roman" w:hAnsi="Times New Roman"/>
                <w:color w:val="800000"/>
                <w:sz w:val="20"/>
                <w:szCs w:val="20"/>
                <w:lang w:val="en-US"/>
              </w:rPr>
            </w:pPr>
          </w:p>
          <w:p w:rsidR="00F70D91" w:rsidRPr="00747B85" w:rsidRDefault="00F70D91" w:rsidP="000014F3">
            <w:pPr>
              <w:pStyle w:val="NoSpacing1"/>
              <w:jc w:val="both"/>
              <w:rPr>
                <w:rFonts w:ascii="Times New Roman" w:hAnsi="Times New Roman"/>
                <w:color w:val="800000"/>
                <w:sz w:val="20"/>
                <w:szCs w:val="20"/>
                <w:lang w:val="en-US"/>
              </w:rPr>
            </w:pPr>
          </w:p>
          <w:p w:rsidR="00F70D91" w:rsidRPr="00747B85" w:rsidRDefault="00F70D91" w:rsidP="000014F3">
            <w:pPr>
              <w:pStyle w:val="NoSpacing1"/>
              <w:jc w:val="both"/>
              <w:rPr>
                <w:rFonts w:ascii="Times New Roman" w:hAnsi="Times New Roman"/>
                <w:color w:val="800000"/>
                <w:sz w:val="20"/>
                <w:szCs w:val="20"/>
                <w:lang w:val="en-US"/>
              </w:rPr>
            </w:pPr>
          </w:p>
          <w:p w:rsidR="00F70D91" w:rsidRPr="00747B85" w:rsidRDefault="00F70D91" w:rsidP="000014F3">
            <w:pPr>
              <w:pStyle w:val="NoSpacing"/>
              <w:ind w:left="284"/>
              <w:jc w:val="both"/>
              <w:rPr>
                <w:rFonts w:ascii="Times New Roman" w:hAnsi="Times New Roman"/>
                <w:i/>
                <w:sz w:val="20"/>
                <w:szCs w:val="20"/>
                <w:lang w:val="en-US"/>
              </w:rPr>
            </w:pPr>
          </w:p>
          <w:p w:rsidR="000014F3" w:rsidRPr="00747B85" w:rsidRDefault="000014F3" w:rsidP="000014F3">
            <w:pPr>
              <w:pStyle w:val="NoSpacing1"/>
              <w:jc w:val="both"/>
              <w:rPr>
                <w:rFonts w:ascii="Times New Roman" w:hAnsi="Times New Roman"/>
                <w:b/>
                <w:i/>
                <w:sz w:val="20"/>
                <w:szCs w:val="20"/>
                <w:lang w:val="en-US"/>
              </w:rPr>
            </w:pPr>
          </w:p>
          <w:p w:rsidR="000014F3" w:rsidRPr="00747B85" w:rsidRDefault="000014F3" w:rsidP="000014F3">
            <w:pPr>
              <w:pStyle w:val="NoSpacing1"/>
              <w:jc w:val="both"/>
              <w:rPr>
                <w:rFonts w:ascii="Times New Roman" w:hAnsi="Times New Roman"/>
                <w:b/>
                <w:i/>
                <w:sz w:val="20"/>
                <w:szCs w:val="20"/>
                <w:lang w:val="en-US"/>
              </w:rPr>
            </w:pPr>
          </w:p>
          <w:p w:rsidR="009F6054" w:rsidRPr="00747B85" w:rsidRDefault="009F6054" w:rsidP="000014F3">
            <w:pPr>
              <w:pStyle w:val="NoSpacing1"/>
              <w:jc w:val="both"/>
              <w:rPr>
                <w:rFonts w:ascii="Times New Roman" w:hAnsi="Times New Roman"/>
                <w:b/>
                <w:i/>
                <w:sz w:val="20"/>
                <w:szCs w:val="20"/>
                <w:lang w:val="en-US"/>
              </w:rPr>
            </w:pPr>
          </w:p>
          <w:p w:rsidR="000014F3" w:rsidRPr="00747B85" w:rsidRDefault="000014F3" w:rsidP="000014F3">
            <w:pPr>
              <w:pStyle w:val="NoSpacing1"/>
              <w:jc w:val="both"/>
              <w:rPr>
                <w:rFonts w:ascii="Times New Roman" w:hAnsi="Times New Roman"/>
                <w:b/>
                <w:i/>
                <w:sz w:val="20"/>
                <w:szCs w:val="20"/>
                <w:lang w:val="en-US"/>
              </w:rPr>
            </w:pPr>
            <w:r w:rsidRPr="00747B85">
              <w:rPr>
                <w:rFonts w:ascii="Times New Roman" w:hAnsi="Times New Roman"/>
                <w:b/>
                <w:i/>
                <w:sz w:val="20"/>
                <w:szCs w:val="20"/>
                <w:lang w:val="en-US"/>
              </w:rPr>
              <w:t>The assessment elements of the coursework will include:</w:t>
            </w:r>
          </w:p>
          <w:p w:rsidR="000014F3" w:rsidRPr="00747B85" w:rsidRDefault="000014F3" w:rsidP="000014F3">
            <w:pPr>
              <w:pStyle w:val="NoSpacing1"/>
              <w:jc w:val="both"/>
              <w:rPr>
                <w:rFonts w:ascii="Times New Roman" w:hAnsi="Times New Roman"/>
                <w:sz w:val="20"/>
                <w:szCs w:val="20"/>
                <w:lang w:val="en-US"/>
              </w:rPr>
            </w:pPr>
            <w:r w:rsidRPr="00747B85">
              <w:rPr>
                <w:rFonts w:ascii="Times New Roman" w:hAnsi="Times New Roman"/>
                <w:sz w:val="20"/>
                <w:szCs w:val="20"/>
                <w:lang w:val="en-US"/>
              </w:rPr>
              <w:t>Essential:</w:t>
            </w:r>
          </w:p>
          <w:p w:rsidR="000014F3" w:rsidRPr="00747B85" w:rsidRDefault="000014F3" w:rsidP="000014F3">
            <w:pPr>
              <w:pStyle w:val="NoSpacing1"/>
              <w:jc w:val="both"/>
              <w:rPr>
                <w:rFonts w:ascii="Times New Roman" w:hAnsi="Times New Roman"/>
                <w:sz w:val="20"/>
                <w:szCs w:val="20"/>
                <w:lang w:val="en-US"/>
              </w:rPr>
            </w:pPr>
            <w:r w:rsidRPr="00747B85">
              <w:rPr>
                <w:rFonts w:ascii="Times New Roman" w:hAnsi="Times New Roman"/>
                <w:sz w:val="20"/>
                <w:szCs w:val="20"/>
                <w:lang w:val="en-US"/>
              </w:rPr>
              <w:t> Respecting the structure of the scientific paper</w:t>
            </w:r>
          </w:p>
          <w:p w:rsidR="000014F3" w:rsidRPr="00747B85" w:rsidRDefault="000014F3" w:rsidP="000014F3">
            <w:pPr>
              <w:pStyle w:val="NoSpacing1"/>
              <w:jc w:val="both"/>
              <w:rPr>
                <w:rFonts w:ascii="Times New Roman" w:hAnsi="Times New Roman"/>
                <w:sz w:val="20"/>
                <w:szCs w:val="20"/>
                <w:lang w:val="en-US"/>
              </w:rPr>
            </w:pPr>
            <w:r w:rsidRPr="00747B85">
              <w:rPr>
                <w:rFonts w:ascii="Times New Roman" w:hAnsi="Times New Roman"/>
                <w:sz w:val="20"/>
                <w:szCs w:val="20"/>
                <w:lang w:val="en-US"/>
              </w:rPr>
              <w:t> Sorting of academic-scientific arguments</w:t>
            </w:r>
          </w:p>
          <w:p w:rsidR="000014F3" w:rsidRPr="00747B85" w:rsidRDefault="000014F3" w:rsidP="000014F3">
            <w:pPr>
              <w:pStyle w:val="NoSpacing1"/>
              <w:jc w:val="both"/>
              <w:rPr>
                <w:rFonts w:ascii="Times New Roman" w:hAnsi="Times New Roman"/>
                <w:sz w:val="20"/>
                <w:szCs w:val="20"/>
                <w:lang w:val="en-US"/>
              </w:rPr>
            </w:pPr>
            <w:r w:rsidRPr="00747B85">
              <w:rPr>
                <w:rFonts w:ascii="Times New Roman" w:hAnsi="Times New Roman"/>
                <w:sz w:val="20"/>
                <w:szCs w:val="20"/>
                <w:lang w:val="en-US"/>
              </w:rPr>
              <w:t> Specific ways of dealing with issues in relation to the Albanian reality</w:t>
            </w:r>
          </w:p>
          <w:p w:rsidR="000014F3" w:rsidRPr="00747B85" w:rsidRDefault="000014F3" w:rsidP="000014F3">
            <w:pPr>
              <w:pStyle w:val="NoSpacing1"/>
              <w:jc w:val="both"/>
              <w:rPr>
                <w:rFonts w:ascii="Times New Roman" w:hAnsi="Times New Roman"/>
                <w:sz w:val="20"/>
                <w:szCs w:val="20"/>
                <w:lang w:val="en-US"/>
              </w:rPr>
            </w:pPr>
            <w:r w:rsidRPr="00747B85">
              <w:rPr>
                <w:rFonts w:ascii="Times New Roman" w:hAnsi="Times New Roman"/>
                <w:sz w:val="20"/>
                <w:szCs w:val="20"/>
                <w:lang w:val="en-US"/>
              </w:rPr>
              <w:t>Auxiliary:</w:t>
            </w:r>
          </w:p>
          <w:p w:rsidR="000014F3" w:rsidRPr="00747B85" w:rsidRDefault="000014F3" w:rsidP="000014F3">
            <w:pPr>
              <w:pStyle w:val="NoSpacing1"/>
              <w:jc w:val="both"/>
              <w:rPr>
                <w:rFonts w:ascii="Times New Roman" w:hAnsi="Times New Roman"/>
                <w:sz w:val="20"/>
                <w:szCs w:val="20"/>
                <w:lang w:val="en-US"/>
              </w:rPr>
            </w:pPr>
            <w:r w:rsidRPr="00747B85">
              <w:rPr>
                <w:rFonts w:ascii="Times New Roman" w:hAnsi="Times New Roman"/>
                <w:sz w:val="20"/>
                <w:szCs w:val="20"/>
                <w:lang w:val="en-US"/>
              </w:rPr>
              <w:t> Selected idea</w:t>
            </w:r>
          </w:p>
          <w:p w:rsidR="000014F3" w:rsidRPr="00747B85" w:rsidRDefault="000014F3" w:rsidP="000014F3">
            <w:pPr>
              <w:pStyle w:val="NoSpacing1"/>
              <w:jc w:val="both"/>
              <w:rPr>
                <w:rFonts w:ascii="Times New Roman" w:hAnsi="Times New Roman"/>
                <w:sz w:val="20"/>
                <w:szCs w:val="20"/>
                <w:lang w:val="en-US"/>
              </w:rPr>
            </w:pPr>
            <w:r w:rsidRPr="00747B85">
              <w:rPr>
                <w:rFonts w:ascii="Times New Roman" w:hAnsi="Times New Roman"/>
                <w:sz w:val="20"/>
                <w:szCs w:val="20"/>
                <w:lang w:val="en-US"/>
              </w:rPr>
              <w:t> Way of organizing the work</w:t>
            </w:r>
          </w:p>
          <w:p w:rsidR="000014F3" w:rsidRPr="00747B85" w:rsidRDefault="000014F3" w:rsidP="000014F3">
            <w:pPr>
              <w:pStyle w:val="NoSpacing1"/>
              <w:jc w:val="both"/>
              <w:rPr>
                <w:rFonts w:ascii="Times New Roman" w:hAnsi="Times New Roman"/>
                <w:sz w:val="20"/>
                <w:szCs w:val="20"/>
                <w:lang w:val="en-US"/>
              </w:rPr>
            </w:pPr>
            <w:r w:rsidRPr="00747B85">
              <w:rPr>
                <w:rFonts w:ascii="Times New Roman" w:hAnsi="Times New Roman"/>
                <w:sz w:val="20"/>
                <w:szCs w:val="20"/>
                <w:lang w:val="en-US"/>
              </w:rPr>
              <w:t> The logic of using concepts</w:t>
            </w:r>
          </w:p>
          <w:p w:rsidR="000014F3" w:rsidRPr="00747B85" w:rsidRDefault="000014F3" w:rsidP="000014F3">
            <w:pPr>
              <w:pStyle w:val="NoSpacing1"/>
              <w:jc w:val="both"/>
              <w:rPr>
                <w:rFonts w:ascii="Times New Roman" w:hAnsi="Times New Roman"/>
                <w:sz w:val="20"/>
                <w:szCs w:val="20"/>
                <w:lang w:val="en-US"/>
              </w:rPr>
            </w:pPr>
            <w:r w:rsidRPr="00747B85">
              <w:rPr>
                <w:rFonts w:ascii="Times New Roman" w:hAnsi="Times New Roman"/>
                <w:sz w:val="20"/>
                <w:szCs w:val="20"/>
                <w:lang w:val="en-US"/>
              </w:rPr>
              <w:t> Compliance with the objectives of the curriculum</w:t>
            </w:r>
          </w:p>
          <w:p w:rsidR="00F70D91" w:rsidRDefault="000014F3" w:rsidP="000014F3">
            <w:pPr>
              <w:pStyle w:val="NoSpacing1"/>
              <w:numPr>
                <w:ilvl w:val="0"/>
                <w:numId w:val="28"/>
              </w:numPr>
              <w:jc w:val="both"/>
              <w:rPr>
                <w:rFonts w:ascii="Times New Roman" w:hAnsi="Times New Roman"/>
                <w:sz w:val="20"/>
                <w:szCs w:val="20"/>
                <w:lang w:val="en-US"/>
              </w:rPr>
            </w:pPr>
            <w:r w:rsidRPr="00747B85">
              <w:rPr>
                <w:rFonts w:ascii="Times New Roman" w:hAnsi="Times New Roman"/>
                <w:sz w:val="20"/>
                <w:szCs w:val="20"/>
                <w:lang w:val="en-US"/>
              </w:rPr>
              <w:t>Arguments and critical analysis</w:t>
            </w:r>
          </w:p>
          <w:p w:rsidR="009B44ED" w:rsidRPr="00747B85" w:rsidRDefault="009B44ED" w:rsidP="009B44ED">
            <w:pPr>
              <w:pStyle w:val="NoSpacing1"/>
              <w:ind w:left="360"/>
              <w:jc w:val="both"/>
              <w:rPr>
                <w:rFonts w:ascii="Times New Roman" w:hAnsi="Times New Roman"/>
                <w:sz w:val="20"/>
                <w:szCs w:val="20"/>
                <w:lang w:val="en-US"/>
              </w:rPr>
            </w:pPr>
          </w:p>
        </w:tc>
      </w:tr>
    </w:tbl>
    <w:p w:rsidR="00F70D91" w:rsidRPr="00747B85" w:rsidRDefault="007B6B3D" w:rsidP="0042419A">
      <w:pPr>
        <w:jc w:val="center"/>
        <w:rPr>
          <w:rFonts w:ascii="Times New Roman" w:hAnsi="Times New Roman" w:cs="Times New Roman"/>
          <w:b/>
          <w:sz w:val="28"/>
          <w:szCs w:val="28"/>
        </w:rPr>
      </w:pPr>
      <w:r w:rsidRPr="007B6B3D">
        <w:rPr>
          <w:rFonts w:ascii="Times New Roman" w:hAnsi="Times New Roman"/>
          <w:noProof/>
          <w:color w:val="800000"/>
          <w:sz w:val="20"/>
          <w:szCs w:val="20"/>
          <w:lang w:eastAsia="zh-TW"/>
        </w:rPr>
        <w:lastRenderedPageBreak/>
        <w:pict>
          <v:shapetype id="_x0000_t202" coordsize="21600,21600" o:spt="202" path="m,l,21600r21600,l21600,xe">
            <v:stroke joinstyle="miter"/>
            <v:path gradientshapeok="t" o:connecttype="rect"/>
          </v:shapetype>
          <v:shape id="_x0000_s1026" type="#_x0000_t202" style="position:absolute;left:0;text-align:left;margin-left:151.5pt;margin-top:-244.95pt;width:265.55pt;height:97.3pt;z-index:251662336;mso-height-percent:200;mso-position-horizontal-relative:text;mso-position-vertical-relative:text;mso-height-percent:200;mso-width-relative:margin;mso-height-relative:margin">
            <v:textbox style="mso-next-textbox:#_x0000_s1026;mso-fit-shape-to-text:t">
              <w:txbxContent>
                <w:p w:rsidR="000014F3" w:rsidRPr="000014F3" w:rsidRDefault="000014F3" w:rsidP="000014F3">
                  <w:pPr>
                    <w:spacing w:after="0"/>
                    <w:rPr>
                      <w:rFonts w:ascii="Times New Roman" w:eastAsia="Calibri" w:hAnsi="Times New Roman" w:cs="Times New Roman"/>
                      <w:sz w:val="20"/>
                      <w:szCs w:val="20"/>
                      <w:lang w:val="sq-AL"/>
                    </w:rPr>
                  </w:pPr>
                  <w:r w:rsidRPr="000014F3">
                    <w:rPr>
                      <w:rFonts w:ascii="Times New Roman" w:eastAsia="Calibri" w:hAnsi="Times New Roman" w:cs="Times New Roman"/>
                      <w:sz w:val="20"/>
                      <w:szCs w:val="20"/>
                      <w:lang w:val="sq-AL"/>
                    </w:rPr>
                    <w:t>Name of the Student</w:t>
                  </w:r>
                </w:p>
                <w:p w:rsidR="000014F3" w:rsidRPr="000014F3" w:rsidRDefault="000014F3" w:rsidP="000014F3">
                  <w:pPr>
                    <w:spacing w:after="0"/>
                    <w:rPr>
                      <w:rFonts w:ascii="Times New Roman" w:eastAsia="Calibri" w:hAnsi="Times New Roman" w:cs="Times New Roman"/>
                      <w:sz w:val="20"/>
                      <w:szCs w:val="20"/>
                      <w:lang w:val="sq-AL"/>
                    </w:rPr>
                  </w:pPr>
                  <w:r w:rsidRPr="000014F3">
                    <w:rPr>
                      <w:rFonts w:ascii="Times New Roman" w:eastAsia="Calibri" w:hAnsi="Times New Roman" w:cs="Times New Roman"/>
                      <w:sz w:val="20"/>
                      <w:szCs w:val="20"/>
                      <w:lang w:val="sq-AL"/>
                    </w:rPr>
                    <w:t>The title of the paper</w:t>
                  </w:r>
                </w:p>
                <w:p w:rsidR="000014F3" w:rsidRPr="000014F3" w:rsidRDefault="000014F3" w:rsidP="000014F3">
                  <w:pPr>
                    <w:spacing w:after="0"/>
                    <w:rPr>
                      <w:rFonts w:ascii="Times New Roman" w:eastAsia="Calibri" w:hAnsi="Times New Roman" w:cs="Times New Roman"/>
                      <w:sz w:val="20"/>
                      <w:szCs w:val="20"/>
                      <w:lang w:val="sq-AL"/>
                    </w:rPr>
                  </w:pPr>
                  <w:r w:rsidRPr="000014F3">
                    <w:rPr>
                      <w:rFonts w:ascii="Times New Roman" w:eastAsia="Calibri" w:hAnsi="Times New Roman" w:cs="Times New Roman"/>
                      <w:sz w:val="20"/>
                      <w:szCs w:val="20"/>
                      <w:lang w:val="sq-AL"/>
                    </w:rPr>
                    <w:t>The course and the student's relevant group</w:t>
                  </w:r>
                </w:p>
                <w:p w:rsidR="000014F3" w:rsidRPr="000014F3" w:rsidRDefault="000014F3" w:rsidP="000014F3">
                  <w:pPr>
                    <w:spacing w:after="0"/>
                    <w:rPr>
                      <w:rFonts w:ascii="Times New Roman" w:eastAsia="Calibri" w:hAnsi="Times New Roman" w:cs="Times New Roman"/>
                      <w:sz w:val="20"/>
                      <w:szCs w:val="20"/>
                      <w:lang w:val="sq-AL"/>
                    </w:rPr>
                  </w:pPr>
                  <w:r w:rsidRPr="000014F3">
                    <w:rPr>
                      <w:rFonts w:ascii="Times New Roman" w:eastAsia="Calibri" w:hAnsi="Times New Roman" w:cs="Times New Roman"/>
                      <w:sz w:val="20"/>
                      <w:szCs w:val="20"/>
                      <w:lang w:val="sq-AL"/>
                    </w:rPr>
                    <w:t>The date of submission of the paper according to the announced schedule</w:t>
                  </w:r>
                </w:p>
                <w:p w:rsidR="00C71DFF" w:rsidRPr="000014F3" w:rsidRDefault="000014F3" w:rsidP="000014F3">
                  <w:pPr>
                    <w:rPr>
                      <w:szCs w:val="24"/>
                    </w:rPr>
                  </w:pPr>
                  <w:r w:rsidRPr="000014F3">
                    <w:rPr>
                      <w:rFonts w:ascii="Times New Roman" w:eastAsia="Calibri" w:hAnsi="Times New Roman" w:cs="Times New Roman"/>
                      <w:sz w:val="20"/>
                      <w:szCs w:val="20"/>
                      <w:lang w:val="sq-AL"/>
                    </w:rPr>
                    <w:t>Name of the instructornumber of pages</w:t>
                  </w:r>
                </w:p>
              </w:txbxContent>
            </v:textbox>
          </v:shape>
        </w:pict>
      </w:r>
    </w:p>
    <w:p w:rsidR="006D4B33" w:rsidRPr="009B44ED" w:rsidRDefault="006D4B33" w:rsidP="006D4B33">
      <w:pPr>
        <w:tabs>
          <w:tab w:val="left" w:pos="1582"/>
        </w:tabs>
        <w:spacing w:before="120" w:after="0" w:line="240" w:lineRule="auto"/>
        <w:jc w:val="right"/>
        <w:rPr>
          <w:rFonts w:ascii="Times New Roman" w:hAnsi="Times New Roman" w:cs="Times New Roman"/>
          <w:bCs/>
          <w:sz w:val="24"/>
          <w:szCs w:val="24"/>
        </w:rPr>
      </w:pPr>
      <w:r w:rsidRPr="009B44ED">
        <w:rPr>
          <w:rFonts w:ascii="Times New Roman" w:hAnsi="Times New Roman" w:cs="Times New Roman"/>
          <w:bCs/>
          <w:sz w:val="24"/>
          <w:szCs w:val="24"/>
        </w:rPr>
        <w:t xml:space="preserve">Approved by </w:t>
      </w:r>
    </w:p>
    <w:p w:rsidR="006D4B33" w:rsidRPr="009B44ED" w:rsidRDefault="006D4B33" w:rsidP="006D4B33">
      <w:pPr>
        <w:tabs>
          <w:tab w:val="left" w:pos="1582"/>
        </w:tabs>
        <w:spacing w:before="120" w:after="0" w:line="240" w:lineRule="auto"/>
        <w:jc w:val="right"/>
        <w:rPr>
          <w:rFonts w:ascii="Times New Roman" w:hAnsi="Times New Roman" w:cs="Times New Roman"/>
          <w:b/>
          <w:bCs/>
          <w:sz w:val="24"/>
          <w:szCs w:val="24"/>
        </w:rPr>
      </w:pPr>
      <w:r w:rsidRPr="009B44ED">
        <w:rPr>
          <w:rFonts w:ascii="Times New Roman" w:hAnsi="Times New Roman" w:cs="Times New Roman"/>
          <w:b/>
          <w:bCs/>
          <w:sz w:val="24"/>
          <w:szCs w:val="24"/>
        </w:rPr>
        <w:t xml:space="preserve">Head of the </w:t>
      </w:r>
      <w:r w:rsidR="00B42531" w:rsidRPr="009B44ED">
        <w:rPr>
          <w:rFonts w:ascii="Times New Roman" w:hAnsi="Times New Roman" w:cs="Times New Roman"/>
          <w:b/>
          <w:bCs/>
          <w:sz w:val="24"/>
          <w:szCs w:val="24"/>
        </w:rPr>
        <w:t>Health Care</w:t>
      </w:r>
      <w:r w:rsidRPr="009B44ED">
        <w:rPr>
          <w:rFonts w:ascii="Times New Roman" w:hAnsi="Times New Roman" w:cs="Times New Roman"/>
          <w:b/>
          <w:bCs/>
          <w:sz w:val="24"/>
          <w:szCs w:val="24"/>
        </w:rPr>
        <w:t xml:space="preserve"> Department </w:t>
      </w:r>
    </w:p>
    <w:p w:rsidR="006D4B33" w:rsidRPr="009B44ED" w:rsidRDefault="00B42531" w:rsidP="006D4B33">
      <w:pPr>
        <w:tabs>
          <w:tab w:val="left" w:pos="1582"/>
        </w:tabs>
        <w:spacing w:before="120" w:after="0" w:line="240" w:lineRule="auto"/>
        <w:jc w:val="right"/>
        <w:rPr>
          <w:rFonts w:ascii="Times New Roman" w:hAnsi="Times New Roman" w:cs="Times New Roman"/>
          <w:b/>
          <w:sz w:val="24"/>
          <w:szCs w:val="24"/>
        </w:rPr>
      </w:pPr>
      <w:r w:rsidRPr="009B44ED">
        <w:rPr>
          <w:rFonts w:ascii="Times New Roman" w:hAnsi="Times New Roman" w:cs="Times New Roman"/>
          <w:b/>
          <w:bCs/>
          <w:sz w:val="24"/>
          <w:szCs w:val="24"/>
        </w:rPr>
        <w:t>PhD(c)</w:t>
      </w:r>
      <w:proofErr w:type="spellStart"/>
      <w:r w:rsidRPr="009B44ED">
        <w:rPr>
          <w:rFonts w:ascii="Times New Roman" w:hAnsi="Times New Roman" w:cs="Times New Roman"/>
          <w:b/>
          <w:bCs/>
          <w:sz w:val="24"/>
          <w:szCs w:val="24"/>
        </w:rPr>
        <w:t>EmirjonaKiçaj</w:t>
      </w:r>
      <w:proofErr w:type="spellEnd"/>
    </w:p>
    <w:p w:rsidR="006D4B33" w:rsidRPr="00747B85" w:rsidRDefault="006D4B33" w:rsidP="006D4B33">
      <w:pPr>
        <w:spacing w:after="0"/>
        <w:jc w:val="right"/>
        <w:rPr>
          <w:rFonts w:ascii="Times New Roman" w:hAnsi="Times New Roman"/>
          <w:b/>
        </w:rPr>
      </w:pPr>
    </w:p>
    <w:p w:rsidR="00BE51FE" w:rsidRPr="00747B85" w:rsidRDefault="00BE51FE" w:rsidP="000014F3">
      <w:pPr>
        <w:rPr>
          <w:rFonts w:ascii="Times New Roman" w:hAnsi="Times New Roman" w:cs="Times New Roman"/>
          <w:b/>
          <w:sz w:val="24"/>
          <w:szCs w:val="24"/>
        </w:rPr>
      </w:pPr>
    </w:p>
    <w:p w:rsidR="00CC2FAE" w:rsidRPr="00747B85" w:rsidRDefault="00CC2FAE" w:rsidP="004D0BBB">
      <w:pPr>
        <w:jc w:val="center"/>
        <w:rPr>
          <w:rFonts w:ascii="Times New Roman" w:hAnsi="Times New Roman" w:cs="Times New Roman"/>
          <w:b/>
          <w:sz w:val="24"/>
          <w:szCs w:val="24"/>
        </w:rPr>
      </w:pPr>
    </w:p>
    <w:p w:rsidR="00CC2FAE" w:rsidRPr="00747B85" w:rsidRDefault="00CC2FAE" w:rsidP="004D0BBB">
      <w:pPr>
        <w:jc w:val="center"/>
        <w:rPr>
          <w:rFonts w:ascii="Times New Roman" w:hAnsi="Times New Roman" w:cs="Times New Roman"/>
          <w:b/>
          <w:sz w:val="24"/>
          <w:szCs w:val="24"/>
        </w:rPr>
      </w:pPr>
    </w:p>
    <w:sectPr w:rsidR="00CC2FAE" w:rsidRPr="00747B85" w:rsidSect="002A19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94F23"/>
    <w:multiLevelType w:val="hybridMultilevel"/>
    <w:tmpl w:val="87CE6D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702C5B"/>
    <w:multiLevelType w:val="hybridMultilevel"/>
    <w:tmpl w:val="C75E191E"/>
    <w:lvl w:ilvl="0" w:tplc="0409000F">
      <w:start w:val="1"/>
      <w:numFmt w:val="decimal"/>
      <w:lvlText w:val="%1."/>
      <w:lvlJc w:val="left"/>
      <w:pPr>
        <w:ind w:left="741" w:hanging="360"/>
      </w:pPr>
    </w:lvl>
    <w:lvl w:ilvl="1" w:tplc="04090019" w:tentative="1">
      <w:start w:val="1"/>
      <w:numFmt w:val="lowerLetter"/>
      <w:lvlText w:val="%2."/>
      <w:lvlJc w:val="left"/>
      <w:pPr>
        <w:ind w:left="1461" w:hanging="360"/>
      </w:pPr>
    </w:lvl>
    <w:lvl w:ilvl="2" w:tplc="0409001B" w:tentative="1">
      <w:start w:val="1"/>
      <w:numFmt w:val="lowerRoman"/>
      <w:lvlText w:val="%3."/>
      <w:lvlJc w:val="right"/>
      <w:pPr>
        <w:ind w:left="2181" w:hanging="180"/>
      </w:pPr>
    </w:lvl>
    <w:lvl w:ilvl="3" w:tplc="0409000F" w:tentative="1">
      <w:start w:val="1"/>
      <w:numFmt w:val="decimal"/>
      <w:lvlText w:val="%4."/>
      <w:lvlJc w:val="left"/>
      <w:pPr>
        <w:ind w:left="2901" w:hanging="360"/>
      </w:pPr>
    </w:lvl>
    <w:lvl w:ilvl="4" w:tplc="04090019" w:tentative="1">
      <w:start w:val="1"/>
      <w:numFmt w:val="lowerLetter"/>
      <w:lvlText w:val="%5."/>
      <w:lvlJc w:val="left"/>
      <w:pPr>
        <w:ind w:left="3621" w:hanging="360"/>
      </w:pPr>
    </w:lvl>
    <w:lvl w:ilvl="5" w:tplc="0409001B" w:tentative="1">
      <w:start w:val="1"/>
      <w:numFmt w:val="lowerRoman"/>
      <w:lvlText w:val="%6."/>
      <w:lvlJc w:val="right"/>
      <w:pPr>
        <w:ind w:left="4341" w:hanging="180"/>
      </w:pPr>
    </w:lvl>
    <w:lvl w:ilvl="6" w:tplc="0409000F" w:tentative="1">
      <w:start w:val="1"/>
      <w:numFmt w:val="decimal"/>
      <w:lvlText w:val="%7."/>
      <w:lvlJc w:val="left"/>
      <w:pPr>
        <w:ind w:left="5061" w:hanging="360"/>
      </w:pPr>
    </w:lvl>
    <w:lvl w:ilvl="7" w:tplc="04090019" w:tentative="1">
      <w:start w:val="1"/>
      <w:numFmt w:val="lowerLetter"/>
      <w:lvlText w:val="%8."/>
      <w:lvlJc w:val="left"/>
      <w:pPr>
        <w:ind w:left="5781" w:hanging="360"/>
      </w:pPr>
    </w:lvl>
    <w:lvl w:ilvl="8" w:tplc="0409001B" w:tentative="1">
      <w:start w:val="1"/>
      <w:numFmt w:val="lowerRoman"/>
      <w:lvlText w:val="%9."/>
      <w:lvlJc w:val="right"/>
      <w:pPr>
        <w:ind w:left="6501" w:hanging="180"/>
      </w:pPr>
    </w:lvl>
  </w:abstractNum>
  <w:abstractNum w:abstractNumId="2">
    <w:nsid w:val="05413197"/>
    <w:multiLevelType w:val="hybridMultilevel"/>
    <w:tmpl w:val="3EB05A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DC2947"/>
    <w:multiLevelType w:val="hybridMultilevel"/>
    <w:tmpl w:val="6C3E26E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B3E7FEC"/>
    <w:multiLevelType w:val="hybridMultilevel"/>
    <w:tmpl w:val="D21C01C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1C0287"/>
    <w:multiLevelType w:val="hybridMultilevel"/>
    <w:tmpl w:val="2B2EFDA4"/>
    <w:lvl w:ilvl="0" w:tplc="0692617E">
      <w:start w:val="1"/>
      <w:numFmt w:val="bullet"/>
      <w:lvlText w:val=""/>
      <w:lvlJc w:val="left"/>
      <w:pPr>
        <w:ind w:left="360" w:hanging="360"/>
      </w:pPr>
      <w:rPr>
        <w:rFonts w:ascii="Wingdings" w:hAnsi="Wingdings"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6">
    <w:nsid w:val="1A3D4841"/>
    <w:multiLevelType w:val="hybridMultilevel"/>
    <w:tmpl w:val="67AA4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8F551E"/>
    <w:multiLevelType w:val="hybridMultilevel"/>
    <w:tmpl w:val="3154CF36"/>
    <w:lvl w:ilvl="0" w:tplc="0409000F">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D046AFF"/>
    <w:multiLevelType w:val="hybridMultilevel"/>
    <w:tmpl w:val="0A7A2F2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D0E5375"/>
    <w:multiLevelType w:val="multilevel"/>
    <w:tmpl w:val="E4A64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F8191A"/>
    <w:multiLevelType w:val="hybridMultilevel"/>
    <w:tmpl w:val="4A4EF7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0B4BBC"/>
    <w:multiLevelType w:val="hybridMultilevel"/>
    <w:tmpl w:val="79D447F8"/>
    <w:lvl w:ilvl="0" w:tplc="DB86533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B977DC"/>
    <w:multiLevelType w:val="hybridMultilevel"/>
    <w:tmpl w:val="1B56180C"/>
    <w:lvl w:ilvl="0" w:tplc="0692617E">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3">
    <w:nsid w:val="30C7783C"/>
    <w:multiLevelType w:val="hybridMultilevel"/>
    <w:tmpl w:val="D052559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23254F8"/>
    <w:multiLevelType w:val="hybridMultilevel"/>
    <w:tmpl w:val="AB9286D2"/>
    <w:lvl w:ilvl="0" w:tplc="A20ACCA6">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15">
    <w:nsid w:val="3A837767"/>
    <w:multiLevelType w:val="hybridMultilevel"/>
    <w:tmpl w:val="0FF801EC"/>
    <w:lvl w:ilvl="0" w:tplc="04090003">
      <w:start w:val="1"/>
      <w:numFmt w:val="bullet"/>
      <w:lvlText w:val="o"/>
      <w:lvlJc w:val="left"/>
      <w:pPr>
        <w:ind w:left="360" w:hanging="360"/>
      </w:pPr>
      <w:rPr>
        <w:rFonts w:ascii="Courier New" w:hAnsi="Courier New" w:cs="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D051F81"/>
    <w:multiLevelType w:val="hybridMultilevel"/>
    <w:tmpl w:val="7C7C1EFA"/>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49035E"/>
    <w:multiLevelType w:val="multilevel"/>
    <w:tmpl w:val="C570D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546BE0"/>
    <w:multiLevelType w:val="hybridMultilevel"/>
    <w:tmpl w:val="4F84EC6E"/>
    <w:lvl w:ilvl="0" w:tplc="110A1490">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DA07DE"/>
    <w:multiLevelType w:val="hybridMultilevel"/>
    <w:tmpl w:val="1B329C80"/>
    <w:lvl w:ilvl="0" w:tplc="041C0005">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0">
    <w:nsid w:val="4CEA6A20"/>
    <w:multiLevelType w:val="hybridMultilevel"/>
    <w:tmpl w:val="B73620E6"/>
    <w:lvl w:ilvl="0" w:tplc="699E6C34">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8909B4"/>
    <w:multiLevelType w:val="hybridMultilevel"/>
    <w:tmpl w:val="BA9ED6D8"/>
    <w:lvl w:ilvl="0" w:tplc="041C0005">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2">
    <w:nsid w:val="585324B3"/>
    <w:multiLevelType w:val="hybridMultilevel"/>
    <w:tmpl w:val="A3B6178E"/>
    <w:lvl w:ilvl="0" w:tplc="0F7C84E6">
      <w:start w:val="1"/>
      <w:numFmt w:val="bullet"/>
      <w:lvlText w:val=""/>
      <w:lvlJc w:val="left"/>
      <w:pPr>
        <w:ind w:left="720" w:hanging="360"/>
      </w:pPr>
      <w:rPr>
        <w:rFonts w:ascii="Wingdings" w:hAnsi="Wingdings" w:hint="default"/>
        <w:color w:val="auto"/>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3">
    <w:nsid w:val="5863094D"/>
    <w:multiLevelType w:val="hybridMultilevel"/>
    <w:tmpl w:val="F5C2D9A8"/>
    <w:lvl w:ilvl="0" w:tplc="041C0003">
      <w:start w:val="1"/>
      <w:numFmt w:val="bullet"/>
      <w:lvlText w:val="o"/>
      <w:lvlJc w:val="left"/>
      <w:pPr>
        <w:ind w:left="720" w:hanging="360"/>
      </w:pPr>
      <w:rPr>
        <w:rFonts w:ascii="Courier New" w:hAnsi="Courier New" w:cs="Courier New"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4">
    <w:nsid w:val="5B1616E5"/>
    <w:multiLevelType w:val="hybridMultilevel"/>
    <w:tmpl w:val="159423C6"/>
    <w:lvl w:ilvl="0" w:tplc="A1104A0A">
      <w:start w:val="1"/>
      <w:numFmt w:val="bullet"/>
      <w:lvlText w:val=""/>
      <w:lvlJc w:val="left"/>
      <w:pPr>
        <w:ind w:left="920" w:hanging="360"/>
      </w:pPr>
      <w:rPr>
        <w:rFonts w:ascii="Symbol" w:hAnsi="Symbol" w:hint="default"/>
        <w:b/>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5">
    <w:nsid w:val="641B372B"/>
    <w:multiLevelType w:val="hybridMultilevel"/>
    <w:tmpl w:val="73EC879A"/>
    <w:lvl w:ilvl="0" w:tplc="041C0003">
      <w:start w:val="1"/>
      <w:numFmt w:val="bullet"/>
      <w:lvlText w:val="o"/>
      <w:lvlJc w:val="left"/>
      <w:pPr>
        <w:ind w:left="720" w:hanging="360"/>
      </w:pPr>
      <w:rPr>
        <w:rFonts w:ascii="Courier New" w:hAnsi="Courier New" w:cs="Courier New"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6">
    <w:nsid w:val="66CA1BE4"/>
    <w:multiLevelType w:val="hybridMultilevel"/>
    <w:tmpl w:val="51326008"/>
    <w:lvl w:ilvl="0" w:tplc="041C0005">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7">
    <w:nsid w:val="6AB44AC3"/>
    <w:multiLevelType w:val="hybridMultilevel"/>
    <w:tmpl w:val="D64EFBE2"/>
    <w:lvl w:ilvl="0" w:tplc="041C0019">
      <w:start w:val="1"/>
      <w:numFmt w:val="lowerLetter"/>
      <w:lvlText w:val="%1."/>
      <w:lvlJc w:val="left"/>
      <w:pPr>
        <w:ind w:left="720" w:hanging="360"/>
      </w:pPr>
      <w:rPr>
        <w:rFonts w:hint="default"/>
      </w:rPr>
    </w:lvl>
    <w:lvl w:ilvl="1" w:tplc="8370E2A6">
      <w:start w:val="10"/>
      <w:numFmt w:val="decimal"/>
      <w:lvlText w:val="%2"/>
      <w:lvlJc w:val="left"/>
      <w:pPr>
        <w:ind w:left="1440" w:hanging="360"/>
      </w:pPr>
      <w:rPr>
        <w:rFonts w:hint="default"/>
        <w:i w:val="0"/>
      </w:rPr>
    </w:lvl>
    <w:lvl w:ilvl="2" w:tplc="AF20CDE2">
      <w:start w:val="1"/>
      <w:numFmt w:val="decimal"/>
      <w:lvlText w:val="(%3)"/>
      <w:lvlJc w:val="left"/>
      <w:pPr>
        <w:ind w:left="2340" w:hanging="360"/>
      </w:pPr>
      <w:rPr>
        <w:rFonts w:hint="default"/>
      </w:rPr>
    </w:lvl>
    <w:lvl w:ilvl="3" w:tplc="041C000F" w:tentative="1">
      <w:start w:val="1"/>
      <w:numFmt w:val="decimal"/>
      <w:lvlText w:val="%4."/>
      <w:lvlJc w:val="left"/>
      <w:pPr>
        <w:ind w:left="2880" w:hanging="360"/>
      </w:pPr>
    </w:lvl>
    <w:lvl w:ilvl="4" w:tplc="041C0019">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8">
    <w:nsid w:val="6B1A189D"/>
    <w:multiLevelType w:val="hybridMultilevel"/>
    <w:tmpl w:val="EB083B24"/>
    <w:lvl w:ilvl="0" w:tplc="A1104A0A">
      <w:start w:val="1"/>
      <w:numFmt w:val="bullet"/>
      <w:lvlText w:val=""/>
      <w:lvlJc w:val="left"/>
      <w:pPr>
        <w:ind w:left="360" w:hanging="360"/>
      </w:pPr>
      <w:rPr>
        <w:rFonts w:ascii="Symbol" w:hAnsi="Symbo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B8A5F60"/>
    <w:multiLevelType w:val="hybridMultilevel"/>
    <w:tmpl w:val="48426D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CF5C91"/>
    <w:multiLevelType w:val="hybridMultilevel"/>
    <w:tmpl w:val="D4BCBE14"/>
    <w:lvl w:ilvl="0" w:tplc="041C0005">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1">
    <w:nsid w:val="6F4579F7"/>
    <w:multiLevelType w:val="hybridMultilevel"/>
    <w:tmpl w:val="94B096DE"/>
    <w:lvl w:ilvl="0" w:tplc="041C0005">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2">
    <w:nsid w:val="7D3069C6"/>
    <w:multiLevelType w:val="hybridMultilevel"/>
    <w:tmpl w:val="377C1DC6"/>
    <w:lvl w:ilvl="0" w:tplc="9A320CB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D3D6188"/>
    <w:multiLevelType w:val="hybridMultilevel"/>
    <w:tmpl w:val="F9FCE70A"/>
    <w:lvl w:ilvl="0" w:tplc="041C0003">
      <w:start w:val="1"/>
      <w:numFmt w:val="bullet"/>
      <w:lvlText w:val="o"/>
      <w:lvlJc w:val="left"/>
      <w:pPr>
        <w:ind w:left="720" w:hanging="360"/>
      </w:pPr>
      <w:rPr>
        <w:rFonts w:ascii="Courier New" w:hAnsi="Courier New" w:cs="Courier New"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num w:numId="1">
    <w:abstractNumId w:val="29"/>
  </w:num>
  <w:num w:numId="2">
    <w:abstractNumId w:val="5"/>
  </w:num>
  <w:num w:numId="3">
    <w:abstractNumId w:val="20"/>
  </w:num>
  <w:num w:numId="4">
    <w:abstractNumId w:val="15"/>
  </w:num>
  <w:num w:numId="5">
    <w:abstractNumId w:val="13"/>
  </w:num>
  <w:num w:numId="6">
    <w:abstractNumId w:val="11"/>
  </w:num>
  <w:num w:numId="7">
    <w:abstractNumId w:val="1"/>
  </w:num>
  <w:num w:numId="8">
    <w:abstractNumId w:val="6"/>
  </w:num>
  <w:num w:numId="9">
    <w:abstractNumId w:val="14"/>
  </w:num>
  <w:num w:numId="10">
    <w:abstractNumId w:val="3"/>
  </w:num>
  <w:num w:numId="11">
    <w:abstractNumId w:val="0"/>
  </w:num>
  <w:num w:numId="12">
    <w:abstractNumId w:val="8"/>
  </w:num>
  <w:num w:numId="13">
    <w:abstractNumId w:val="12"/>
  </w:num>
  <w:num w:numId="14">
    <w:abstractNumId w:val="22"/>
  </w:num>
  <w:num w:numId="15">
    <w:abstractNumId w:val="33"/>
  </w:num>
  <w:num w:numId="16">
    <w:abstractNumId w:val="31"/>
  </w:num>
  <w:num w:numId="17">
    <w:abstractNumId w:val="26"/>
  </w:num>
  <w:num w:numId="18">
    <w:abstractNumId w:val="23"/>
  </w:num>
  <w:num w:numId="19">
    <w:abstractNumId w:val="25"/>
  </w:num>
  <w:num w:numId="20">
    <w:abstractNumId w:val="21"/>
  </w:num>
  <w:num w:numId="21">
    <w:abstractNumId w:val="30"/>
  </w:num>
  <w:num w:numId="22">
    <w:abstractNumId w:val="19"/>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8"/>
  </w:num>
  <w:num w:numId="26">
    <w:abstractNumId w:val="4"/>
  </w:num>
  <w:num w:numId="27">
    <w:abstractNumId w:val="24"/>
  </w:num>
  <w:num w:numId="28">
    <w:abstractNumId w:val="28"/>
  </w:num>
  <w:num w:numId="29">
    <w:abstractNumId w:val="32"/>
  </w:num>
  <w:num w:numId="30">
    <w:abstractNumId w:val="16"/>
  </w:num>
  <w:num w:numId="31">
    <w:abstractNumId w:val="2"/>
  </w:num>
  <w:num w:numId="32">
    <w:abstractNumId w:val="17"/>
  </w:num>
  <w:num w:numId="33">
    <w:abstractNumId w:val="9"/>
  </w:num>
  <w:num w:numId="3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772F"/>
    <w:rsid w:val="000014F3"/>
    <w:rsid w:val="000123E6"/>
    <w:rsid w:val="00033695"/>
    <w:rsid w:val="000356BB"/>
    <w:rsid w:val="000366B3"/>
    <w:rsid w:val="00054A81"/>
    <w:rsid w:val="00086381"/>
    <w:rsid w:val="000916D0"/>
    <w:rsid w:val="00092676"/>
    <w:rsid w:val="00093C5E"/>
    <w:rsid w:val="0009466C"/>
    <w:rsid w:val="000A555D"/>
    <w:rsid w:val="000D7799"/>
    <w:rsid w:val="000E6FE5"/>
    <w:rsid w:val="000F55E5"/>
    <w:rsid w:val="0010371F"/>
    <w:rsid w:val="001109C2"/>
    <w:rsid w:val="00111B75"/>
    <w:rsid w:val="00122237"/>
    <w:rsid w:val="00122E9C"/>
    <w:rsid w:val="00123863"/>
    <w:rsid w:val="00126274"/>
    <w:rsid w:val="001413F1"/>
    <w:rsid w:val="001569C3"/>
    <w:rsid w:val="001571C0"/>
    <w:rsid w:val="001635A3"/>
    <w:rsid w:val="00164676"/>
    <w:rsid w:val="001725DB"/>
    <w:rsid w:val="00176704"/>
    <w:rsid w:val="0018214C"/>
    <w:rsid w:val="001B415B"/>
    <w:rsid w:val="001D5193"/>
    <w:rsid w:val="00237469"/>
    <w:rsid w:val="00257127"/>
    <w:rsid w:val="00260DE8"/>
    <w:rsid w:val="00260F01"/>
    <w:rsid w:val="002832B6"/>
    <w:rsid w:val="002845C3"/>
    <w:rsid w:val="002A19C6"/>
    <w:rsid w:val="002A59FB"/>
    <w:rsid w:val="002C53E8"/>
    <w:rsid w:val="002D6197"/>
    <w:rsid w:val="002E0A9C"/>
    <w:rsid w:val="0030045C"/>
    <w:rsid w:val="003018AA"/>
    <w:rsid w:val="00307455"/>
    <w:rsid w:val="00310513"/>
    <w:rsid w:val="00315B39"/>
    <w:rsid w:val="0031742E"/>
    <w:rsid w:val="003242D8"/>
    <w:rsid w:val="003551F8"/>
    <w:rsid w:val="00361C4A"/>
    <w:rsid w:val="00387D0B"/>
    <w:rsid w:val="0039015F"/>
    <w:rsid w:val="003A6CFD"/>
    <w:rsid w:val="003A7BB6"/>
    <w:rsid w:val="003C11D8"/>
    <w:rsid w:val="003C31C7"/>
    <w:rsid w:val="003E0AE7"/>
    <w:rsid w:val="003F65EE"/>
    <w:rsid w:val="00403300"/>
    <w:rsid w:val="0042419A"/>
    <w:rsid w:val="00425E7E"/>
    <w:rsid w:val="00433F38"/>
    <w:rsid w:val="004344CD"/>
    <w:rsid w:val="00434CD1"/>
    <w:rsid w:val="004427B2"/>
    <w:rsid w:val="00461F3F"/>
    <w:rsid w:val="004B599B"/>
    <w:rsid w:val="004B7959"/>
    <w:rsid w:val="004D0BBB"/>
    <w:rsid w:val="004D4F76"/>
    <w:rsid w:val="004D7B15"/>
    <w:rsid w:val="0050450F"/>
    <w:rsid w:val="005147CA"/>
    <w:rsid w:val="00523058"/>
    <w:rsid w:val="005235C9"/>
    <w:rsid w:val="00527B9A"/>
    <w:rsid w:val="0054454A"/>
    <w:rsid w:val="00547F21"/>
    <w:rsid w:val="005528F6"/>
    <w:rsid w:val="005A512A"/>
    <w:rsid w:val="005A52A3"/>
    <w:rsid w:val="005B7CCE"/>
    <w:rsid w:val="005C72C9"/>
    <w:rsid w:val="005D5CFB"/>
    <w:rsid w:val="005E28EB"/>
    <w:rsid w:val="005F3A28"/>
    <w:rsid w:val="005F4730"/>
    <w:rsid w:val="00605830"/>
    <w:rsid w:val="00615B84"/>
    <w:rsid w:val="00625058"/>
    <w:rsid w:val="00644EDA"/>
    <w:rsid w:val="00670CD2"/>
    <w:rsid w:val="0068072F"/>
    <w:rsid w:val="00682386"/>
    <w:rsid w:val="006905CB"/>
    <w:rsid w:val="00690CB4"/>
    <w:rsid w:val="006C29F1"/>
    <w:rsid w:val="006C65AF"/>
    <w:rsid w:val="006C7196"/>
    <w:rsid w:val="006C7F5B"/>
    <w:rsid w:val="006D4B33"/>
    <w:rsid w:val="006D6712"/>
    <w:rsid w:val="006E34F3"/>
    <w:rsid w:val="006F669B"/>
    <w:rsid w:val="00730991"/>
    <w:rsid w:val="00743391"/>
    <w:rsid w:val="007454B6"/>
    <w:rsid w:val="00747B85"/>
    <w:rsid w:val="00756730"/>
    <w:rsid w:val="0077493A"/>
    <w:rsid w:val="0077636D"/>
    <w:rsid w:val="007869BE"/>
    <w:rsid w:val="0078795D"/>
    <w:rsid w:val="007879EA"/>
    <w:rsid w:val="007B42F6"/>
    <w:rsid w:val="007B6B3D"/>
    <w:rsid w:val="007C6BDB"/>
    <w:rsid w:val="007C6DF0"/>
    <w:rsid w:val="007D17FD"/>
    <w:rsid w:val="007D772F"/>
    <w:rsid w:val="007E581F"/>
    <w:rsid w:val="007F3F12"/>
    <w:rsid w:val="00817101"/>
    <w:rsid w:val="00827E91"/>
    <w:rsid w:val="00831A38"/>
    <w:rsid w:val="00842203"/>
    <w:rsid w:val="008567F6"/>
    <w:rsid w:val="00873C37"/>
    <w:rsid w:val="008828A5"/>
    <w:rsid w:val="008857BC"/>
    <w:rsid w:val="0088650A"/>
    <w:rsid w:val="00892D0C"/>
    <w:rsid w:val="008A090E"/>
    <w:rsid w:val="008A1D8E"/>
    <w:rsid w:val="008E4BF4"/>
    <w:rsid w:val="008F2472"/>
    <w:rsid w:val="008F7904"/>
    <w:rsid w:val="00905561"/>
    <w:rsid w:val="00917E46"/>
    <w:rsid w:val="00927BD6"/>
    <w:rsid w:val="0093290C"/>
    <w:rsid w:val="00932E9D"/>
    <w:rsid w:val="009363B8"/>
    <w:rsid w:val="009560E8"/>
    <w:rsid w:val="00966F5F"/>
    <w:rsid w:val="00967420"/>
    <w:rsid w:val="00990344"/>
    <w:rsid w:val="00997717"/>
    <w:rsid w:val="009A2528"/>
    <w:rsid w:val="009B24F4"/>
    <w:rsid w:val="009B44ED"/>
    <w:rsid w:val="009C1A5E"/>
    <w:rsid w:val="009F207F"/>
    <w:rsid w:val="009F6054"/>
    <w:rsid w:val="00A132E2"/>
    <w:rsid w:val="00A425EB"/>
    <w:rsid w:val="00A42ED5"/>
    <w:rsid w:val="00A46554"/>
    <w:rsid w:val="00A53D61"/>
    <w:rsid w:val="00A56FF2"/>
    <w:rsid w:val="00A57568"/>
    <w:rsid w:val="00A57B84"/>
    <w:rsid w:val="00A60B91"/>
    <w:rsid w:val="00A74AF7"/>
    <w:rsid w:val="00A8248C"/>
    <w:rsid w:val="00A83556"/>
    <w:rsid w:val="00A8617A"/>
    <w:rsid w:val="00A97BF1"/>
    <w:rsid w:val="00AA230A"/>
    <w:rsid w:val="00AB3648"/>
    <w:rsid w:val="00AC0228"/>
    <w:rsid w:val="00AD48E7"/>
    <w:rsid w:val="00AD6FA7"/>
    <w:rsid w:val="00AE3239"/>
    <w:rsid w:val="00AF4FA0"/>
    <w:rsid w:val="00AF7FED"/>
    <w:rsid w:val="00B007A2"/>
    <w:rsid w:val="00B03302"/>
    <w:rsid w:val="00B2369B"/>
    <w:rsid w:val="00B2447E"/>
    <w:rsid w:val="00B25A3D"/>
    <w:rsid w:val="00B42531"/>
    <w:rsid w:val="00B44A76"/>
    <w:rsid w:val="00B44BB6"/>
    <w:rsid w:val="00B53F18"/>
    <w:rsid w:val="00B55F09"/>
    <w:rsid w:val="00B62C43"/>
    <w:rsid w:val="00B637B7"/>
    <w:rsid w:val="00B75937"/>
    <w:rsid w:val="00BA3D25"/>
    <w:rsid w:val="00BE2A2B"/>
    <w:rsid w:val="00BE51FE"/>
    <w:rsid w:val="00BF031C"/>
    <w:rsid w:val="00C14C08"/>
    <w:rsid w:val="00C32DF4"/>
    <w:rsid w:val="00C42CEB"/>
    <w:rsid w:val="00C71DFF"/>
    <w:rsid w:val="00C764CD"/>
    <w:rsid w:val="00C77FF7"/>
    <w:rsid w:val="00CA26C4"/>
    <w:rsid w:val="00CA5405"/>
    <w:rsid w:val="00CB55B2"/>
    <w:rsid w:val="00CC2FAE"/>
    <w:rsid w:val="00CE15B0"/>
    <w:rsid w:val="00CE4C1E"/>
    <w:rsid w:val="00CE511F"/>
    <w:rsid w:val="00D04144"/>
    <w:rsid w:val="00D07565"/>
    <w:rsid w:val="00D34052"/>
    <w:rsid w:val="00D54EBF"/>
    <w:rsid w:val="00DC5036"/>
    <w:rsid w:val="00DD7143"/>
    <w:rsid w:val="00DE6B11"/>
    <w:rsid w:val="00DF67E8"/>
    <w:rsid w:val="00DF6A62"/>
    <w:rsid w:val="00E1606E"/>
    <w:rsid w:val="00E23B7C"/>
    <w:rsid w:val="00E51B50"/>
    <w:rsid w:val="00E71C25"/>
    <w:rsid w:val="00E91DBE"/>
    <w:rsid w:val="00EA44EB"/>
    <w:rsid w:val="00EB36B5"/>
    <w:rsid w:val="00EB5E98"/>
    <w:rsid w:val="00EE32D2"/>
    <w:rsid w:val="00F13B53"/>
    <w:rsid w:val="00F25703"/>
    <w:rsid w:val="00F40DE7"/>
    <w:rsid w:val="00F42FF7"/>
    <w:rsid w:val="00F548AE"/>
    <w:rsid w:val="00F54F11"/>
    <w:rsid w:val="00F70D91"/>
    <w:rsid w:val="00F72303"/>
    <w:rsid w:val="00F74F9D"/>
    <w:rsid w:val="00F7781B"/>
    <w:rsid w:val="00F81392"/>
    <w:rsid w:val="00FA27BA"/>
    <w:rsid w:val="00FA4E94"/>
    <w:rsid w:val="00FA502C"/>
    <w:rsid w:val="00FA66F6"/>
    <w:rsid w:val="00FC59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9C6"/>
  </w:style>
  <w:style w:type="paragraph" w:styleId="Heading1">
    <w:name w:val="heading 1"/>
    <w:basedOn w:val="Normal"/>
    <w:link w:val="Heading1Char"/>
    <w:uiPriority w:val="9"/>
    <w:qFormat/>
    <w:rsid w:val="00747B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77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Calibri11ptBoldCentered">
    <w:name w:val="Style Calibri 11 pt Bold Centered"/>
    <w:basedOn w:val="Normal"/>
    <w:rsid w:val="007879EA"/>
    <w:pPr>
      <w:spacing w:after="0" w:line="240" w:lineRule="auto"/>
      <w:contextualSpacing/>
      <w:jc w:val="center"/>
    </w:pPr>
    <w:rPr>
      <w:rFonts w:ascii="Calibri" w:eastAsia="Calibri" w:hAnsi="Calibri" w:cs="Times New Roman"/>
      <w:b/>
      <w:bCs/>
      <w:sz w:val="20"/>
      <w:szCs w:val="20"/>
    </w:rPr>
  </w:style>
  <w:style w:type="paragraph" w:styleId="ListParagraph">
    <w:name w:val="List Paragraph"/>
    <w:basedOn w:val="Normal"/>
    <w:uiPriority w:val="34"/>
    <w:qFormat/>
    <w:rsid w:val="007879EA"/>
    <w:pPr>
      <w:ind w:left="720"/>
      <w:contextualSpacing/>
    </w:pPr>
    <w:rPr>
      <w:rFonts w:ascii="Calibri" w:eastAsia="Times New Roman" w:hAnsi="Calibri" w:cs="Times New Roman"/>
      <w:lang w:val="it-IT"/>
    </w:rPr>
  </w:style>
  <w:style w:type="paragraph" w:styleId="NoSpacing">
    <w:name w:val="No Spacing"/>
    <w:link w:val="NoSpacingChar"/>
    <w:uiPriority w:val="1"/>
    <w:qFormat/>
    <w:rsid w:val="007879EA"/>
    <w:pPr>
      <w:spacing w:after="0" w:line="240" w:lineRule="auto"/>
    </w:pPr>
    <w:rPr>
      <w:rFonts w:ascii="Calibri" w:eastAsia="Times New Roman" w:hAnsi="Calibri" w:cs="Times New Roman"/>
      <w:lang w:val="it-IT"/>
    </w:rPr>
  </w:style>
  <w:style w:type="character" w:customStyle="1" w:styleId="NoSpacingChar">
    <w:name w:val="No Spacing Char"/>
    <w:basedOn w:val="DefaultParagraphFont"/>
    <w:link w:val="NoSpacing"/>
    <w:uiPriority w:val="1"/>
    <w:rsid w:val="007879EA"/>
    <w:rPr>
      <w:rFonts w:ascii="Calibri" w:eastAsia="Times New Roman" w:hAnsi="Calibri" w:cs="Times New Roman"/>
      <w:lang w:val="it-IT"/>
    </w:rPr>
  </w:style>
  <w:style w:type="character" w:styleId="Hyperlink">
    <w:name w:val="Hyperlink"/>
    <w:basedOn w:val="DefaultParagraphFont"/>
    <w:uiPriority w:val="99"/>
    <w:unhideWhenUsed/>
    <w:rsid w:val="007879EA"/>
    <w:rPr>
      <w:color w:val="0000FF" w:themeColor="hyperlink"/>
      <w:u w:val="single"/>
    </w:rPr>
  </w:style>
  <w:style w:type="paragraph" w:styleId="BodyText">
    <w:name w:val="Body Text"/>
    <w:basedOn w:val="Normal"/>
    <w:link w:val="BodyTextChar"/>
    <w:autoRedefine/>
    <w:rsid w:val="000F55E5"/>
    <w:pPr>
      <w:spacing w:after="0" w:line="240" w:lineRule="auto"/>
      <w:jc w:val="both"/>
    </w:pPr>
    <w:rPr>
      <w:rFonts w:ascii="Times New Roman" w:eastAsia="Calibri" w:hAnsi="Times New Roman" w:cs="Times New Roman"/>
      <w:bCs/>
      <w:color w:val="000000"/>
      <w:spacing w:val="-4"/>
      <w:sz w:val="24"/>
      <w:szCs w:val="24"/>
    </w:rPr>
  </w:style>
  <w:style w:type="character" w:customStyle="1" w:styleId="BodyTextChar">
    <w:name w:val="Body Text Char"/>
    <w:basedOn w:val="DefaultParagraphFont"/>
    <w:link w:val="BodyText"/>
    <w:rsid w:val="000F55E5"/>
    <w:rPr>
      <w:rFonts w:ascii="Times New Roman" w:eastAsia="Calibri" w:hAnsi="Times New Roman" w:cs="Times New Roman"/>
      <w:bCs/>
      <w:color w:val="000000"/>
      <w:spacing w:val="-4"/>
      <w:sz w:val="24"/>
      <w:szCs w:val="24"/>
    </w:rPr>
  </w:style>
  <w:style w:type="character" w:styleId="Strong">
    <w:name w:val="Strong"/>
    <w:basedOn w:val="DefaultParagraphFont"/>
    <w:uiPriority w:val="22"/>
    <w:qFormat/>
    <w:rsid w:val="001D5193"/>
    <w:rPr>
      <w:b/>
      <w:bCs/>
    </w:rPr>
  </w:style>
  <w:style w:type="character" w:customStyle="1" w:styleId="inline">
    <w:name w:val="inline"/>
    <w:basedOn w:val="DefaultParagraphFont"/>
    <w:rsid w:val="001D5193"/>
  </w:style>
  <w:style w:type="paragraph" w:styleId="Header">
    <w:name w:val="header"/>
    <w:basedOn w:val="Normal"/>
    <w:link w:val="HeaderChar"/>
    <w:uiPriority w:val="99"/>
    <w:unhideWhenUsed/>
    <w:rsid w:val="00310513"/>
    <w:pPr>
      <w:tabs>
        <w:tab w:val="center" w:pos="4513"/>
        <w:tab w:val="right" w:pos="9026"/>
      </w:tabs>
      <w:spacing w:after="0" w:line="240" w:lineRule="auto"/>
    </w:pPr>
    <w:rPr>
      <w:rFonts w:ascii="Calibri" w:eastAsia="Calibri" w:hAnsi="Calibri" w:cs="Times New Roman"/>
      <w:lang w:val="sq-AL"/>
    </w:rPr>
  </w:style>
  <w:style w:type="character" w:customStyle="1" w:styleId="HeaderChar">
    <w:name w:val="Header Char"/>
    <w:basedOn w:val="DefaultParagraphFont"/>
    <w:link w:val="Header"/>
    <w:uiPriority w:val="99"/>
    <w:rsid w:val="00310513"/>
    <w:rPr>
      <w:rFonts w:ascii="Calibri" w:eastAsia="Calibri" w:hAnsi="Calibri" w:cs="Times New Roman"/>
      <w:lang w:val="sq-AL"/>
    </w:rPr>
  </w:style>
  <w:style w:type="paragraph" w:styleId="BalloonText">
    <w:name w:val="Balloon Text"/>
    <w:basedOn w:val="Normal"/>
    <w:link w:val="BalloonTextChar"/>
    <w:semiHidden/>
    <w:unhideWhenUsed/>
    <w:rsid w:val="002D6197"/>
    <w:pPr>
      <w:spacing w:after="0" w:line="240" w:lineRule="auto"/>
    </w:pPr>
    <w:rPr>
      <w:rFonts w:ascii="Tahoma" w:eastAsia="Calibri" w:hAnsi="Tahoma" w:cs="Tahoma"/>
      <w:sz w:val="16"/>
      <w:szCs w:val="16"/>
      <w:lang w:val="sq-AL"/>
    </w:rPr>
  </w:style>
  <w:style w:type="character" w:customStyle="1" w:styleId="BalloonTextChar">
    <w:name w:val="Balloon Text Char"/>
    <w:basedOn w:val="DefaultParagraphFont"/>
    <w:link w:val="BalloonText"/>
    <w:semiHidden/>
    <w:rsid w:val="002D6197"/>
    <w:rPr>
      <w:rFonts w:ascii="Tahoma" w:eastAsia="Calibri" w:hAnsi="Tahoma" w:cs="Tahoma"/>
      <w:sz w:val="16"/>
      <w:szCs w:val="16"/>
      <w:lang w:val="sq-AL"/>
    </w:rPr>
  </w:style>
  <w:style w:type="paragraph" w:customStyle="1" w:styleId="NoSpacing1">
    <w:name w:val="No Spacing1"/>
    <w:qFormat/>
    <w:rsid w:val="00F70D91"/>
    <w:pPr>
      <w:spacing w:after="0" w:line="240" w:lineRule="auto"/>
    </w:pPr>
    <w:rPr>
      <w:rFonts w:ascii="Calibri" w:eastAsia="Calibri" w:hAnsi="Calibri" w:cs="Times New Roman"/>
      <w:lang w:val="sq-AL"/>
    </w:rPr>
  </w:style>
  <w:style w:type="character" w:customStyle="1" w:styleId="Heading1Char">
    <w:name w:val="Heading 1 Char"/>
    <w:basedOn w:val="DefaultParagraphFont"/>
    <w:link w:val="Heading1"/>
    <w:uiPriority w:val="9"/>
    <w:rsid w:val="00747B85"/>
    <w:rPr>
      <w:rFonts w:ascii="Times New Roman" w:eastAsia="Times New Roman" w:hAnsi="Times New Roman" w:cs="Times New Roman"/>
      <w:b/>
      <w:bCs/>
      <w:kern w:val="36"/>
      <w:sz w:val="48"/>
      <w:szCs w:val="48"/>
    </w:rPr>
  </w:style>
  <w:style w:type="character" w:customStyle="1" w:styleId="a-size-extra-large">
    <w:name w:val="a-size-extra-large"/>
    <w:basedOn w:val="DefaultParagraphFont"/>
    <w:rsid w:val="00747B85"/>
  </w:style>
  <w:style w:type="character" w:customStyle="1" w:styleId="a-size-large">
    <w:name w:val="a-size-large"/>
    <w:basedOn w:val="DefaultParagraphFont"/>
    <w:rsid w:val="00747B85"/>
  </w:style>
  <w:style w:type="character" w:customStyle="1" w:styleId="author">
    <w:name w:val="author"/>
    <w:basedOn w:val="DefaultParagraphFont"/>
    <w:rsid w:val="00747B85"/>
  </w:style>
  <w:style w:type="character" w:customStyle="1" w:styleId="a-color-secondary">
    <w:name w:val="a-color-secondary"/>
    <w:basedOn w:val="DefaultParagraphFont"/>
    <w:rsid w:val="00747B85"/>
  </w:style>
  <w:style w:type="character" w:customStyle="1" w:styleId="a-list-item">
    <w:name w:val="a-list-item"/>
    <w:basedOn w:val="DefaultParagraphFont"/>
    <w:rsid w:val="00433F38"/>
  </w:style>
  <w:style w:type="character" w:customStyle="1" w:styleId="a-text-bold">
    <w:name w:val="a-text-bold"/>
    <w:basedOn w:val="DefaultParagraphFont"/>
    <w:rsid w:val="00433F38"/>
  </w:style>
</w:styles>
</file>

<file path=word/webSettings.xml><?xml version="1.0" encoding="utf-8"?>
<w:webSettings xmlns:r="http://schemas.openxmlformats.org/officeDocument/2006/relationships" xmlns:w="http://schemas.openxmlformats.org/wordprocessingml/2006/main">
  <w:divs>
    <w:div w:id="121658193">
      <w:bodyDiv w:val="1"/>
      <w:marLeft w:val="0"/>
      <w:marRight w:val="0"/>
      <w:marTop w:val="0"/>
      <w:marBottom w:val="0"/>
      <w:divBdr>
        <w:top w:val="none" w:sz="0" w:space="0" w:color="auto"/>
        <w:left w:val="none" w:sz="0" w:space="0" w:color="auto"/>
        <w:bottom w:val="none" w:sz="0" w:space="0" w:color="auto"/>
        <w:right w:val="none" w:sz="0" w:space="0" w:color="auto"/>
      </w:divBdr>
      <w:divsChild>
        <w:div w:id="735709145">
          <w:marLeft w:val="0"/>
          <w:marRight w:val="0"/>
          <w:marTop w:val="100"/>
          <w:marBottom w:val="0"/>
          <w:divBdr>
            <w:top w:val="none" w:sz="0" w:space="0" w:color="auto"/>
            <w:left w:val="none" w:sz="0" w:space="0" w:color="auto"/>
            <w:bottom w:val="none" w:sz="0" w:space="0" w:color="auto"/>
            <w:right w:val="none" w:sz="0" w:space="0" w:color="auto"/>
          </w:divBdr>
        </w:div>
        <w:div w:id="774714609">
          <w:marLeft w:val="0"/>
          <w:marRight w:val="0"/>
          <w:marTop w:val="0"/>
          <w:marBottom w:val="0"/>
          <w:divBdr>
            <w:top w:val="none" w:sz="0" w:space="0" w:color="auto"/>
            <w:left w:val="none" w:sz="0" w:space="0" w:color="auto"/>
            <w:bottom w:val="none" w:sz="0" w:space="0" w:color="auto"/>
            <w:right w:val="none" w:sz="0" w:space="0" w:color="auto"/>
          </w:divBdr>
          <w:divsChild>
            <w:div w:id="574123454">
              <w:marLeft w:val="0"/>
              <w:marRight w:val="0"/>
              <w:marTop w:val="0"/>
              <w:marBottom w:val="0"/>
              <w:divBdr>
                <w:top w:val="none" w:sz="0" w:space="0" w:color="auto"/>
                <w:left w:val="none" w:sz="0" w:space="0" w:color="auto"/>
                <w:bottom w:val="none" w:sz="0" w:space="0" w:color="auto"/>
                <w:right w:val="none" w:sz="0" w:space="0" w:color="auto"/>
              </w:divBdr>
              <w:divsChild>
                <w:div w:id="2090686264">
                  <w:marLeft w:val="0"/>
                  <w:marRight w:val="0"/>
                  <w:marTop w:val="0"/>
                  <w:marBottom w:val="0"/>
                  <w:divBdr>
                    <w:top w:val="none" w:sz="0" w:space="0" w:color="auto"/>
                    <w:left w:val="none" w:sz="0" w:space="0" w:color="auto"/>
                    <w:bottom w:val="none" w:sz="0" w:space="0" w:color="auto"/>
                    <w:right w:val="none" w:sz="0" w:space="0" w:color="auto"/>
                  </w:divBdr>
                  <w:divsChild>
                    <w:div w:id="7135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61958">
      <w:bodyDiv w:val="1"/>
      <w:marLeft w:val="0"/>
      <w:marRight w:val="0"/>
      <w:marTop w:val="0"/>
      <w:marBottom w:val="0"/>
      <w:divBdr>
        <w:top w:val="none" w:sz="0" w:space="0" w:color="auto"/>
        <w:left w:val="none" w:sz="0" w:space="0" w:color="auto"/>
        <w:bottom w:val="none" w:sz="0" w:space="0" w:color="auto"/>
        <w:right w:val="none" w:sz="0" w:space="0" w:color="auto"/>
      </w:divBdr>
      <w:divsChild>
        <w:div w:id="601845114">
          <w:marLeft w:val="0"/>
          <w:marRight w:val="0"/>
          <w:marTop w:val="0"/>
          <w:marBottom w:val="0"/>
          <w:divBdr>
            <w:top w:val="none" w:sz="0" w:space="0" w:color="auto"/>
            <w:left w:val="none" w:sz="0" w:space="0" w:color="auto"/>
            <w:bottom w:val="none" w:sz="0" w:space="0" w:color="auto"/>
            <w:right w:val="none" w:sz="0" w:space="0" w:color="auto"/>
          </w:divBdr>
          <w:divsChild>
            <w:div w:id="1108156329">
              <w:marLeft w:val="0"/>
              <w:marRight w:val="0"/>
              <w:marTop w:val="0"/>
              <w:marBottom w:val="0"/>
              <w:divBdr>
                <w:top w:val="none" w:sz="0" w:space="0" w:color="auto"/>
                <w:left w:val="none" w:sz="0" w:space="0" w:color="auto"/>
                <w:bottom w:val="none" w:sz="0" w:space="0" w:color="auto"/>
                <w:right w:val="none" w:sz="0" w:space="0" w:color="auto"/>
              </w:divBdr>
            </w:div>
          </w:divsChild>
        </w:div>
        <w:div w:id="1688825951">
          <w:marLeft w:val="0"/>
          <w:marRight w:val="0"/>
          <w:marTop w:val="0"/>
          <w:marBottom w:val="0"/>
          <w:divBdr>
            <w:top w:val="none" w:sz="0" w:space="0" w:color="auto"/>
            <w:left w:val="none" w:sz="0" w:space="0" w:color="auto"/>
            <w:bottom w:val="none" w:sz="0" w:space="0" w:color="auto"/>
            <w:right w:val="none" w:sz="0" w:space="0" w:color="auto"/>
          </w:divBdr>
          <w:divsChild>
            <w:div w:id="19230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83910">
      <w:bodyDiv w:val="1"/>
      <w:marLeft w:val="0"/>
      <w:marRight w:val="0"/>
      <w:marTop w:val="0"/>
      <w:marBottom w:val="0"/>
      <w:divBdr>
        <w:top w:val="none" w:sz="0" w:space="0" w:color="auto"/>
        <w:left w:val="none" w:sz="0" w:space="0" w:color="auto"/>
        <w:bottom w:val="none" w:sz="0" w:space="0" w:color="auto"/>
        <w:right w:val="none" w:sz="0" w:space="0" w:color="auto"/>
      </w:divBdr>
      <w:divsChild>
        <w:div w:id="764616095">
          <w:marLeft w:val="0"/>
          <w:marRight w:val="0"/>
          <w:marTop w:val="0"/>
          <w:marBottom w:val="0"/>
          <w:divBdr>
            <w:top w:val="none" w:sz="0" w:space="0" w:color="auto"/>
            <w:left w:val="none" w:sz="0" w:space="0" w:color="auto"/>
            <w:bottom w:val="none" w:sz="0" w:space="0" w:color="auto"/>
            <w:right w:val="none" w:sz="0" w:space="0" w:color="auto"/>
          </w:divBdr>
          <w:divsChild>
            <w:div w:id="827555490">
              <w:marLeft w:val="0"/>
              <w:marRight w:val="0"/>
              <w:marTop w:val="0"/>
              <w:marBottom w:val="0"/>
              <w:divBdr>
                <w:top w:val="none" w:sz="0" w:space="0" w:color="auto"/>
                <w:left w:val="none" w:sz="0" w:space="0" w:color="auto"/>
                <w:bottom w:val="none" w:sz="0" w:space="0" w:color="auto"/>
                <w:right w:val="none" w:sz="0" w:space="0" w:color="auto"/>
              </w:divBdr>
            </w:div>
          </w:divsChild>
        </w:div>
        <w:div w:id="1386756488">
          <w:marLeft w:val="0"/>
          <w:marRight w:val="0"/>
          <w:marTop w:val="0"/>
          <w:marBottom w:val="0"/>
          <w:divBdr>
            <w:top w:val="none" w:sz="0" w:space="0" w:color="auto"/>
            <w:left w:val="none" w:sz="0" w:space="0" w:color="auto"/>
            <w:bottom w:val="none" w:sz="0" w:space="0" w:color="auto"/>
            <w:right w:val="none" w:sz="0" w:space="0" w:color="auto"/>
          </w:divBdr>
          <w:divsChild>
            <w:div w:id="19654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984880">
      <w:bodyDiv w:val="1"/>
      <w:marLeft w:val="0"/>
      <w:marRight w:val="0"/>
      <w:marTop w:val="0"/>
      <w:marBottom w:val="0"/>
      <w:divBdr>
        <w:top w:val="none" w:sz="0" w:space="0" w:color="auto"/>
        <w:left w:val="none" w:sz="0" w:space="0" w:color="auto"/>
        <w:bottom w:val="none" w:sz="0" w:space="0" w:color="auto"/>
        <w:right w:val="none" w:sz="0" w:space="0" w:color="auto"/>
      </w:divBdr>
    </w:div>
    <w:div w:id="162530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s/ref=dp_byline_sr_book_1?ie=UTF8&amp;field-author=Joseph+Abramson&amp;text=Joseph+Abramson&amp;sort=relevancerank&amp;search-alias=books" TargetMode="External"/><Relationship Id="rId3" Type="http://schemas.openxmlformats.org/officeDocument/2006/relationships/settings" Target="settings.xml"/><Relationship Id="rId7" Type="http://schemas.openxmlformats.org/officeDocument/2006/relationships/hyperlink" Target="mailto:aurela.dai@univlora.edu.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amazon.com/s/ref=dp_byline_sr_book_1?ie=UTF8&amp;field-author=David+D+Celentano+ScD++MHS&amp;text=David+D+Celentano+ScD++MHS&amp;sort=relevancerank&amp;search-alias=books" TargetMode="External"/><Relationship Id="rId4" Type="http://schemas.openxmlformats.org/officeDocument/2006/relationships/webSettings" Target="webSettings.xml"/><Relationship Id="rId9" Type="http://schemas.openxmlformats.org/officeDocument/2006/relationships/hyperlink" Target="https://www.amazon.com/s/ref=dp_byline_sr_book_2?ie=UTF8&amp;field-author=Z.+H.+Abramson&amp;text=Z.+H.+Abramson&amp;sort=relevancerank&amp;search-alias=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2114</Words>
  <Characters>12054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SIEMENS</dc:creator>
  <cp:lastModifiedBy>Windows User</cp:lastModifiedBy>
  <cp:revision>2</cp:revision>
  <cp:lastPrinted>2020-10-30T08:16:00Z</cp:lastPrinted>
  <dcterms:created xsi:type="dcterms:W3CDTF">2022-12-12T09:55:00Z</dcterms:created>
  <dcterms:modified xsi:type="dcterms:W3CDTF">2022-12-12T09:55:00Z</dcterms:modified>
</cp:coreProperties>
</file>