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ABA49" w14:textId="77777777" w:rsidR="00B376C9" w:rsidRPr="00421211" w:rsidRDefault="00B376C9" w:rsidP="00341BDA">
      <w:pPr>
        <w:pStyle w:val="NoSpacing1"/>
        <w:spacing w:line="360" w:lineRule="auto"/>
        <w:rPr>
          <w:rFonts w:ascii="Times New Roman" w:hAnsi="Times New Roman"/>
          <w:lang w:val="sv-SE"/>
        </w:rPr>
      </w:pPr>
    </w:p>
    <w:tbl>
      <w:tblPr>
        <w:tblW w:w="5405" w:type="pct"/>
        <w:tblInd w:w="-25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497"/>
        <w:gridCol w:w="873"/>
        <w:gridCol w:w="1124"/>
        <w:gridCol w:w="1103"/>
        <w:gridCol w:w="1019"/>
        <w:gridCol w:w="1202"/>
        <w:gridCol w:w="935"/>
        <w:gridCol w:w="690"/>
        <w:gridCol w:w="485"/>
        <w:gridCol w:w="812"/>
      </w:tblGrid>
      <w:tr w:rsidR="00B376C9" w:rsidRPr="004E7455" w14:paraId="4EA99CD4" w14:textId="77777777" w:rsidTr="001E5950">
        <w:trPr>
          <w:trHeight w:val="432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66AE7ACB" w14:textId="77777777" w:rsidR="00B376C9" w:rsidRPr="00123D25" w:rsidRDefault="00B376C9" w:rsidP="00D31D47">
            <w:pPr>
              <w:pStyle w:val="Style-14"/>
              <w:spacing w:line="276" w:lineRule="auto"/>
              <w:contextualSpacing/>
              <w:jc w:val="both"/>
              <w:rPr>
                <w:b/>
                <w:bCs/>
                <w:color w:val="000000"/>
                <w:lang w:val="it-IT"/>
              </w:rPr>
            </w:pPr>
            <w:r w:rsidRPr="00123D25">
              <w:rPr>
                <w:b/>
                <w:bCs/>
                <w:lang w:val="sq-AL"/>
              </w:rPr>
              <w:t>Emri i lëndës:</w:t>
            </w:r>
            <w:r w:rsidR="008E4522">
              <w:rPr>
                <w:b/>
                <w:bCs/>
                <w:lang w:val="sq-AL"/>
              </w:rPr>
              <w:t xml:space="preserve"> </w:t>
            </w:r>
            <w:r w:rsidR="00AB0C10" w:rsidRPr="00123D25">
              <w:rPr>
                <w:b/>
                <w:lang w:val="it-IT"/>
              </w:rPr>
              <w:t>“</w:t>
            </w:r>
            <w:r w:rsidR="0032141A" w:rsidRPr="00123D25">
              <w:rPr>
                <w:rFonts w:eastAsia="Calibri"/>
                <w:b/>
                <w:lang w:val="sv-SE"/>
              </w:rPr>
              <w:t>KIMI E PËRGJITHSHME</w:t>
            </w:r>
            <w:r w:rsidR="00AB0C10" w:rsidRPr="00123D25">
              <w:rPr>
                <w:b/>
                <w:bCs/>
                <w:color w:val="000000"/>
                <w:lang w:val="it-IT"/>
              </w:rPr>
              <w:t>”</w:t>
            </w:r>
          </w:p>
        </w:tc>
      </w:tr>
      <w:tr w:rsidR="006D0905" w:rsidRPr="00123D25" w14:paraId="72B4147C" w14:textId="77777777" w:rsidTr="008E3A2B">
        <w:tc>
          <w:tcPr>
            <w:tcW w:w="76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25E1C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Kodi i L</w:t>
            </w:r>
            <w:r w:rsidRPr="00123D25">
              <w:rPr>
                <w:rFonts w:ascii="Times New Roman" w:hAnsi="Times New Roman"/>
                <w:bCs w:val="0"/>
                <w:color w:val="000000"/>
                <w:lang w:val="sq-AL"/>
              </w:rPr>
              <w:t>ë</w:t>
            </w:r>
            <w:r w:rsidRPr="00123D25">
              <w:rPr>
                <w:rFonts w:ascii="Times New Roman" w:hAnsi="Times New Roman"/>
                <w:color w:val="000000"/>
                <w:lang w:val="sq-AL"/>
              </w:rPr>
              <w:t>nd</w:t>
            </w:r>
            <w:r w:rsidRPr="00123D25">
              <w:rPr>
                <w:rFonts w:ascii="Times New Roman" w:hAnsi="Times New Roman"/>
                <w:bCs w:val="0"/>
                <w:color w:val="000000"/>
                <w:lang w:val="sq-AL"/>
              </w:rPr>
              <w:t>ë</w:t>
            </w:r>
            <w:r w:rsidRPr="00123D25">
              <w:rPr>
                <w:rFonts w:ascii="Times New Roman" w:hAnsi="Times New Roman"/>
                <w:color w:val="000000"/>
                <w:lang w:val="sq-AL"/>
              </w:rPr>
              <w:t>s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1143FE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ECTS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6A4FB9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Or</w:t>
            </w:r>
            <w:r w:rsidRPr="00123D25">
              <w:rPr>
                <w:rFonts w:ascii="Times New Roman" w:hAnsi="Times New Roman"/>
                <w:bCs w:val="0"/>
                <w:color w:val="000000"/>
                <w:lang w:val="sq-AL"/>
              </w:rPr>
              <w:t>ë</w:t>
            </w:r>
            <w:r w:rsidRPr="00123D25">
              <w:rPr>
                <w:rFonts w:ascii="Times New Roman" w:hAnsi="Times New Roman"/>
                <w:color w:val="000000"/>
                <w:lang w:val="sq-AL"/>
              </w:rPr>
              <w:t xml:space="preserve"> m</w:t>
            </w:r>
            <w:r w:rsidRPr="00123D25">
              <w:rPr>
                <w:rFonts w:ascii="Times New Roman" w:hAnsi="Times New Roman"/>
                <w:bCs w:val="0"/>
                <w:color w:val="000000"/>
                <w:lang w:val="sq-AL"/>
              </w:rPr>
              <w:t>ë</w:t>
            </w:r>
            <w:r w:rsidRPr="00123D25">
              <w:rPr>
                <w:rFonts w:ascii="Times New Roman" w:hAnsi="Times New Roman"/>
                <w:color w:val="000000"/>
                <w:lang w:val="sq-AL"/>
              </w:rPr>
              <w:t>simi n</w:t>
            </w:r>
            <w:r w:rsidRPr="00123D25">
              <w:rPr>
                <w:rFonts w:ascii="Times New Roman" w:hAnsi="Times New Roman"/>
                <w:bCs w:val="0"/>
                <w:color w:val="000000"/>
                <w:lang w:val="sq-AL"/>
              </w:rPr>
              <w:t>ë</w:t>
            </w:r>
            <w:r w:rsidRPr="00123D25">
              <w:rPr>
                <w:rFonts w:ascii="Times New Roman" w:hAnsi="Times New Roman"/>
                <w:color w:val="000000"/>
                <w:lang w:val="sq-AL"/>
              </w:rPr>
              <w:t xml:space="preserve"> auditor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4E24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Studim individual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F7E11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Totali</w:t>
            </w:r>
          </w:p>
        </w:tc>
      </w:tr>
      <w:tr w:rsidR="00421211" w:rsidRPr="00123D25" w14:paraId="1F3604E0" w14:textId="77777777" w:rsidTr="008E3A2B">
        <w:tc>
          <w:tcPr>
            <w:tcW w:w="769" w:type="pct"/>
            <w:vMerge/>
            <w:shd w:val="clear" w:color="auto" w:fill="auto"/>
            <w:vAlign w:val="center"/>
          </w:tcPr>
          <w:p w14:paraId="0182CFBD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448" w:type="pct"/>
            <w:vMerge/>
            <w:shd w:val="clear" w:color="auto" w:fill="auto"/>
            <w:vAlign w:val="center"/>
          </w:tcPr>
          <w:p w14:paraId="12682E59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14:paraId="41C6D803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Leksion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0459BB9B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 xml:space="preserve">Ushtrime 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17ED047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Seminar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8D249" w14:textId="77777777" w:rsidR="00B376C9" w:rsidRPr="00123D25" w:rsidRDefault="0083177A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Laborator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37F3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color w:val="000000"/>
                <w:lang w:val="sq-AL"/>
              </w:rPr>
              <w:t>Projekt</w:t>
            </w:r>
          </w:p>
        </w:tc>
        <w:tc>
          <w:tcPr>
            <w:tcW w:w="6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4D34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99B41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color w:val="000000"/>
                <w:lang w:val="sq-AL"/>
              </w:rPr>
            </w:pPr>
          </w:p>
        </w:tc>
      </w:tr>
      <w:tr w:rsidR="00421211" w:rsidRPr="00123D25" w14:paraId="0AE38194" w14:textId="77777777" w:rsidTr="008E3A2B">
        <w:trPr>
          <w:trHeight w:val="358"/>
        </w:trPr>
        <w:tc>
          <w:tcPr>
            <w:tcW w:w="769" w:type="pct"/>
            <w:shd w:val="clear" w:color="auto" w:fill="auto"/>
            <w:vAlign w:val="center"/>
          </w:tcPr>
          <w:p w14:paraId="7665CD4E" w14:textId="77777777" w:rsidR="00B376C9" w:rsidRPr="00123D25" w:rsidRDefault="00226144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KIM 143</w:t>
            </w:r>
          </w:p>
        </w:tc>
        <w:tc>
          <w:tcPr>
            <w:tcW w:w="448" w:type="pct"/>
            <w:shd w:val="clear" w:color="auto" w:fill="auto"/>
            <w:vAlign w:val="center"/>
          </w:tcPr>
          <w:p w14:paraId="3A821190" w14:textId="77777777" w:rsidR="00B376C9" w:rsidRPr="00123D25" w:rsidRDefault="00162CCE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AE88E44" w14:textId="77777777" w:rsidR="00B376C9" w:rsidRPr="00123D25" w:rsidRDefault="00C34E1C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45</w:t>
            </w:r>
          </w:p>
        </w:tc>
        <w:tc>
          <w:tcPr>
            <w:tcW w:w="566" w:type="pct"/>
            <w:shd w:val="clear" w:color="auto" w:fill="auto"/>
            <w:vAlign w:val="center"/>
          </w:tcPr>
          <w:p w14:paraId="36A68F16" w14:textId="77777777" w:rsidR="00B376C9" w:rsidRPr="00123D25" w:rsidRDefault="001E5950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0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2ECC044D" w14:textId="77777777" w:rsidR="00B376C9" w:rsidRPr="00123D25" w:rsidRDefault="0083177A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30</w:t>
            </w:r>
          </w:p>
        </w:tc>
        <w:tc>
          <w:tcPr>
            <w:tcW w:w="61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DD87C" w14:textId="77777777" w:rsidR="00B376C9" w:rsidRPr="00123D25" w:rsidRDefault="00162CCE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15</w:t>
            </w:r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F6F711" w14:textId="77777777" w:rsidR="00B376C9" w:rsidRPr="00123D25" w:rsidRDefault="00B376C9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0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4834" w14:textId="77777777" w:rsidR="00B376C9" w:rsidRPr="00123D25" w:rsidRDefault="00162CCE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110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BC4A3" w14:textId="77777777" w:rsidR="00B376C9" w:rsidRPr="00123D25" w:rsidRDefault="00162CCE" w:rsidP="00D31D47">
            <w:pPr>
              <w:pStyle w:val="StyleCalibri11ptBoldCentered"/>
              <w:spacing w:line="276" w:lineRule="auto"/>
              <w:rPr>
                <w:rFonts w:ascii="Times New Roman" w:hAnsi="Times New Roman"/>
                <w:b w:val="0"/>
                <w:color w:val="000000"/>
                <w:lang w:val="sq-AL"/>
              </w:rPr>
            </w:pPr>
            <w:r w:rsidRPr="00123D25">
              <w:rPr>
                <w:rFonts w:ascii="Times New Roman" w:hAnsi="Times New Roman"/>
                <w:b w:val="0"/>
                <w:color w:val="000000"/>
                <w:lang w:val="sq-AL"/>
              </w:rPr>
              <w:t>200</w:t>
            </w:r>
          </w:p>
        </w:tc>
      </w:tr>
      <w:tr w:rsidR="00B376C9" w:rsidRPr="00123D25" w14:paraId="783AD483" w14:textId="77777777" w:rsidTr="008E3A2B">
        <w:trPr>
          <w:trHeight w:val="413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EAE81" w14:textId="77777777" w:rsidR="00B376C9" w:rsidRPr="00123D25" w:rsidRDefault="00B376C9" w:rsidP="00D31D4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 xml:space="preserve">Viti/Semestri kur zhvillohet lënda 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97D5A" w14:textId="77777777" w:rsidR="00B376C9" w:rsidRPr="00123D25" w:rsidRDefault="00723495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color w:val="000000"/>
                <w:sz w:val="20"/>
                <w:szCs w:val="20"/>
                <w:lang w:val="sq-AL"/>
              </w:rPr>
              <w:t xml:space="preserve">Viti </w:t>
            </w:r>
            <w:r w:rsidR="00B376C9" w:rsidRPr="00123D25">
              <w:rPr>
                <w:color w:val="000000"/>
                <w:sz w:val="20"/>
                <w:szCs w:val="20"/>
                <w:lang w:val="sq-AL"/>
              </w:rPr>
              <w:t xml:space="preserve">I, Semestri I </w:t>
            </w:r>
          </w:p>
        </w:tc>
      </w:tr>
      <w:tr w:rsidR="00F15EAA" w:rsidRPr="00123D25" w14:paraId="7A5E79CA" w14:textId="77777777" w:rsidTr="008E3A2B">
        <w:trPr>
          <w:trHeight w:val="413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7983C" w14:textId="77777777" w:rsidR="00F15EAA" w:rsidRPr="00123D25" w:rsidRDefault="00F15EAA" w:rsidP="00D31D4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Viti Akademik/ Semestri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97E5FA" w14:textId="45646511" w:rsidR="00F15EAA" w:rsidRPr="00123D25" w:rsidRDefault="001E5950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color w:val="000000"/>
                <w:sz w:val="20"/>
                <w:szCs w:val="20"/>
                <w:lang w:val="sq-AL"/>
              </w:rPr>
              <w:t>20</w:t>
            </w:r>
            <w:r w:rsidR="00910880">
              <w:rPr>
                <w:color w:val="000000"/>
                <w:sz w:val="20"/>
                <w:szCs w:val="20"/>
                <w:lang w:val="sq-AL"/>
              </w:rPr>
              <w:t>20</w:t>
            </w:r>
            <w:r w:rsidRPr="00123D25">
              <w:rPr>
                <w:color w:val="000000"/>
                <w:sz w:val="20"/>
                <w:szCs w:val="20"/>
                <w:lang w:val="sq-AL"/>
              </w:rPr>
              <w:t>-20</w:t>
            </w:r>
            <w:r w:rsidR="008E4522">
              <w:rPr>
                <w:color w:val="000000"/>
                <w:sz w:val="20"/>
                <w:szCs w:val="20"/>
                <w:lang w:val="sq-AL"/>
              </w:rPr>
              <w:t>2</w:t>
            </w:r>
            <w:r w:rsidR="00910880">
              <w:rPr>
                <w:color w:val="000000"/>
                <w:sz w:val="20"/>
                <w:szCs w:val="20"/>
                <w:lang w:val="sq-AL"/>
              </w:rPr>
              <w:t>1</w:t>
            </w:r>
            <w:r w:rsidR="00F15EAA" w:rsidRPr="00123D25">
              <w:rPr>
                <w:color w:val="000000"/>
                <w:sz w:val="20"/>
                <w:szCs w:val="20"/>
                <w:lang w:val="sq-AL"/>
              </w:rPr>
              <w:t xml:space="preserve"> / </w:t>
            </w:r>
            <w:proofErr w:type="spellStart"/>
            <w:r w:rsidR="00331424" w:rsidRPr="00123D25">
              <w:rPr>
                <w:sz w:val="20"/>
                <w:szCs w:val="20"/>
                <w:lang w:val="sv-SE"/>
              </w:rPr>
              <w:t>Vjeshtë</w:t>
            </w:r>
            <w:proofErr w:type="spellEnd"/>
            <w:r w:rsidR="00331424" w:rsidRPr="00123D25">
              <w:rPr>
                <w:sz w:val="20"/>
                <w:szCs w:val="20"/>
                <w:lang w:val="sv-SE"/>
              </w:rPr>
              <w:t xml:space="preserve"> 20</w:t>
            </w:r>
            <w:r w:rsidR="008E4522">
              <w:rPr>
                <w:sz w:val="20"/>
                <w:szCs w:val="20"/>
                <w:lang w:val="sv-SE"/>
              </w:rPr>
              <w:t>20</w:t>
            </w:r>
          </w:p>
        </w:tc>
      </w:tr>
      <w:tr w:rsidR="00B376C9" w:rsidRPr="00123D25" w14:paraId="7F52C67A" w14:textId="77777777" w:rsidTr="008E3A2B">
        <w:trPr>
          <w:trHeight w:val="350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732FA6" w14:textId="77777777" w:rsidR="00B376C9" w:rsidRPr="00123D25" w:rsidRDefault="001E5950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Titullar</w:t>
            </w:r>
            <w:r w:rsidR="00B376C9"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 xml:space="preserve"> i lëndës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F7B11E" w14:textId="782109C6" w:rsidR="00B376C9" w:rsidRPr="00123D25" w:rsidRDefault="0032141A" w:rsidP="00D31D47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val="sq-AL"/>
              </w:rPr>
            </w:pPr>
            <w:r w:rsidRPr="00123D25">
              <w:rPr>
                <w:sz w:val="20"/>
                <w:szCs w:val="20"/>
                <w:lang w:eastAsia="en-US"/>
              </w:rPr>
              <w:t xml:space="preserve">Prof. As. Flora </w:t>
            </w:r>
            <w:proofErr w:type="spellStart"/>
            <w:r w:rsidRPr="00123D25">
              <w:rPr>
                <w:sz w:val="20"/>
                <w:szCs w:val="20"/>
                <w:lang w:eastAsia="en-US"/>
              </w:rPr>
              <w:t>Qarri</w:t>
            </w:r>
            <w:proofErr w:type="spellEnd"/>
            <w:r w:rsidR="00910880">
              <w:rPr>
                <w:sz w:val="20"/>
                <w:szCs w:val="20"/>
                <w:lang w:eastAsia="en-US"/>
              </w:rPr>
              <w:t xml:space="preserve"> (Lex.) / Dr. </w:t>
            </w:r>
            <w:proofErr w:type="spellStart"/>
            <w:r w:rsidR="00910880">
              <w:rPr>
                <w:sz w:val="20"/>
                <w:szCs w:val="20"/>
                <w:lang w:eastAsia="en-US"/>
              </w:rPr>
              <w:t>Jonida</w:t>
            </w:r>
            <w:proofErr w:type="spellEnd"/>
            <w:r w:rsidR="0091088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10880">
              <w:rPr>
                <w:sz w:val="20"/>
                <w:szCs w:val="20"/>
                <w:lang w:eastAsia="en-US"/>
              </w:rPr>
              <w:t>Salihila</w:t>
            </w:r>
            <w:proofErr w:type="spellEnd"/>
            <w:r w:rsidR="00910880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910880">
              <w:rPr>
                <w:sz w:val="20"/>
                <w:szCs w:val="20"/>
                <w:lang w:eastAsia="en-US"/>
              </w:rPr>
              <w:t>Sem.+Lab</w:t>
            </w:r>
            <w:proofErr w:type="spellEnd"/>
            <w:r w:rsidR="00910880">
              <w:rPr>
                <w:sz w:val="20"/>
                <w:szCs w:val="20"/>
                <w:lang w:eastAsia="en-US"/>
              </w:rPr>
              <w:t>.)</w:t>
            </w:r>
          </w:p>
        </w:tc>
      </w:tr>
      <w:tr w:rsidR="00F15EAA" w:rsidRPr="004E7455" w14:paraId="7C54E8C5" w14:textId="77777777" w:rsidTr="008E3A2B">
        <w:trPr>
          <w:trHeight w:val="350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53CD2" w14:textId="77777777" w:rsidR="00F15EAA" w:rsidRPr="00123D25" w:rsidRDefault="00F15EAA" w:rsidP="00D31D4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Adresa elektronike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4AF990" w14:textId="77777777" w:rsidR="00F15EAA" w:rsidRPr="00123D25" w:rsidRDefault="00D81F91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hyperlink r:id="rId8" w:history="1">
              <w:r w:rsidR="0032141A" w:rsidRPr="00123D25">
                <w:rPr>
                  <w:rStyle w:val="Hyperlink"/>
                  <w:rFonts w:ascii="Times New Roman" w:eastAsia="MS PGothic" w:hAnsi="Times New Roman"/>
                  <w:sz w:val="20"/>
                  <w:szCs w:val="20"/>
                  <w:lang w:val="sq-AL"/>
                </w:rPr>
                <w:t>flora.qarri@gmail.com</w:t>
              </w:r>
            </w:hyperlink>
            <w:r w:rsidR="00EE3852" w:rsidRPr="008E4522">
              <w:rPr>
                <w:lang w:val="sq-AL"/>
              </w:rPr>
              <w:t xml:space="preserve">, </w:t>
            </w:r>
            <w:r w:rsidR="00755697">
              <w:fldChar w:fldCharType="begin"/>
            </w:r>
            <w:r w:rsidR="00755697" w:rsidRPr="008E4522">
              <w:rPr>
                <w:lang w:val="sq-AL"/>
              </w:rPr>
              <w:instrText xml:space="preserve"> HYPERLINK "mailto:flora.qarri@univlora.edu.al" </w:instrText>
            </w:r>
            <w:r w:rsidR="00755697">
              <w:fldChar w:fldCharType="separate"/>
            </w:r>
            <w:r w:rsidR="0032141A" w:rsidRPr="00123D25">
              <w:rPr>
                <w:rStyle w:val="Hyperlink"/>
                <w:rFonts w:ascii="Times New Roman" w:eastAsia="MS PGothic" w:hAnsi="Times New Roman"/>
                <w:sz w:val="20"/>
                <w:szCs w:val="20"/>
                <w:lang w:val="sq-AL"/>
              </w:rPr>
              <w:t>flora.qarri@univlora.edu.al</w:t>
            </w:r>
            <w:r w:rsidR="00755697">
              <w:rPr>
                <w:rStyle w:val="Hyperlink"/>
                <w:rFonts w:ascii="Times New Roman" w:eastAsia="MS PGothic" w:hAnsi="Times New Roman"/>
                <w:sz w:val="20"/>
                <w:szCs w:val="20"/>
                <w:lang w:val="sq-AL"/>
              </w:rPr>
              <w:fldChar w:fldCharType="end"/>
            </w:r>
          </w:p>
        </w:tc>
      </w:tr>
      <w:tr w:rsidR="00B376C9" w:rsidRPr="00123D25" w14:paraId="19CF8271" w14:textId="77777777" w:rsidTr="008E3A2B">
        <w:trPr>
          <w:trHeight w:val="377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2B724" w14:textId="77777777" w:rsidR="00B376C9" w:rsidRPr="00123D25" w:rsidRDefault="00B376C9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E detyruar/me zgjedhje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8B75F" w14:textId="77777777" w:rsidR="00B376C9" w:rsidRPr="00123D25" w:rsidRDefault="00B376C9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color w:val="000000"/>
                <w:sz w:val="20"/>
                <w:szCs w:val="20"/>
                <w:lang w:val="sq-AL"/>
              </w:rPr>
              <w:t xml:space="preserve">E detyruar </w:t>
            </w:r>
          </w:p>
        </w:tc>
      </w:tr>
      <w:tr w:rsidR="00266582" w:rsidRPr="00123D25" w14:paraId="75A50A01" w14:textId="77777777" w:rsidTr="008E3A2B">
        <w:trPr>
          <w:trHeight w:val="377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CBF51A" w14:textId="77777777" w:rsidR="00266582" w:rsidRPr="00123D25" w:rsidRDefault="00266582" w:rsidP="00D31D4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sq-AL"/>
              </w:rPr>
              <w:t>Ngarkesa javore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6CE4C" w14:textId="77777777" w:rsidR="00266582" w:rsidRPr="00123D25" w:rsidRDefault="00266582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>
              <w:rPr>
                <w:color w:val="000000"/>
                <w:sz w:val="20"/>
                <w:szCs w:val="20"/>
                <w:lang w:val="sq-AL"/>
              </w:rPr>
              <w:t>3 lex / 2 sem / 1 lab</w:t>
            </w:r>
          </w:p>
        </w:tc>
      </w:tr>
      <w:tr w:rsidR="001E5950" w:rsidRPr="004E7455" w14:paraId="65D1FB4C" w14:textId="77777777" w:rsidTr="008E3A2B">
        <w:trPr>
          <w:trHeight w:val="377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DC4BE" w14:textId="77777777" w:rsidR="001E5950" w:rsidRPr="00123D25" w:rsidRDefault="001E5950" w:rsidP="00D31D4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Tipologjia e lëndës</w:t>
            </w:r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F19AF2" w14:textId="77777777" w:rsidR="001E5950" w:rsidRPr="00123D25" w:rsidRDefault="008B532D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color w:val="000000"/>
                <w:sz w:val="20"/>
                <w:szCs w:val="20"/>
                <w:lang w:val="sq-AL"/>
              </w:rPr>
              <w:t>Disiplinë e formimit të përgjithshëm</w:t>
            </w:r>
          </w:p>
        </w:tc>
      </w:tr>
      <w:tr w:rsidR="00B376C9" w:rsidRPr="00123D25" w14:paraId="7347CB03" w14:textId="77777777" w:rsidTr="008E3A2B">
        <w:trPr>
          <w:trHeight w:val="350"/>
        </w:trPr>
        <w:tc>
          <w:tcPr>
            <w:tcW w:w="1217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27417" w14:textId="77777777" w:rsidR="00B376C9" w:rsidRPr="00123D25" w:rsidRDefault="00B376C9" w:rsidP="00D31D47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proofErr w:type="spellStart"/>
            <w:r w:rsidRPr="00123D25">
              <w:rPr>
                <w:b/>
                <w:bCs/>
                <w:sz w:val="20"/>
                <w:szCs w:val="20"/>
              </w:rPr>
              <w:t>Programi</w:t>
            </w:r>
            <w:proofErr w:type="spellEnd"/>
            <w:r w:rsidRPr="00123D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Pr="00123D2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b/>
                <w:bCs/>
                <w:sz w:val="20"/>
                <w:szCs w:val="20"/>
              </w:rPr>
              <w:t>studimit</w:t>
            </w:r>
            <w:proofErr w:type="spellEnd"/>
          </w:p>
        </w:tc>
        <w:tc>
          <w:tcPr>
            <w:tcW w:w="3783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4C7C42" w14:textId="79604B08" w:rsidR="00B376C9" w:rsidRPr="00123D25" w:rsidRDefault="00805662" w:rsidP="00D31D47">
            <w:pPr>
              <w:spacing w:line="276" w:lineRule="auto"/>
              <w:rPr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</w:rPr>
              <w:t xml:space="preserve">Bachelor </w:t>
            </w:r>
            <w:proofErr w:type="spellStart"/>
            <w:r w:rsidRPr="00123D25">
              <w:rPr>
                <w:sz w:val="20"/>
                <w:szCs w:val="20"/>
              </w:rPr>
              <w:t>në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910880">
              <w:rPr>
                <w:sz w:val="20"/>
                <w:szCs w:val="20"/>
              </w:rPr>
              <w:t>Biologji</w:t>
            </w:r>
            <w:proofErr w:type="spellEnd"/>
          </w:p>
        </w:tc>
      </w:tr>
      <w:tr w:rsidR="001E5950" w:rsidRPr="004E7455" w14:paraId="215D7304" w14:textId="77777777" w:rsidTr="008E3A2B">
        <w:trPr>
          <w:trHeight w:val="1142"/>
        </w:trPr>
        <w:tc>
          <w:tcPr>
            <w:tcW w:w="769" w:type="pct"/>
            <w:shd w:val="clear" w:color="auto" w:fill="auto"/>
            <w:vAlign w:val="center"/>
          </w:tcPr>
          <w:p w14:paraId="24442688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Përshkrimi i lëndës</w:t>
            </w:r>
          </w:p>
        </w:tc>
        <w:tc>
          <w:tcPr>
            <w:tcW w:w="4231" w:type="pct"/>
            <w:gridSpan w:val="9"/>
            <w:shd w:val="clear" w:color="auto" w:fill="auto"/>
            <w:vAlign w:val="center"/>
          </w:tcPr>
          <w:p w14:paraId="6586ED5F" w14:textId="77777777" w:rsidR="00723495" w:rsidRPr="00123D25" w:rsidRDefault="00723495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 xml:space="preserve">Lënda e Kimisë së Përgjithshme synon që t’u japë studentëve të Fakultetit të Shkencave Teknike njohuri bazë mbi lëndën, elementët dhe substancat kimike zgjidhjen e ushtrimeve dhe problemave në kimi, interpretimin </w:t>
            </w:r>
            <w:r w:rsidR="00421211" w:rsidRPr="00123D25">
              <w:rPr>
                <w:sz w:val="20"/>
                <w:szCs w:val="20"/>
                <w:lang w:val="sq-AL"/>
              </w:rPr>
              <w:t>e të dhënave,  shpjegimin e proc</w:t>
            </w:r>
            <w:r w:rsidRPr="00123D25">
              <w:rPr>
                <w:sz w:val="20"/>
                <w:szCs w:val="20"/>
                <w:lang w:val="sq-AL"/>
              </w:rPr>
              <w:t>eseve të ndryshme kimike</w:t>
            </w:r>
            <w:r w:rsidR="00700EE1" w:rsidRPr="00123D25">
              <w:rPr>
                <w:sz w:val="20"/>
                <w:szCs w:val="20"/>
                <w:lang w:val="sq-AL"/>
              </w:rPr>
              <w:t>,</w:t>
            </w:r>
            <w:r w:rsidRPr="00123D25">
              <w:rPr>
                <w:sz w:val="20"/>
                <w:szCs w:val="20"/>
                <w:lang w:val="sq-AL"/>
              </w:rPr>
              <w:t xml:space="preserve"> etj. </w:t>
            </w:r>
          </w:p>
          <w:p w14:paraId="044D37AC" w14:textId="77777777" w:rsidR="00B376C9" w:rsidRPr="00123D25" w:rsidRDefault="00723495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 xml:space="preserve">Gjatë këtij </w:t>
            </w:r>
            <w:r w:rsidR="00421211" w:rsidRPr="00123D25">
              <w:rPr>
                <w:sz w:val="20"/>
                <w:szCs w:val="20"/>
                <w:lang w:val="sq-AL"/>
              </w:rPr>
              <w:t>kursi studentët do të njihen me</w:t>
            </w:r>
            <w:r w:rsidRPr="00123D25">
              <w:rPr>
                <w:sz w:val="20"/>
                <w:szCs w:val="20"/>
                <w:lang w:val="sq-AL"/>
              </w:rPr>
              <w:t xml:space="preserve">: parimet bazë të teorisë atomike e molekulare; stekiometrinë; përshkrimin e strukturës elektronike të atomit; njohjen e vetive të elementëve kimikë në sistemin periodik; organizimin e atomeve në jone e molekula dhe lidhjet kimike; emërtimin e komponimeve kimike, barazimin e reaksioneve  kimikë dhe zgjidhjen e problemave të ndryshme; tretësirat dhe vetitë e tyre; gazet dhe vetitë e tyre; ekuilibrin kimik dhe jonik; ndryshimet energjitike në reaksion; termodinamikën dhe elektrokiminë; etj. </w:t>
            </w:r>
          </w:p>
        </w:tc>
      </w:tr>
      <w:tr w:rsidR="001E5950" w:rsidRPr="00123D25" w14:paraId="28ADD041" w14:textId="77777777" w:rsidTr="008E3A2B">
        <w:trPr>
          <w:trHeight w:val="1142"/>
        </w:trPr>
        <w:tc>
          <w:tcPr>
            <w:tcW w:w="769" w:type="pct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19121667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color w:val="000000"/>
                <w:sz w:val="20"/>
                <w:szCs w:val="20"/>
                <w:lang w:val="sq-AL"/>
              </w:rPr>
              <w:t>Objektivat e lëndës</w:t>
            </w:r>
          </w:p>
        </w:tc>
        <w:tc>
          <w:tcPr>
            <w:tcW w:w="4231" w:type="pct"/>
            <w:gridSpan w:val="9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65F23EDD" w14:textId="77777777" w:rsidR="00723495" w:rsidRPr="00123D25" w:rsidRDefault="00723495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 xml:space="preserve">Objektivat  kryesor të Lëndës “Kimi e </w:t>
            </w:r>
            <w:r w:rsidR="00824D66" w:rsidRPr="00123D25">
              <w:rPr>
                <w:sz w:val="20"/>
                <w:szCs w:val="20"/>
                <w:lang w:val="sq-AL"/>
              </w:rPr>
              <w:t>P</w:t>
            </w:r>
            <w:r w:rsidRPr="00123D25">
              <w:rPr>
                <w:sz w:val="20"/>
                <w:szCs w:val="20"/>
                <w:lang w:val="sq-AL"/>
              </w:rPr>
              <w:t xml:space="preserve">ërgjithshme” janë: </w:t>
            </w:r>
          </w:p>
          <w:p w14:paraId="19628F23" w14:textId="77777777" w:rsidR="00723495" w:rsidRPr="00123D25" w:rsidRDefault="00824D66" w:rsidP="00D31D47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22" w:hanging="450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N</w:t>
            </w:r>
            <w:r w:rsidR="00723495" w:rsidRPr="00123D25">
              <w:rPr>
                <w:sz w:val="20"/>
                <w:szCs w:val="20"/>
              </w:rPr>
              <w:t>johja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e </w:t>
            </w:r>
            <w:proofErr w:type="spellStart"/>
            <w:r w:rsidR="00723495" w:rsidRPr="00123D25">
              <w:rPr>
                <w:sz w:val="20"/>
                <w:szCs w:val="20"/>
              </w:rPr>
              <w:t>studentëve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me </w:t>
            </w:r>
            <w:proofErr w:type="spellStart"/>
            <w:r w:rsidR="00723495" w:rsidRPr="00123D25">
              <w:rPr>
                <w:sz w:val="20"/>
                <w:szCs w:val="20"/>
              </w:rPr>
              <w:t>konceptet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bazë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mbi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lëndën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, </w:t>
            </w:r>
            <w:proofErr w:type="spellStart"/>
            <w:r w:rsidR="00723495" w:rsidRPr="00123D25">
              <w:rPr>
                <w:sz w:val="20"/>
                <w:szCs w:val="20"/>
              </w:rPr>
              <w:t>elementet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dhe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substancat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kimike</w:t>
            </w:r>
            <w:proofErr w:type="spellEnd"/>
            <w:r w:rsidR="00700EE1" w:rsidRPr="00123D25">
              <w:rPr>
                <w:sz w:val="20"/>
                <w:szCs w:val="20"/>
              </w:rPr>
              <w:t>.</w:t>
            </w:r>
          </w:p>
          <w:p w14:paraId="7519E5F0" w14:textId="5FB5FD66" w:rsidR="00723495" w:rsidRPr="00123D25" w:rsidRDefault="00824D66" w:rsidP="00D31D47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22" w:hanging="450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23D25">
              <w:rPr>
                <w:sz w:val="20"/>
                <w:szCs w:val="20"/>
                <w:lang w:val="de-DE"/>
              </w:rPr>
              <w:t>Zgjidhja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ushtrimeve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problemave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në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kimi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interpretimi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r w:rsidR="00910880">
              <w:rPr>
                <w:sz w:val="20"/>
                <w:szCs w:val="20"/>
                <w:lang w:val="de-DE"/>
              </w:rPr>
              <w:t>i</w:t>
            </w:r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="00723495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  <w:lang w:val="de-DE"/>
              </w:rPr>
              <w:t>dhënave</w:t>
            </w:r>
            <w:proofErr w:type="spellEnd"/>
            <w:r w:rsidR="00700EE1" w:rsidRPr="00123D25">
              <w:rPr>
                <w:sz w:val="20"/>
                <w:szCs w:val="20"/>
                <w:lang w:val="de-DE"/>
              </w:rPr>
              <w:t>.</w:t>
            </w:r>
          </w:p>
          <w:p w14:paraId="7D97192D" w14:textId="77777777" w:rsidR="00B376C9" w:rsidRPr="00123D25" w:rsidRDefault="00824D66" w:rsidP="00D31D47">
            <w:pPr>
              <w:numPr>
                <w:ilvl w:val="0"/>
                <w:numId w:val="3"/>
              </w:numPr>
              <w:suppressAutoHyphens w:val="0"/>
              <w:spacing w:line="276" w:lineRule="auto"/>
              <w:ind w:left="522" w:hanging="450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Shpjegimi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pro</w:t>
            </w:r>
            <w:r w:rsidR="00421211" w:rsidRPr="00123D25">
              <w:rPr>
                <w:sz w:val="20"/>
                <w:szCs w:val="20"/>
              </w:rPr>
              <w:t>c</w:t>
            </w:r>
            <w:r w:rsidR="00723495" w:rsidRPr="00123D25">
              <w:rPr>
                <w:sz w:val="20"/>
                <w:szCs w:val="20"/>
              </w:rPr>
              <w:t>eseve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të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ndryshme</w:t>
            </w:r>
            <w:proofErr w:type="spellEnd"/>
            <w:r w:rsidR="00723495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723495" w:rsidRPr="00123D25">
              <w:rPr>
                <w:sz w:val="20"/>
                <w:szCs w:val="20"/>
              </w:rPr>
              <w:t>kimike</w:t>
            </w:r>
            <w:proofErr w:type="spellEnd"/>
            <w:r w:rsidR="00BF44CE" w:rsidRPr="00123D25">
              <w:rPr>
                <w:sz w:val="20"/>
                <w:szCs w:val="20"/>
              </w:rPr>
              <w:t>.</w:t>
            </w:r>
          </w:p>
        </w:tc>
      </w:tr>
      <w:tr w:rsidR="00B376C9" w:rsidRPr="00123D25" w14:paraId="2DA65195" w14:textId="77777777" w:rsidTr="001E5950">
        <w:tblPrEx>
          <w:tblCellMar>
            <w:left w:w="115" w:type="dxa"/>
            <w:right w:w="115" w:type="dxa"/>
          </w:tblCellMar>
        </w:tblPrEx>
        <w:trPr>
          <w:trHeight w:val="5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1780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PLANI KALENDARIK I LËNDËS</w:t>
            </w:r>
          </w:p>
        </w:tc>
      </w:tr>
      <w:tr w:rsidR="006D0905" w:rsidRPr="00123D25" w14:paraId="729C0745" w14:textId="77777777" w:rsidTr="008E3A2B">
        <w:tblPrEx>
          <w:tblCellMar>
            <w:left w:w="115" w:type="dxa"/>
            <w:right w:w="115" w:type="dxa"/>
          </w:tblCellMar>
        </w:tblPrEx>
        <w:trPr>
          <w:trHeight w:val="53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490ED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Java</w:t>
            </w:r>
          </w:p>
        </w:tc>
        <w:tc>
          <w:tcPr>
            <w:tcW w:w="35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BF18" w14:textId="77777777" w:rsidR="00B376C9" w:rsidRPr="00123D25" w:rsidRDefault="003F4107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 xml:space="preserve">Temat 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E43F" w14:textId="77777777" w:rsidR="00B376C9" w:rsidRPr="00123D25" w:rsidRDefault="003F4107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Libri</w:t>
            </w:r>
          </w:p>
        </w:tc>
      </w:tr>
      <w:tr w:rsidR="006D0905" w:rsidRPr="00123D25" w14:paraId="7EDDA4C3" w14:textId="77777777" w:rsidTr="008E3A2B">
        <w:tblPrEx>
          <w:tblCellMar>
            <w:left w:w="115" w:type="dxa"/>
            <w:right w:w="115" w:type="dxa"/>
          </w:tblCellMar>
        </w:tblPrEx>
        <w:trPr>
          <w:trHeight w:val="1273"/>
        </w:trPr>
        <w:tc>
          <w:tcPr>
            <w:tcW w:w="7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FDFB8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3565" w:type="pct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FC68736" w14:textId="77777777" w:rsidR="008E4522" w:rsidRDefault="00723495" w:rsidP="00D31D47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q-AL" w:eastAsia="ar-SA"/>
              </w:rPr>
            </w:pPr>
            <w:r w:rsidRPr="00123D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q-AL" w:eastAsia="ar-SA"/>
              </w:rPr>
              <w:t xml:space="preserve">Leksion </w:t>
            </w:r>
            <w:r w:rsidR="008E452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sq-AL" w:eastAsia="ar-SA"/>
              </w:rPr>
              <w:t>(3 orë)</w:t>
            </w:r>
          </w:p>
          <w:p w14:paraId="0E3DF5A4" w14:textId="77777777" w:rsidR="00723495" w:rsidRPr="008E4522" w:rsidRDefault="00723495" w:rsidP="00D31D47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sq-AL" w:eastAsia="ar-SA"/>
              </w:rPr>
            </w:pPr>
            <w:r w:rsidRPr="00123D25">
              <w:rPr>
                <w:rFonts w:ascii="Times New Roman" w:hAnsi="Times New Roman"/>
                <w:sz w:val="20"/>
                <w:szCs w:val="20"/>
                <w:lang w:val="sq-AL"/>
              </w:rPr>
              <w:t>Historiku i Kimisë. Stekiometria.Teoria atomike e Daltonit. Masat atomike. Formulat kimike. Moli. Nxjerrja e formulave kimike.Përbërja në përqindje e komponimeve. Barazimet kimike. Llogaritjet që bazohen në barazimet kimike.</w:t>
            </w:r>
          </w:p>
          <w:p w14:paraId="7A0551F1" w14:textId="77777777" w:rsidR="008E4522" w:rsidRDefault="00723495" w:rsidP="00D31D4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123D25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Seminar</w:t>
            </w:r>
            <w:r w:rsidR="008E4522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(2 orë)</w:t>
            </w:r>
            <w:r w:rsidRPr="00123D25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 </w:t>
            </w:r>
          </w:p>
          <w:p w14:paraId="392581B0" w14:textId="77777777" w:rsidR="00723495" w:rsidRPr="008E4522" w:rsidRDefault="00723495" w:rsidP="00D31D47">
            <w:pPr>
              <w:pStyle w:val="ListParagraph"/>
              <w:spacing w:after="0"/>
              <w:ind w:left="0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123D25">
              <w:rPr>
                <w:rFonts w:ascii="Times New Roman" w:hAnsi="Times New Roman"/>
                <w:sz w:val="20"/>
                <w:szCs w:val="20"/>
                <w:lang w:val="sq-AL"/>
              </w:rPr>
              <w:t>Stekiometria. Nxjerrja e formulave kimike</w:t>
            </w:r>
            <w:r w:rsidRPr="00123D25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 xml:space="preserve">. </w:t>
            </w:r>
            <w:r w:rsidRPr="00123D25">
              <w:rPr>
                <w:rFonts w:ascii="Times New Roman" w:hAnsi="Times New Roman"/>
                <w:sz w:val="20"/>
                <w:szCs w:val="20"/>
                <w:lang w:val="sq-AL"/>
              </w:rPr>
              <w:t>Përbërja në përqindje e komponimeve. Barazimet kimike. Llogaritjet që bazohen në llogaritjet kimike.</w:t>
            </w:r>
          </w:p>
          <w:p w14:paraId="6EED0F95" w14:textId="77777777" w:rsidR="00CE55D8" w:rsidRPr="008E4522" w:rsidRDefault="00011AAD" w:rsidP="00D31D47">
            <w:pPr>
              <w:spacing w:line="276" w:lineRule="auto"/>
              <w:jc w:val="both"/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r w:rsidRPr="00910880">
              <w:rPr>
                <w:b/>
                <w:i/>
                <w:iCs/>
                <w:color w:val="000000"/>
                <w:sz w:val="20"/>
                <w:szCs w:val="20"/>
                <w:lang w:val="sq-AL"/>
              </w:rPr>
              <w:t xml:space="preserve">Punë Laboratori </w:t>
            </w:r>
            <w:r w:rsidR="00CE55D8" w:rsidRPr="00910880">
              <w:rPr>
                <w:b/>
                <w:i/>
                <w:iCs/>
                <w:sz w:val="20"/>
                <w:szCs w:val="20"/>
                <w:lang w:val="sq-AL"/>
              </w:rPr>
              <w:t>1.</w:t>
            </w:r>
            <w:r w:rsidR="008E4522" w:rsidRPr="00910880">
              <w:rPr>
                <w:b/>
                <w:i/>
                <w:iCs/>
                <w:sz w:val="20"/>
                <w:szCs w:val="20"/>
                <w:lang w:val="sq-AL"/>
              </w:rPr>
              <w:t xml:space="preserve"> </w:t>
            </w:r>
            <w:r w:rsidR="005033DB" w:rsidRPr="008E4522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Njohuri për laboratorin, rregullat e sigurimit teknik.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BAE62" w14:textId="77777777" w:rsidR="00B376C9" w:rsidRPr="00123D25" w:rsidRDefault="00421211" w:rsidP="00D31D47">
            <w:pPr>
              <w:tabs>
                <w:tab w:val="left" w:pos="450"/>
              </w:tabs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="00B376C9"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="00B376C9" w:rsidRPr="00123D25">
              <w:rPr>
                <w:sz w:val="20"/>
                <w:szCs w:val="20"/>
              </w:rPr>
              <w:t>.</w:t>
            </w:r>
            <w:r w:rsidR="003F4107" w:rsidRPr="00123D25">
              <w:rPr>
                <w:sz w:val="20"/>
                <w:szCs w:val="20"/>
              </w:rPr>
              <w:t xml:space="preserve"> 1-</w:t>
            </w:r>
            <w:r w:rsidRPr="00123D25">
              <w:rPr>
                <w:sz w:val="20"/>
                <w:szCs w:val="20"/>
              </w:rPr>
              <w:t>85</w:t>
            </w:r>
          </w:p>
        </w:tc>
      </w:tr>
      <w:tr w:rsidR="006D0905" w:rsidRPr="00123D25" w14:paraId="7A21E773" w14:textId="77777777" w:rsidTr="008E3A2B">
        <w:tblPrEx>
          <w:tblCellMar>
            <w:left w:w="115" w:type="dxa"/>
            <w:right w:w="115" w:type="dxa"/>
          </w:tblCellMar>
        </w:tblPrEx>
        <w:trPr>
          <w:trHeight w:val="80"/>
        </w:trPr>
        <w:tc>
          <w:tcPr>
            <w:tcW w:w="769" w:type="pct"/>
            <w:shd w:val="clear" w:color="auto" w:fill="auto"/>
            <w:vAlign w:val="center"/>
          </w:tcPr>
          <w:p w14:paraId="1806D1C4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AA08AB" w14:textId="77777777" w:rsidR="008E4522" w:rsidRDefault="00723495" w:rsidP="00D31D47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3D25">
              <w:rPr>
                <w:b/>
                <w:bCs/>
                <w:color w:val="000000"/>
                <w:sz w:val="20"/>
                <w:szCs w:val="20"/>
              </w:rPr>
              <w:t>Leksion</w:t>
            </w:r>
            <w:proofErr w:type="spellEnd"/>
            <w:r w:rsidRPr="00123D2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4522">
              <w:rPr>
                <w:b/>
                <w:bCs/>
                <w:color w:val="000000"/>
                <w:sz w:val="20"/>
                <w:szCs w:val="20"/>
              </w:rPr>
              <w:t xml:space="preserve">(3 </w:t>
            </w:r>
            <w:proofErr w:type="spellStart"/>
            <w:r w:rsidR="008E4522">
              <w:rPr>
                <w:b/>
                <w:bCs/>
                <w:color w:val="000000"/>
                <w:sz w:val="20"/>
                <w:szCs w:val="20"/>
              </w:rPr>
              <w:t>orë</w:t>
            </w:r>
            <w:proofErr w:type="spellEnd"/>
            <w:r w:rsidR="008E4522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14:paraId="0E1B785E" w14:textId="77777777" w:rsidR="00723495" w:rsidRPr="00123D25" w:rsidRDefault="00723495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Stekiometria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reaksioneve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në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3D25">
              <w:rPr>
                <w:sz w:val="20"/>
                <w:szCs w:val="20"/>
              </w:rPr>
              <w:t>tretësira.Rendimenti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reaksionit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kimik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</w:p>
          <w:p w14:paraId="4EE5655F" w14:textId="77777777" w:rsidR="00723495" w:rsidRPr="00123D25" w:rsidRDefault="00723495" w:rsidP="00D31D47">
            <w:pPr>
              <w:pStyle w:val="ListParagraph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910880">
              <w:rPr>
                <w:rFonts w:ascii="Times New Roman" w:hAnsi="Times New Roman"/>
                <w:sz w:val="20"/>
                <w:szCs w:val="20"/>
              </w:rPr>
              <w:t>Termokimia</w:t>
            </w:r>
            <w:proofErr w:type="spellEnd"/>
            <w:r w:rsidR="008E4522" w:rsidRPr="009108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910880">
              <w:rPr>
                <w:rFonts w:ascii="Times New Roman" w:hAnsi="Times New Roman"/>
                <w:sz w:val="20"/>
                <w:szCs w:val="20"/>
              </w:rPr>
              <w:t>Njësitë</w:t>
            </w:r>
            <w:proofErr w:type="spellEnd"/>
            <w:r w:rsidRPr="00910880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910880">
              <w:rPr>
                <w:rFonts w:ascii="Times New Roman" w:hAnsi="Times New Roman"/>
                <w:sz w:val="20"/>
                <w:szCs w:val="20"/>
              </w:rPr>
              <w:t>energjisë</w:t>
            </w:r>
            <w:proofErr w:type="spellEnd"/>
            <w:r w:rsidRPr="0091088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Barazimet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termokimike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Ligji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Hessit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>.</w:t>
            </w:r>
            <w:r w:rsidRPr="00123D2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Entalpit</w:t>
            </w:r>
            <w:r w:rsidR="00BF44CE" w:rsidRPr="00123D25">
              <w:rPr>
                <w:rFonts w:ascii="Times New Roman" w:hAnsi="Times New Roman"/>
                <w:sz w:val="20"/>
                <w:szCs w:val="20"/>
              </w:rPr>
              <w:t>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formimit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Energj</w:t>
            </w:r>
            <w:r w:rsidR="00BF44CE" w:rsidRPr="00123D25">
              <w:rPr>
                <w:rFonts w:ascii="Times New Roman" w:hAnsi="Times New Roman"/>
                <w:sz w:val="20"/>
                <w:szCs w:val="20"/>
              </w:rPr>
              <w:t>itë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lidhjeve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16EC254" w14:textId="77777777" w:rsidR="008E4522" w:rsidRDefault="00B376C9" w:rsidP="00D31D47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lastRenderedPageBreak/>
              <w:t xml:space="preserve">Seminar </w:t>
            </w:r>
            <w:r w:rsidR="008E4522"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21220209" w14:textId="77777777" w:rsidR="00561287" w:rsidRPr="008E4522" w:rsidRDefault="005033DB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8E4522">
              <w:rPr>
                <w:sz w:val="20"/>
                <w:szCs w:val="20"/>
                <w:lang w:val="sq-AL"/>
              </w:rPr>
              <w:t xml:space="preserve">Llogaritjet që bazohen në barazimet </w:t>
            </w:r>
            <w:r w:rsidR="00723495" w:rsidRPr="008E4522">
              <w:rPr>
                <w:sz w:val="20"/>
                <w:szCs w:val="20"/>
                <w:lang w:val="sq-AL"/>
              </w:rPr>
              <w:t>kimike</w:t>
            </w:r>
            <w:r w:rsidRPr="008E4522">
              <w:rPr>
                <w:sz w:val="20"/>
                <w:szCs w:val="20"/>
                <w:lang w:val="sq-AL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Stekiometria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reaksioneve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në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tretësira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Rendimenti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reaksionit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kimik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</w:p>
          <w:p w14:paraId="30B4CDDD" w14:textId="77777777" w:rsidR="00B376C9" w:rsidRPr="008E4522" w:rsidRDefault="00011AAD" w:rsidP="00D31D4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8E4522">
              <w:rPr>
                <w:b/>
                <w:i/>
                <w:iCs/>
                <w:sz w:val="20"/>
                <w:szCs w:val="20"/>
                <w:lang w:val="sq-AL" w:eastAsia="en-US"/>
              </w:rPr>
              <w:t>2.</w:t>
            </w:r>
            <w:r w:rsidR="008E4522" w:rsidRPr="008E4522">
              <w:rPr>
                <w:b/>
                <w:i/>
                <w:iCs/>
                <w:sz w:val="20"/>
                <w:szCs w:val="20"/>
                <w:lang w:val="sq-AL" w:eastAsia="en-US"/>
              </w:rPr>
              <w:t xml:space="preserve"> </w:t>
            </w:r>
            <w:r w:rsidR="005033DB" w:rsidRPr="008E4522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Njëvlerësi i elementit. Përcaktimi i njëvlerësit kimik të Zn.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4A72C6" w14:textId="77777777" w:rsidR="00B376C9" w:rsidRPr="00123D25" w:rsidRDefault="00421211" w:rsidP="00D31D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lastRenderedPageBreak/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="003F4107"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="003F4107" w:rsidRPr="00123D25">
              <w:rPr>
                <w:sz w:val="20"/>
                <w:szCs w:val="20"/>
              </w:rPr>
              <w:t xml:space="preserve">. </w:t>
            </w:r>
            <w:r w:rsidRPr="00123D25">
              <w:rPr>
                <w:sz w:val="20"/>
                <w:szCs w:val="20"/>
              </w:rPr>
              <w:t>70</w:t>
            </w:r>
            <w:r w:rsidR="003F4107" w:rsidRPr="00123D25">
              <w:rPr>
                <w:sz w:val="20"/>
                <w:szCs w:val="20"/>
              </w:rPr>
              <w:t>-</w:t>
            </w:r>
            <w:r w:rsidRPr="00123D25">
              <w:rPr>
                <w:sz w:val="20"/>
                <w:szCs w:val="20"/>
              </w:rPr>
              <w:t>122</w:t>
            </w:r>
          </w:p>
        </w:tc>
      </w:tr>
      <w:tr w:rsidR="006D0905" w:rsidRPr="00123D25" w14:paraId="73E2E9EF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01B91899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4F155C3" w14:textId="77777777" w:rsidR="008E4522" w:rsidRPr="00910880" w:rsidRDefault="008E4522" w:rsidP="008E452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de-DE"/>
              </w:rPr>
            </w:pPr>
            <w:proofErr w:type="spellStart"/>
            <w:r w:rsidRPr="00910880">
              <w:rPr>
                <w:b/>
                <w:bCs/>
                <w:color w:val="000000"/>
                <w:sz w:val="20"/>
                <w:szCs w:val="20"/>
                <w:lang w:val="de-DE"/>
              </w:rPr>
              <w:t>Leksion</w:t>
            </w:r>
            <w:proofErr w:type="spellEnd"/>
            <w:r w:rsidRPr="00910880">
              <w:rPr>
                <w:b/>
                <w:bCs/>
                <w:color w:val="000000"/>
                <w:sz w:val="20"/>
                <w:szCs w:val="20"/>
                <w:lang w:val="de-DE"/>
              </w:rPr>
              <w:t xml:space="preserve"> (3 </w:t>
            </w:r>
            <w:proofErr w:type="spellStart"/>
            <w:r w:rsidRPr="00910880">
              <w:rPr>
                <w:b/>
                <w:bCs/>
                <w:color w:val="000000"/>
                <w:sz w:val="20"/>
                <w:szCs w:val="20"/>
                <w:lang w:val="de-DE"/>
              </w:rPr>
              <w:t>orë</w:t>
            </w:r>
            <w:proofErr w:type="spellEnd"/>
            <w:r w:rsidRPr="00910880">
              <w:rPr>
                <w:b/>
                <w:bCs/>
                <w:color w:val="000000"/>
                <w:sz w:val="20"/>
                <w:szCs w:val="20"/>
                <w:lang w:val="de-DE"/>
              </w:rPr>
              <w:t>)</w:t>
            </w:r>
          </w:p>
          <w:p w14:paraId="2973EBD1" w14:textId="77777777" w:rsidR="00675004" w:rsidRPr="00910880" w:rsidRDefault="00675004" w:rsidP="008E4522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  <w:lang w:val="de-DE"/>
              </w:rPr>
              <w:t>Struktura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atomike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Ndertimi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 i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atomit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Elektroni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Protoni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Neutroni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Atomi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bërthamor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Simbolet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atomike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 xml:space="preserve">. </w:t>
            </w:r>
            <w:proofErr w:type="spellStart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Izotopet</w:t>
            </w:r>
            <w:proofErr w:type="spellEnd"/>
            <w:r w:rsidRPr="00123D25">
              <w:rPr>
                <w:rFonts w:eastAsia="Calibri"/>
                <w:sz w:val="20"/>
                <w:szCs w:val="20"/>
                <w:lang w:val="de-DE" w:eastAsia="en-US"/>
              </w:rPr>
              <w:t>.</w:t>
            </w:r>
            <w:r w:rsidR="008E4522">
              <w:rPr>
                <w:rFonts w:eastAsia="Calibri"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Rrezatimi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elektromagnetik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Spektrat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atomike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Numri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atomik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ligji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periodik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Mbushja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orbitaleve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rregulli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Hundit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  <w:r w:rsidR="008E452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Mekanika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valore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Numrat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kuantike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Struktura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elementeve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Tipet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elementeve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</w:p>
          <w:p w14:paraId="5F2A7077" w14:textId="77777777" w:rsidR="008E4522" w:rsidRDefault="008E4522" w:rsidP="008E4522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7A296044" w14:textId="77777777" w:rsidR="005033DB" w:rsidRPr="00910880" w:rsidRDefault="005033DB" w:rsidP="00D31D47">
            <w:pPr>
              <w:spacing w:line="276" w:lineRule="auto"/>
              <w:jc w:val="both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123D25">
              <w:rPr>
                <w:sz w:val="20"/>
                <w:szCs w:val="20"/>
              </w:rPr>
              <w:t>Termokimia.Barazimet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termokimike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i </w:t>
            </w:r>
            <w:proofErr w:type="spellStart"/>
            <w:r w:rsidRPr="00123D25">
              <w:rPr>
                <w:sz w:val="20"/>
                <w:szCs w:val="20"/>
              </w:rPr>
              <w:t>Hessit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Entalpitë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formimit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lidhjeve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</w:p>
          <w:p w14:paraId="205F0525" w14:textId="77777777" w:rsidR="00CE55D8" w:rsidRPr="008E4522" w:rsidRDefault="00011AAD" w:rsidP="00D31D4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8E4522">
              <w:rPr>
                <w:b/>
                <w:i/>
                <w:iCs/>
                <w:sz w:val="20"/>
                <w:szCs w:val="20"/>
                <w:lang w:val="sq-AL" w:eastAsia="en-US"/>
              </w:rPr>
              <w:t>3.</w:t>
            </w:r>
            <w:r w:rsidR="008E4522" w:rsidRPr="008E4522">
              <w:rPr>
                <w:b/>
                <w:i/>
                <w:iCs/>
                <w:sz w:val="20"/>
                <w:szCs w:val="20"/>
                <w:lang w:val="sq-AL" w:eastAsia="en-US"/>
              </w:rPr>
              <w:t xml:space="preserve"> </w:t>
            </w:r>
            <w:r w:rsidR="005033DB" w:rsidRPr="008E4522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Përcaktimi i masës molekulare të oksigjenit.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551A67" w14:textId="77777777" w:rsidR="00B376C9" w:rsidRPr="00123D25" w:rsidRDefault="00421211" w:rsidP="00D31D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123-191</w:t>
            </w:r>
          </w:p>
        </w:tc>
      </w:tr>
      <w:tr w:rsidR="006D0905" w:rsidRPr="00123D25" w14:paraId="10DE6EDB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6335743A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4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B8BF66" w14:textId="77777777" w:rsidR="008E4522" w:rsidRPr="00910880" w:rsidRDefault="008E4522" w:rsidP="008E4522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910880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0E9355DE" w14:textId="77777777" w:rsidR="008B532D" w:rsidRPr="008E4522" w:rsidRDefault="00675004" w:rsidP="00D31D47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de-DE"/>
              </w:rPr>
            </w:pPr>
            <w:r w:rsidRPr="00910880">
              <w:rPr>
                <w:sz w:val="20"/>
                <w:szCs w:val="20"/>
                <w:lang w:val="sq-AL"/>
              </w:rPr>
              <w:t xml:space="preserve">Vetitë e atomeve dhe lidhja kimike. Përmasat atomike.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jonizimit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Afritë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Lidhja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rrjetes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Tipet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Rrezja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Nomeklatura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komponimeve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  <w:r w:rsidR="008E452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Lidhja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kovalente</w:t>
            </w:r>
            <w:r w:rsidR="00824D66" w:rsidRPr="00123D25">
              <w:rPr>
                <w:sz w:val="20"/>
                <w:szCs w:val="20"/>
                <w:lang w:val="de-DE"/>
              </w:rPr>
              <w:t>.</w:t>
            </w:r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Ngarkesa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formale.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Strukturat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e Lewis-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it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Rezonanca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Kalimi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ndërmjet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lidhjes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jonike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kovalente</w:t>
            </w:r>
            <w:r w:rsidR="00D31D47" w:rsidRPr="00123D25">
              <w:rPr>
                <w:sz w:val="20"/>
                <w:szCs w:val="20"/>
                <w:lang w:val="de-DE"/>
              </w:rPr>
              <w:t>.</w:t>
            </w:r>
            <w:r w:rsidR="008B532D"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Elektronegativiteti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Nomeklatura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="008B532D" w:rsidRPr="00123D25">
              <w:rPr>
                <w:sz w:val="20"/>
                <w:szCs w:val="20"/>
                <w:lang w:val="de-DE"/>
              </w:rPr>
              <w:t>komponimeve</w:t>
            </w:r>
            <w:proofErr w:type="spellEnd"/>
            <w:r w:rsidR="008B532D" w:rsidRPr="00123D25">
              <w:rPr>
                <w:sz w:val="20"/>
                <w:szCs w:val="20"/>
                <w:lang w:val="de-DE"/>
              </w:rPr>
              <w:t xml:space="preserve"> binare kovalente. </w:t>
            </w:r>
          </w:p>
          <w:p w14:paraId="4551E6C3" w14:textId="77777777" w:rsidR="008E4522" w:rsidRDefault="008E4522" w:rsidP="008E4522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720E9AC2" w14:textId="77777777" w:rsidR="005033DB" w:rsidRPr="008E4522" w:rsidRDefault="005033DB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  <w:lang w:val="de-DE"/>
              </w:rPr>
              <w:t>Struktura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atomike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Ndërtimi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proofErr w:type="gramStart"/>
            <w:r w:rsidRPr="00123D25">
              <w:rPr>
                <w:sz w:val="20"/>
                <w:szCs w:val="20"/>
                <w:lang w:val="de-DE"/>
              </w:rPr>
              <w:t>atomit.Izotopet</w:t>
            </w:r>
            <w:proofErr w:type="spellEnd"/>
            <w:proofErr w:type="gram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Numri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atomik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ligji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periodik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Numrat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kuantike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Mbushja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orbitaleve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rregulli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Hundit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Struktura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elementeve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</w:rPr>
              <w:t>Tipet</w:t>
            </w:r>
            <w:proofErr w:type="spellEnd"/>
            <w:r w:rsidRPr="00910880">
              <w:rPr>
                <w:sz w:val="20"/>
                <w:szCs w:val="20"/>
              </w:rPr>
              <w:t xml:space="preserve"> e </w:t>
            </w:r>
            <w:proofErr w:type="spellStart"/>
            <w:r w:rsidRPr="00910880">
              <w:rPr>
                <w:sz w:val="20"/>
                <w:szCs w:val="20"/>
              </w:rPr>
              <w:t>elementëve</w:t>
            </w:r>
            <w:proofErr w:type="spellEnd"/>
            <w:r w:rsidRPr="00910880">
              <w:rPr>
                <w:sz w:val="20"/>
                <w:szCs w:val="20"/>
              </w:rPr>
              <w:t>.</w:t>
            </w:r>
          </w:p>
          <w:p w14:paraId="3553EF1A" w14:textId="77777777" w:rsidR="00CE55D8" w:rsidRPr="008E4522" w:rsidRDefault="00011AAD" w:rsidP="00D31D4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4522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8E4522"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  <w:t>4.</w:t>
            </w:r>
            <w:r w:rsidR="008E4522" w:rsidRPr="008E4522"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033DB" w:rsidRPr="008E4522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Studimi i shkrirjes dhe ngrirjes së një substance.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87E33" w14:textId="77777777" w:rsidR="00B376C9" w:rsidRPr="00123D25" w:rsidRDefault="00421211" w:rsidP="00D31D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192-256</w:t>
            </w:r>
          </w:p>
        </w:tc>
      </w:tr>
      <w:tr w:rsidR="006D0905" w:rsidRPr="00123D25" w14:paraId="00E01E84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404F72A5" w14:textId="77777777" w:rsidR="005A6921" w:rsidRPr="00123D25" w:rsidRDefault="005A6921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5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EDE86D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3BFA7830" w14:textId="77777777" w:rsidR="00675004" w:rsidRPr="008E4522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8E4522">
              <w:rPr>
                <w:sz w:val="20"/>
                <w:szCs w:val="20"/>
                <w:lang w:val="sq-AL"/>
              </w:rPr>
              <w:t>Gjeometria e molekulave, oritalet molekulare.</w:t>
            </w:r>
            <w:r w:rsidR="008E3A2B">
              <w:rPr>
                <w:sz w:val="20"/>
                <w:szCs w:val="20"/>
                <w:lang w:val="sq-AL"/>
              </w:rPr>
              <w:t xml:space="preserve"> </w:t>
            </w:r>
            <w:r w:rsidRPr="008E4522">
              <w:rPr>
                <w:sz w:val="20"/>
                <w:szCs w:val="20"/>
                <w:lang w:val="sq-AL"/>
              </w:rPr>
              <w:t xml:space="preserve">Përjashtimi nga rregulli i oktetit.  </w:t>
            </w:r>
          </w:p>
          <w:p w14:paraId="12E19412" w14:textId="77777777" w:rsidR="008B532D" w:rsidRPr="00123D25" w:rsidRDefault="008B532D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E3A2B">
              <w:rPr>
                <w:sz w:val="20"/>
                <w:szCs w:val="20"/>
                <w:lang w:val="sq-AL"/>
              </w:rPr>
              <w:t>Orbitalet hibride.</w:t>
            </w:r>
            <w:r w:rsidR="008E3A2B">
              <w:rPr>
                <w:sz w:val="20"/>
                <w:szCs w:val="20"/>
                <w:lang w:val="sq-AL"/>
              </w:rPr>
              <w:t xml:space="preserve"> </w:t>
            </w:r>
            <w:r w:rsidRPr="008E3A2B">
              <w:rPr>
                <w:sz w:val="20"/>
                <w:szCs w:val="20"/>
                <w:lang w:val="sq-AL"/>
              </w:rPr>
              <w:t xml:space="preserve">Orbitalet molekulare. </w:t>
            </w:r>
            <w:proofErr w:type="spellStart"/>
            <w:r w:rsidRPr="00123D25">
              <w:rPr>
                <w:sz w:val="20"/>
                <w:szCs w:val="20"/>
              </w:rPr>
              <w:t>Orbitalet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molekulare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molekulat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jonet</w:t>
            </w:r>
            <w:proofErr w:type="spellEnd"/>
            <w:r w:rsidRPr="00123D25">
              <w:rPr>
                <w:sz w:val="20"/>
                <w:szCs w:val="20"/>
              </w:rPr>
              <w:t xml:space="preserve"> me </w:t>
            </w:r>
            <w:proofErr w:type="spellStart"/>
            <w:r w:rsidRPr="00123D25">
              <w:rPr>
                <w:sz w:val="20"/>
                <w:szCs w:val="20"/>
              </w:rPr>
              <w:t>shumë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atome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Lidhjet</w:t>
            </w:r>
            <w:proofErr w:type="spellEnd"/>
            <w:r w:rsidRPr="00123D25">
              <w:rPr>
                <w:sz w:val="20"/>
                <w:szCs w:val="20"/>
              </w:rPr>
              <w:t xml:space="preserve"> p-</w:t>
            </w:r>
            <w:r w:rsidRPr="00123D25">
              <w:rPr>
                <w:sz w:val="20"/>
                <w:szCs w:val="20"/>
              </w:rPr>
              <w:sym w:font="Symbol" w:char="F070"/>
            </w:r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d-</w:t>
            </w:r>
            <w:r w:rsidRPr="00123D25">
              <w:rPr>
                <w:sz w:val="20"/>
                <w:szCs w:val="20"/>
              </w:rPr>
              <w:sym w:font="Symbol" w:char="F070"/>
            </w:r>
            <w:r w:rsidRPr="00123D25">
              <w:rPr>
                <w:sz w:val="20"/>
                <w:szCs w:val="20"/>
              </w:rPr>
              <w:t>.</w:t>
            </w:r>
            <w:r w:rsidR="00675004" w:rsidRPr="00123D25">
              <w:rPr>
                <w:sz w:val="20"/>
                <w:szCs w:val="20"/>
              </w:rPr>
              <w:t xml:space="preserve">(2 </w:t>
            </w:r>
            <w:proofErr w:type="spellStart"/>
            <w:r w:rsidR="00675004" w:rsidRPr="00123D25">
              <w:rPr>
                <w:sz w:val="20"/>
                <w:szCs w:val="20"/>
              </w:rPr>
              <w:t>orë</w:t>
            </w:r>
            <w:proofErr w:type="spellEnd"/>
            <w:r w:rsidR="00675004" w:rsidRPr="00123D25">
              <w:rPr>
                <w:sz w:val="20"/>
                <w:szCs w:val="20"/>
              </w:rPr>
              <w:t>)</w:t>
            </w:r>
          </w:p>
          <w:p w14:paraId="72FA26B7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01AC32D2" w14:textId="77777777" w:rsidR="00B12A8A" w:rsidRPr="004E7455" w:rsidRDefault="00B12A8A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4E7455">
              <w:rPr>
                <w:sz w:val="20"/>
                <w:szCs w:val="20"/>
              </w:rPr>
              <w:t>Vetitë</w:t>
            </w:r>
            <w:proofErr w:type="spellEnd"/>
            <w:r w:rsidRPr="004E7455">
              <w:rPr>
                <w:sz w:val="20"/>
                <w:szCs w:val="20"/>
              </w:rPr>
              <w:t xml:space="preserve"> e </w:t>
            </w:r>
            <w:proofErr w:type="spellStart"/>
            <w:proofErr w:type="gramStart"/>
            <w:r w:rsidRPr="004E7455">
              <w:rPr>
                <w:sz w:val="20"/>
                <w:szCs w:val="20"/>
              </w:rPr>
              <w:t>atomeve</w:t>
            </w:r>
            <w:r w:rsidR="00675004" w:rsidRPr="004E7455">
              <w:rPr>
                <w:sz w:val="20"/>
                <w:szCs w:val="20"/>
              </w:rPr>
              <w:t>,</w:t>
            </w:r>
            <w:r w:rsidR="00824D66" w:rsidRPr="004E7455">
              <w:rPr>
                <w:sz w:val="20"/>
                <w:szCs w:val="20"/>
              </w:rPr>
              <w:t>p</w:t>
            </w:r>
            <w:r w:rsidR="00675004" w:rsidRPr="004E7455">
              <w:rPr>
                <w:sz w:val="20"/>
                <w:szCs w:val="20"/>
              </w:rPr>
              <w:t>ërmasat</w:t>
            </w:r>
            <w:proofErr w:type="spellEnd"/>
            <w:proofErr w:type="gramEnd"/>
            <w:r w:rsidR="00675004" w:rsidRPr="004E7455">
              <w:rPr>
                <w:sz w:val="20"/>
                <w:szCs w:val="20"/>
              </w:rPr>
              <w:t xml:space="preserve"> </w:t>
            </w:r>
            <w:proofErr w:type="spellStart"/>
            <w:r w:rsidR="00675004" w:rsidRPr="004E7455">
              <w:rPr>
                <w:sz w:val="20"/>
                <w:szCs w:val="20"/>
              </w:rPr>
              <w:t>atomike,energjitë</w:t>
            </w:r>
            <w:proofErr w:type="spellEnd"/>
            <w:r w:rsidR="00675004" w:rsidRPr="004E7455">
              <w:rPr>
                <w:sz w:val="20"/>
                <w:szCs w:val="20"/>
              </w:rPr>
              <w:t xml:space="preserve"> e </w:t>
            </w:r>
            <w:proofErr w:type="spellStart"/>
            <w:r w:rsidR="00675004" w:rsidRPr="004E7455">
              <w:rPr>
                <w:sz w:val="20"/>
                <w:szCs w:val="20"/>
              </w:rPr>
              <w:t>jonizimit</w:t>
            </w:r>
            <w:proofErr w:type="spellEnd"/>
            <w:r w:rsidR="00675004" w:rsidRPr="004E7455">
              <w:rPr>
                <w:sz w:val="20"/>
                <w:szCs w:val="20"/>
              </w:rPr>
              <w:t xml:space="preserve">, </w:t>
            </w:r>
            <w:proofErr w:type="spellStart"/>
            <w:r w:rsidR="00675004" w:rsidRPr="004E7455">
              <w:rPr>
                <w:sz w:val="20"/>
                <w:szCs w:val="20"/>
              </w:rPr>
              <w:t>a</w:t>
            </w:r>
            <w:r w:rsidRPr="004E7455">
              <w:rPr>
                <w:sz w:val="20"/>
                <w:szCs w:val="20"/>
              </w:rPr>
              <w:t>fritë</w:t>
            </w:r>
            <w:proofErr w:type="spellEnd"/>
            <w:r w:rsidRPr="004E7455">
              <w:rPr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sz w:val="20"/>
                <w:szCs w:val="20"/>
              </w:rPr>
              <w:t>elektronike</w:t>
            </w:r>
            <w:proofErr w:type="spellEnd"/>
            <w:r w:rsidRPr="004E7455">
              <w:rPr>
                <w:sz w:val="20"/>
                <w:szCs w:val="20"/>
              </w:rPr>
              <w:t xml:space="preserve">. </w:t>
            </w:r>
            <w:proofErr w:type="spellStart"/>
            <w:r w:rsidRPr="004E7455">
              <w:rPr>
                <w:sz w:val="20"/>
                <w:szCs w:val="20"/>
              </w:rPr>
              <w:t>Lidhja</w:t>
            </w:r>
            <w:proofErr w:type="spellEnd"/>
            <w:r w:rsidRPr="004E7455">
              <w:rPr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sz w:val="20"/>
                <w:szCs w:val="20"/>
              </w:rPr>
              <w:t>jonike</w:t>
            </w:r>
            <w:proofErr w:type="spellEnd"/>
            <w:r w:rsidRPr="004E7455">
              <w:rPr>
                <w:sz w:val="20"/>
                <w:szCs w:val="20"/>
              </w:rPr>
              <w:t xml:space="preserve">. </w:t>
            </w:r>
            <w:proofErr w:type="spellStart"/>
            <w:r w:rsidRPr="004E7455">
              <w:rPr>
                <w:sz w:val="20"/>
                <w:szCs w:val="20"/>
              </w:rPr>
              <w:t>Energjia</w:t>
            </w:r>
            <w:proofErr w:type="spellEnd"/>
            <w:r w:rsidRPr="004E7455">
              <w:rPr>
                <w:sz w:val="20"/>
                <w:szCs w:val="20"/>
              </w:rPr>
              <w:t xml:space="preserve"> e </w:t>
            </w:r>
            <w:proofErr w:type="spellStart"/>
            <w:r w:rsidRPr="004E7455">
              <w:rPr>
                <w:sz w:val="20"/>
                <w:szCs w:val="20"/>
              </w:rPr>
              <w:t>rrjetës</w:t>
            </w:r>
            <w:proofErr w:type="spellEnd"/>
            <w:r w:rsidRPr="004E7455">
              <w:rPr>
                <w:sz w:val="20"/>
                <w:szCs w:val="20"/>
              </w:rPr>
              <w:t xml:space="preserve">. </w:t>
            </w:r>
            <w:proofErr w:type="spellStart"/>
            <w:r w:rsidRPr="004E7455">
              <w:rPr>
                <w:sz w:val="20"/>
                <w:szCs w:val="20"/>
              </w:rPr>
              <w:t>Tipet</w:t>
            </w:r>
            <w:proofErr w:type="spellEnd"/>
            <w:r w:rsidRPr="004E7455">
              <w:rPr>
                <w:sz w:val="20"/>
                <w:szCs w:val="20"/>
              </w:rPr>
              <w:t xml:space="preserve"> e </w:t>
            </w:r>
            <w:proofErr w:type="spellStart"/>
            <w:r w:rsidRPr="004E7455">
              <w:rPr>
                <w:sz w:val="20"/>
                <w:szCs w:val="20"/>
              </w:rPr>
              <w:t>joneve</w:t>
            </w:r>
            <w:proofErr w:type="spellEnd"/>
            <w:r w:rsidRPr="004E7455">
              <w:rPr>
                <w:sz w:val="20"/>
                <w:szCs w:val="20"/>
              </w:rPr>
              <w:t xml:space="preserve">. </w:t>
            </w:r>
            <w:proofErr w:type="spellStart"/>
            <w:r w:rsidRPr="004E7455">
              <w:rPr>
                <w:sz w:val="20"/>
                <w:szCs w:val="20"/>
              </w:rPr>
              <w:t>Rrezja</w:t>
            </w:r>
            <w:proofErr w:type="spellEnd"/>
            <w:r w:rsidRPr="004E7455">
              <w:rPr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sz w:val="20"/>
                <w:szCs w:val="20"/>
              </w:rPr>
              <w:t>jonike</w:t>
            </w:r>
            <w:proofErr w:type="spellEnd"/>
            <w:r w:rsidRPr="004E7455">
              <w:rPr>
                <w:sz w:val="20"/>
                <w:szCs w:val="20"/>
              </w:rPr>
              <w:t xml:space="preserve">. </w:t>
            </w:r>
            <w:proofErr w:type="spellStart"/>
            <w:r w:rsidRPr="004E7455">
              <w:rPr>
                <w:sz w:val="20"/>
                <w:szCs w:val="20"/>
              </w:rPr>
              <w:t>Lidhja</w:t>
            </w:r>
            <w:proofErr w:type="spellEnd"/>
            <w:r w:rsidRPr="004E7455">
              <w:rPr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sz w:val="20"/>
                <w:szCs w:val="20"/>
              </w:rPr>
              <w:t>kovalente</w:t>
            </w:r>
            <w:proofErr w:type="spellEnd"/>
            <w:r w:rsidRPr="004E7455">
              <w:rPr>
                <w:sz w:val="20"/>
                <w:szCs w:val="20"/>
              </w:rPr>
              <w:t>.</w:t>
            </w:r>
            <w:r w:rsidR="008E4522" w:rsidRPr="004E7455">
              <w:rPr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sz w:val="20"/>
                <w:szCs w:val="20"/>
              </w:rPr>
              <w:t>Ngarkesa</w:t>
            </w:r>
            <w:proofErr w:type="spellEnd"/>
            <w:r w:rsidRPr="004E7455">
              <w:rPr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sz w:val="20"/>
                <w:szCs w:val="20"/>
              </w:rPr>
              <w:t>formale</w:t>
            </w:r>
            <w:proofErr w:type="spellEnd"/>
            <w:r w:rsidRPr="004E7455">
              <w:rPr>
                <w:sz w:val="20"/>
                <w:szCs w:val="20"/>
              </w:rPr>
              <w:t xml:space="preserve">. </w:t>
            </w:r>
          </w:p>
          <w:p w14:paraId="46264AFA" w14:textId="77777777" w:rsidR="00CE55D8" w:rsidRPr="00123D25" w:rsidRDefault="00011AAD" w:rsidP="00D31D47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proofErr w:type="spellStart"/>
            <w:r w:rsidRPr="004E7455">
              <w:rPr>
                <w:b/>
                <w:color w:val="000000"/>
                <w:sz w:val="20"/>
                <w:szCs w:val="20"/>
              </w:rPr>
              <w:t>Punë</w:t>
            </w:r>
            <w:proofErr w:type="spellEnd"/>
            <w:r w:rsidRPr="004E745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455">
              <w:rPr>
                <w:b/>
                <w:color w:val="000000"/>
                <w:sz w:val="20"/>
                <w:szCs w:val="20"/>
              </w:rPr>
              <w:t>Laboratori</w:t>
            </w:r>
            <w:proofErr w:type="spellEnd"/>
            <w:r w:rsidRPr="004E745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CE55D8" w:rsidRPr="004E7455">
              <w:rPr>
                <w:b/>
                <w:color w:val="000000"/>
                <w:sz w:val="20"/>
                <w:szCs w:val="20"/>
                <w:lang w:eastAsia="en-US"/>
              </w:rPr>
              <w:t>5.</w:t>
            </w:r>
            <w:r w:rsidR="00B12A8A" w:rsidRPr="00123D25">
              <w:rPr>
                <w:bCs/>
                <w:color w:val="000000"/>
                <w:sz w:val="20"/>
                <w:szCs w:val="20"/>
                <w:lang w:val="sq-AL"/>
              </w:rPr>
              <w:t>Ndarja</w:t>
            </w:r>
            <w:proofErr w:type="gramEnd"/>
            <w:r w:rsidR="00B12A8A" w:rsidRPr="00123D25">
              <w:rPr>
                <w:bCs/>
                <w:color w:val="000000"/>
                <w:sz w:val="20"/>
                <w:szCs w:val="20"/>
                <w:lang w:val="sq-AL"/>
              </w:rPr>
              <w:t xml:space="preserve"> e komponentëve nga përzierja heterogjene e ngurtë.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172480" w14:textId="77777777" w:rsidR="005A6921" w:rsidRPr="00123D25" w:rsidRDefault="00421211" w:rsidP="00D31D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257-296</w:t>
            </w:r>
          </w:p>
        </w:tc>
      </w:tr>
      <w:tr w:rsidR="006D0905" w:rsidRPr="00123D25" w14:paraId="255250D8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30FF6387" w14:textId="77777777" w:rsidR="00B376C9" w:rsidRPr="00123D25" w:rsidRDefault="005A6921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6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09A0703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400BE2AE" w14:textId="77777777" w:rsidR="001E61EE" w:rsidRPr="00123D25" w:rsidRDefault="008B532D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Gazet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Bojlit.Ligji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Sharlit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Amontonit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gazit</w:t>
            </w:r>
            <w:proofErr w:type="spellEnd"/>
            <w:r w:rsidRPr="00123D25">
              <w:rPr>
                <w:sz w:val="20"/>
                <w:szCs w:val="20"/>
              </w:rPr>
              <w:t xml:space="preserve"> ideal. Teoria </w:t>
            </w:r>
            <w:proofErr w:type="spellStart"/>
            <w:r w:rsidRPr="00123D25">
              <w:rPr>
                <w:sz w:val="20"/>
                <w:szCs w:val="20"/>
              </w:rPr>
              <w:t>kinetike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gazeve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Përftimi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ligjit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gazit</w:t>
            </w:r>
            <w:proofErr w:type="spellEnd"/>
            <w:r w:rsidRPr="00123D25">
              <w:rPr>
                <w:sz w:val="20"/>
                <w:szCs w:val="20"/>
              </w:rPr>
              <w:t xml:space="preserve"> ideal </w:t>
            </w:r>
            <w:proofErr w:type="spellStart"/>
            <w:r w:rsidRPr="00123D25">
              <w:rPr>
                <w:sz w:val="20"/>
                <w:szCs w:val="20"/>
              </w:rPr>
              <w:t>nga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teoria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kinetike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Gej-Lysakut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për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vëllimet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gazeve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parimi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Avogadros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Daltonit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</w:t>
            </w:r>
            <w:r w:rsidR="00BF44CE" w:rsidRPr="00123D25">
              <w:rPr>
                <w:sz w:val="20"/>
                <w:szCs w:val="20"/>
              </w:rPr>
              <w:t>ë</w:t>
            </w:r>
            <w:r w:rsidRPr="00123D25">
              <w:rPr>
                <w:sz w:val="20"/>
                <w:szCs w:val="20"/>
              </w:rPr>
              <w:t>r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trysnitë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pjesore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Grahamit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Gazet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reale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</w:p>
          <w:p w14:paraId="2304149D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6E9797FC" w14:textId="77777777" w:rsidR="002E4022" w:rsidRPr="00123D25" w:rsidRDefault="002E4022" w:rsidP="00D31D47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proofErr w:type="spellStart"/>
            <w:r w:rsidRPr="00910880">
              <w:rPr>
                <w:sz w:val="20"/>
                <w:szCs w:val="20"/>
                <w:lang w:val="de-DE"/>
              </w:rPr>
              <w:t>Strukturat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e Lewis-it</w:t>
            </w:r>
            <w:r w:rsidR="00B03019" w:rsidRPr="00910880">
              <w:rPr>
                <w:sz w:val="20"/>
                <w:szCs w:val="20"/>
                <w:lang w:val="de-DE"/>
              </w:rPr>
              <w:t>.</w:t>
            </w:r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Kalimi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ndërmjet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lidhjes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jonike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kovalente</w:t>
            </w:r>
            <w:r w:rsidR="008E3A2B" w:rsidRPr="00910880">
              <w:rPr>
                <w:sz w:val="20"/>
                <w:szCs w:val="20"/>
                <w:lang w:val="de-DE"/>
              </w:rPr>
              <w:t xml:space="preserve">. </w:t>
            </w:r>
            <w:r w:rsidR="00B03019" w:rsidRPr="00123D25">
              <w:rPr>
                <w:sz w:val="20"/>
                <w:szCs w:val="20"/>
                <w:lang w:val="sq-AL"/>
              </w:rPr>
              <w:t>Gjeometria e molekulave.</w:t>
            </w:r>
          </w:p>
          <w:p w14:paraId="48AE8D4A" w14:textId="77777777" w:rsidR="00CE55D8" w:rsidRPr="008E3A2B" w:rsidRDefault="00011AAD" w:rsidP="00D31D47">
            <w:pPr>
              <w:suppressAutoHyphens w:val="0"/>
              <w:spacing w:line="276" w:lineRule="auto"/>
              <w:jc w:val="both"/>
              <w:rPr>
                <w:i/>
                <w:iCs/>
                <w:sz w:val="20"/>
                <w:szCs w:val="20"/>
                <w:lang w:val="sq-AL"/>
              </w:rPr>
            </w:pPr>
            <w:r w:rsidRPr="008E3A2B">
              <w:rPr>
                <w:b/>
                <w:i/>
                <w:iCs/>
                <w:color w:val="000000"/>
                <w:sz w:val="20"/>
                <w:szCs w:val="20"/>
                <w:lang w:val="sq-AL"/>
              </w:rPr>
              <w:t xml:space="preserve">Punë Laboratori </w:t>
            </w:r>
            <w:r w:rsidR="00CE55D8" w:rsidRPr="008E3A2B">
              <w:rPr>
                <w:b/>
                <w:i/>
                <w:iCs/>
                <w:color w:val="000000"/>
                <w:sz w:val="20"/>
                <w:szCs w:val="20"/>
                <w:lang w:val="sq-AL" w:eastAsia="en-US"/>
              </w:rPr>
              <w:t>6.</w:t>
            </w:r>
            <w:r w:rsidR="008E3A2B" w:rsidRPr="008E3A2B">
              <w:rPr>
                <w:b/>
                <w:i/>
                <w:iCs/>
                <w:color w:val="000000"/>
                <w:sz w:val="20"/>
                <w:szCs w:val="20"/>
                <w:lang w:val="sq-AL" w:eastAsia="en-US"/>
              </w:rPr>
              <w:t xml:space="preserve"> </w:t>
            </w:r>
            <w:r w:rsidR="002E4022" w:rsidRPr="008E3A2B">
              <w:rPr>
                <w:i/>
                <w:iCs/>
                <w:color w:val="000000"/>
                <w:sz w:val="20"/>
                <w:szCs w:val="20"/>
                <w:lang w:val="sq-AL" w:eastAsia="en-US"/>
              </w:rPr>
              <w:t>P</w:t>
            </w:r>
            <w:r w:rsidR="002E4022" w:rsidRPr="008E3A2B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ë</w:t>
            </w:r>
            <w:r w:rsidR="002E4022" w:rsidRPr="008E3A2B">
              <w:rPr>
                <w:i/>
                <w:iCs/>
                <w:color w:val="000000"/>
                <w:sz w:val="20"/>
                <w:szCs w:val="20"/>
                <w:lang w:val="sq-AL" w:eastAsia="en-US"/>
              </w:rPr>
              <w:t>rgatitja e</w:t>
            </w:r>
            <w:r w:rsidR="002E4022" w:rsidRPr="008E3A2B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 xml:space="preserve"> bikromatit të amonit.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F3BB4" w14:textId="77777777" w:rsidR="00B376C9" w:rsidRPr="00123D25" w:rsidRDefault="00421211" w:rsidP="00D31D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297-354</w:t>
            </w:r>
          </w:p>
        </w:tc>
      </w:tr>
      <w:tr w:rsidR="006D0905" w:rsidRPr="00123D25" w14:paraId="25AE6F53" w14:textId="77777777" w:rsidTr="008E3A2B">
        <w:tblPrEx>
          <w:tblCellMar>
            <w:left w:w="115" w:type="dxa"/>
            <w:right w:w="115" w:type="dxa"/>
          </w:tblCellMar>
        </w:tblPrEx>
        <w:trPr>
          <w:trHeight w:val="975"/>
        </w:trPr>
        <w:tc>
          <w:tcPr>
            <w:tcW w:w="769" w:type="pct"/>
            <w:shd w:val="clear" w:color="auto" w:fill="auto"/>
            <w:vAlign w:val="center"/>
          </w:tcPr>
          <w:p w14:paraId="61F42A09" w14:textId="77777777" w:rsidR="00B376C9" w:rsidRPr="00123D25" w:rsidRDefault="00CB079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7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EFD849E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0ED58A14" w14:textId="77777777" w:rsidR="00DF10A9" w:rsidRPr="008E3A2B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8E4522">
              <w:rPr>
                <w:sz w:val="20"/>
                <w:szCs w:val="20"/>
                <w:lang w:val="sq-AL"/>
              </w:rPr>
              <w:t xml:space="preserve">Lëngjet dhe trupat e ngurtë.Forcat e tërheqjes ndërmolekulare. Lidhja hidrogjenore. Gjendja e lëngët. Avullimi. Trysnia e avullit.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Pika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vlimit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Entalpia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avullimit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Lëngëzimi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gazeve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Trysnia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avullit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një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trupi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ngurtë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Pika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8E4522">
              <w:rPr>
                <w:sz w:val="20"/>
                <w:szCs w:val="20"/>
                <w:lang w:val="de-DE"/>
              </w:rPr>
              <w:t>ngrirjes</w:t>
            </w:r>
            <w:proofErr w:type="spellEnd"/>
            <w:r w:rsidRPr="008E452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Diagramat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fazore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Llojet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trupave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ngurtë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kristalore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Kristalet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Difraktimi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rrezeve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X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kristale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Kristalet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</w:p>
          <w:p w14:paraId="311ECB4D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056A1EFF" w14:textId="77777777" w:rsidR="00036F26" w:rsidRPr="00123D25" w:rsidRDefault="00036F26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3D25">
              <w:rPr>
                <w:sz w:val="20"/>
                <w:szCs w:val="20"/>
                <w:lang w:val="sq-AL"/>
              </w:rPr>
              <w:t xml:space="preserve">Gazet. Ligjet e thjeshta të gazeve.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gazit</w:t>
            </w:r>
            <w:proofErr w:type="spellEnd"/>
            <w:r w:rsidRPr="00123D25">
              <w:rPr>
                <w:sz w:val="20"/>
                <w:szCs w:val="20"/>
              </w:rPr>
              <w:t xml:space="preserve"> ideal.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Gej-Lysakut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për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vëllimet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gazeve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parimi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Avogadros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Ligji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Daltonit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për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trysnitë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pjesore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</w:p>
          <w:p w14:paraId="5333BDD4" w14:textId="77777777" w:rsidR="00CE55D8" w:rsidRPr="008E3A2B" w:rsidRDefault="00011AAD" w:rsidP="00D31D4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lastRenderedPageBreak/>
              <w:t>Punë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8E3A2B"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  <w:t>7.</w:t>
            </w:r>
            <w:r w:rsidR="008E4522" w:rsidRPr="008E3A2B">
              <w:rPr>
                <w:b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36F26" w:rsidRPr="008E3A2B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Përgatitja e kromatit të plumbit duke u nisur nga nitrati i plumbit dhe kromati i kaliumit.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0659C4" w14:textId="77777777" w:rsidR="00B376C9" w:rsidRPr="00123D25" w:rsidRDefault="00421211" w:rsidP="00D31D4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lastRenderedPageBreak/>
              <w:t xml:space="preserve">Kimia 1-1,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355-406</w:t>
            </w:r>
          </w:p>
        </w:tc>
      </w:tr>
      <w:tr w:rsidR="006D0905" w:rsidRPr="00123D25" w14:paraId="24C305C4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2FF182B2" w14:textId="77777777" w:rsidR="00B376C9" w:rsidRPr="00123D25" w:rsidRDefault="00CB079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8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2FB257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43D99EFA" w14:textId="77777777" w:rsidR="00B03019" w:rsidRPr="00910880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910880">
              <w:rPr>
                <w:sz w:val="20"/>
                <w:szCs w:val="20"/>
                <w:lang w:val="sq-AL"/>
              </w:rPr>
              <w:t>Tretësirat.</w:t>
            </w:r>
            <w:r w:rsidR="008E3A2B" w:rsidRPr="00910880">
              <w:rPr>
                <w:sz w:val="20"/>
                <w:szCs w:val="20"/>
                <w:lang w:val="sq-AL"/>
              </w:rPr>
              <w:t xml:space="preserve"> </w:t>
            </w:r>
            <w:r w:rsidRPr="00910880">
              <w:rPr>
                <w:sz w:val="20"/>
                <w:szCs w:val="20"/>
                <w:lang w:val="sq-AL"/>
              </w:rPr>
              <w:t xml:space="preserve">Natyra e tretësirave Procesi i tretjes. Entalpia e tretjes. Jonet e hidratuara. </w:t>
            </w:r>
          </w:p>
          <w:p w14:paraId="0EB4C1D4" w14:textId="77777777" w:rsidR="008B532D" w:rsidRPr="00123D25" w:rsidRDefault="008B532D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Përqëndrimi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tretësirave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Trysnia</w:t>
            </w:r>
            <w:proofErr w:type="spellEnd"/>
            <w:r w:rsidRPr="00123D25">
              <w:rPr>
                <w:sz w:val="20"/>
                <w:szCs w:val="20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</w:rPr>
              <w:t>avullit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tretësirave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Osmoza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Distilimi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Tretësirat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elektrolitëve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Reaksionet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në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tretësira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ujore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>.</w:t>
            </w:r>
            <w:r w:rsidR="008E3A2B"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Reaksionet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këmbimit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Numrat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oksidimit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Reaksionet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redoks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Oksidet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acide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bazike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Emërtimi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acideve</w:t>
            </w:r>
            <w:proofErr w:type="spellEnd"/>
            <w:r w:rsidRPr="00123D25">
              <w:rPr>
                <w:sz w:val="20"/>
                <w:szCs w:val="20"/>
              </w:rPr>
              <w:t xml:space="preserve">, </w:t>
            </w:r>
            <w:proofErr w:type="spellStart"/>
            <w:r w:rsidRPr="00123D25">
              <w:rPr>
                <w:sz w:val="20"/>
                <w:szCs w:val="20"/>
              </w:rPr>
              <w:t>bazave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kriprave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</w:p>
          <w:p w14:paraId="477C8FCC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10A55E47" w14:textId="77777777" w:rsidR="00B03019" w:rsidRPr="00123D25" w:rsidRDefault="00036F26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Tretësirat.Përqendrimi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tretësirave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</w:p>
          <w:p w14:paraId="331E831D" w14:textId="77777777" w:rsidR="00B376C9" w:rsidRPr="008E4522" w:rsidRDefault="00036F26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</w:rPr>
              <w:t>Reaksionet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në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tretësira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ujore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  <w:r w:rsidR="008E3A2B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Reaksionet</w:t>
            </w:r>
            <w:proofErr w:type="spellEnd"/>
            <w:r w:rsidRPr="008E4522">
              <w:rPr>
                <w:sz w:val="20"/>
                <w:szCs w:val="20"/>
              </w:rPr>
              <w:t xml:space="preserve"> e </w:t>
            </w:r>
            <w:proofErr w:type="spellStart"/>
            <w:r w:rsidRPr="008E4522">
              <w:rPr>
                <w:sz w:val="20"/>
                <w:szCs w:val="20"/>
              </w:rPr>
              <w:t>këmbimit</w:t>
            </w:r>
            <w:proofErr w:type="spellEnd"/>
            <w:r w:rsidRPr="008E4522">
              <w:rPr>
                <w:sz w:val="20"/>
                <w:szCs w:val="20"/>
              </w:rPr>
              <w:t>.</w:t>
            </w:r>
          </w:p>
          <w:p w14:paraId="3498C7A7" w14:textId="77777777" w:rsidR="00CE55D8" w:rsidRPr="00910880" w:rsidRDefault="00011AAD" w:rsidP="00D31D47">
            <w:pPr>
              <w:suppressAutoHyphens w:val="0"/>
              <w:spacing w:line="276" w:lineRule="auto"/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910880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910880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10880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910880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910880">
              <w:rPr>
                <w:b/>
                <w:i/>
                <w:iCs/>
                <w:color w:val="000000"/>
                <w:sz w:val="20"/>
                <w:szCs w:val="20"/>
              </w:rPr>
              <w:t>8.</w:t>
            </w:r>
            <w:r w:rsidR="008E4522" w:rsidRPr="00910880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>Tretjet</w:t>
            </w:r>
            <w:proofErr w:type="spellEnd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>dhe</w:t>
            </w:r>
            <w:proofErr w:type="spellEnd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>vetitë</w:t>
            </w:r>
            <w:proofErr w:type="spellEnd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>tretjeve</w:t>
            </w:r>
            <w:proofErr w:type="spellEnd"/>
            <w:r w:rsidR="00036F26" w:rsidRPr="00910880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1C85" w14:textId="77777777" w:rsidR="00B376C9" w:rsidRPr="00123D25" w:rsidRDefault="00421211" w:rsidP="00D31D47">
            <w:pPr>
              <w:pStyle w:val="ColorfulList-Accent11"/>
              <w:autoSpaceDE w:val="0"/>
              <w:autoSpaceDN w:val="0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 xml:space="preserve">Kimia 1-2, </w:t>
            </w:r>
            <w:proofErr w:type="gramStart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Mortimer </w:t>
            </w:r>
            <w:r w:rsidR="008E4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rFonts w:ascii="Times New Roman" w:hAnsi="Times New Roman"/>
                <w:sz w:val="20"/>
                <w:szCs w:val="20"/>
              </w:rPr>
              <w:t>. 406-</w:t>
            </w:r>
            <w:r w:rsidR="00834C17" w:rsidRPr="00123D2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6D0905" w:rsidRPr="00123D25" w14:paraId="3D9D09F4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68C0F5CF" w14:textId="77777777" w:rsidR="00B376C9" w:rsidRPr="00123D25" w:rsidRDefault="00CB079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9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DA2FC96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00C0E009" w14:textId="77777777" w:rsidR="008B532D" w:rsidRPr="00123D25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>Kinetika kimike</w:t>
            </w:r>
            <w:r w:rsidR="00824D66" w:rsidRPr="00123D25">
              <w:rPr>
                <w:sz w:val="20"/>
                <w:szCs w:val="20"/>
                <w:lang w:val="sq-AL"/>
              </w:rPr>
              <w:t>.</w:t>
            </w:r>
            <w:r w:rsidRPr="00123D25">
              <w:rPr>
                <w:sz w:val="20"/>
                <w:szCs w:val="20"/>
                <w:lang w:val="sq-AL"/>
              </w:rPr>
              <w:t xml:space="preserve"> Shpejtësia e reaksioneve kimike. Përqendrimet dhe shpejtësia e reaksioneve. Mekanizmi i reaksioneve. Ekuacionet e shpejtësisë dhe temperatura. Kataliza.</w:t>
            </w:r>
          </w:p>
          <w:p w14:paraId="025F6F12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2234C90E" w14:textId="77777777" w:rsidR="00AD60AB" w:rsidRPr="008E3A2B" w:rsidRDefault="00834C17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>Numrat e oksidimit. Reaksione</w:t>
            </w:r>
            <w:r w:rsidR="00AD60AB" w:rsidRPr="00123D25">
              <w:rPr>
                <w:sz w:val="20"/>
                <w:szCs w:val="20"/>
                <w:lang w:val="sq-AL"/>
              </w:rPr>
              <w:t xml:space="preserve">t redoks. Oksidet acide dhe bazike. </w:t>
            </w:r>
            <w:proofErr w:type="spellStart"/>
            <w:r w:rsidR="00AD60AB" w:rsidRPr="00123D25">
              <w:rPr>
                <w:sz w:val="20"/>
                <w:szCs w:val="20"/>
              </w:rPr>
              <w:t>Emërtimi</w:t>
            </w:r>
            <w:proofErr w:type="spellEnd"/>
            <w:r w:rsidR="00AD60AB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AD60AB" w:rsidRPr="00123D25">
              <w:rPr>
                <w:sz w:val="20"/>
                <w:szCs w:val="20"/>
              </w:rPr>
              <w:t>i</w:t>
            </w:r>
            <w:proofErr w:type="spellEnd"/>
            <w:r w:rsidR="00AD60AB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AD60AB" w:rsidRPr="00123D25">
              <w:rPr>
                <w:sz w:val="20"/>
                <w:szCs w:val="20"/>
              </w:rPr>
              <w:t>acideve</w:t>
            </w:r>
            <w:proofErr w:type="spellEnd"/>
            <w:r w:rsidR="00AD60AB" w:rsidRPr="00123D25">
              <w:rPr>
                <w:sz w:val="20"/>
                <w:szCs w:val="20"/>
              </w:rPr>
              <w:t xml:space="preserve">, </w:t>
            </w:r>
            <w:proofErr w:type="spellStart"/>
            <w:r w:rsidR="00AD60AB" w:rsidRPr="00123D25">
              <w:rPr>
                <w:sz w:val="20"/>
                <w:szCs w:val="20"/>
              </w:rPr>
              <w:t>bazave</w:t>
            </w:r>
            <w:proofErr w:type="spellEnd"/>
            <w:r w:rsidR="00AD60AB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AD60AB" w:rsidRPr="00123D25">
              <w:rPr>
                <w:sz w:val="20"/>
                <w:szCs w:val="20"/>
              </w:rPr>
              <w:t>dhe</w:t>
            </w:r>
            <w:proofErr w:type="spellEnd"/>
            <w:r w:rsidR="00AD60AB" w:rsidRPr="00123D25">
              <w:rPr>
                <w:sz w:val="20"/>
                <w:szCs w:val="20"/>
              </w:rPr>
              <w:t xml:space="preserve"> </w:t>
            </w:r>
            <w:proofErr w:type="spellStart"/>
            <w:r w:rsidR="00AD60AB" w:rsidRPr="00123D25">
              <w:rPr>
                <w:sz w:val="20"/>
                <w:szCs w:val="20"/>
              </w:rPr>
              <w:t>kriprave</w:t>
            </w:r>
            <w:proofErr w:type="spellEnd"/>
            <w:r w:rsidR="00AD60AB" w:rsidRPr="00123D25">
              <w:rPr>
                <w:sz w:val="20"/>
                <w:szCs w:val="20"/>
              </w:rPr>
              <w:t>.</w:t>
            </w:r>
          </w:p>
          <w:p w14:paraId="5E11CFF2" w14:textId="77777777" w:rsidR="00CE55D8" w:rsidRPr="008E3A2B" w:rsidRDefault="00011AAD" w:rsidP="00D31D47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9.</w:t>
            </w:r>
            <w:r w:rsidR="008E4522"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D60AB"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Përgatitja</w:t>
            </w:r>
            <w:proofErr w:type="spellEnd"/>
            <w:r w:rsidR="00AD60AB"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e </w:t>
            </w:r>
            <w:proofErr w:type="spellStart"/>
            <w:r w:rsidR="00AD60AB"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tretësirave</w:t>
            </w:r>
            <w:proofErr w:type="spellEnd"/>
            <w:r w:rsidR="00AD60AB"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636EC2" w14:textId="77777777" w:rsidR="00B376C9" w:rsidRPr="00123D25" w:rsidRDefault="00834C17" w:rsidP="00D31D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t xml:space="preserve">Kimia 1-2,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497-541</w:t>
            </w:r>
          </w:p>
        </w:tc>
      </w:tr>
      <w:tr w:rsidR="008E4522" w:rsidRPr="00123D25" w14:paraId="61C94C6A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4C93AAAF" w14:textId="77777777" w:rsidR="008E4522" w:rsidRPr="00123D25" w:rsidRDefault="008E4522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>
              <w:rPr>
                <w:b/>
                <w:bCs/>
                <w:sz w:val="20"/>
                <w:szCs w:val="20"/>
                <w:lang w:val="sq-AL"/>
              </w:rPr>
              <w:t>10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07DBA2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4081AA72" w14:textId="77777777" w:rsidR="008E4522" w:rsidRPr="008E3A2B" w:rsidRDefault="008E4522" w:rsidP="008E4522">
            <w:pPr>
              <w:spacing w:line="276" w:lineRule="auto"/>
              <w:contextualSpacing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>Ekuilibri kimik.Reaksionet e prapësueshëm dhe ekuilibri kimik.</w:t>
            </w:r>
            <w:r w:rsidR="008E3A2B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Konstantet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Konstantet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shprehura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anë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trysnive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8E3A2B">
              <w:rPr>
                <w:sz w:val="20"/>
                <w:szCs w:val="20"/>
              </w:rPr>
              <w:t>Parimi</w:t>
            </w:r>
            <w:proofErr w:type="spellEnd"/>
            <w:r w:rsidRPr="008E3A2B">
              <w:rPr>
                <w:sz w:val="20"/>
                <w:szCs w:val="20"/>
              </w:rPr>
              <w:t xml:space="preserve"> Le-</w:t>
            </w:r>
            <w:proofErr w:type="spellStart"/>
            <w:r w:rsidRPr="008E3A2B">
              <w:rPr>
                <w:sz w:val="20"/>
                <w:szCs w:val="20"/>
              </w:rPr>
              <w:t>Shatelie</w:t>
            </w:r>
            <w:proofErr w:type="spellEnd"/>
            <w:r w:rsidRPr="008E3A2B">
              <w:rPr>
                <w:sz w:val="20"/>
                <w:szCs w:val="20"/>
              </w:rPr>
              <w:t>.</w:t>
            </w:r>
          </w:p>
          <w:p w14:paraId="4974B406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1D2B3781" w14:textId="77777777" w:rsidR="008E4522" w:rsidRPr="00910880" w:rsidRDefault="008E4522" w:rsidP="008E4522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8E3A2B">
              <w:rPr>
                <w:sz w:val="20"/>
                <w:szCs w:val="20"/>
              </w:rPr>
              <w:t>Kinetika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kimike</w:t>
            </w:r>
            <w:proofErr w:type="spellEnd"/>
            <w:r w:rsidRPr="008E3A2B">
              <w:rPr>
                <w:sz w:val="20"/>
                <w:szCs w:val="20"/>
              </w:rPr>
              <w:t>.</w:t>
            </w:r>
            <w:r w:rsidR="008E3A2B"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Shpejtësia</w:t>
            </w:r>
            <w:proofErr w:type="spellEnd"/>
            <w:r w:rsidRPr="008E3A2B">
              <w:rPr>
                <w:sz w:val="20"/>
                <w:szCs w:val="20"/>
              </w:rPr>
              <w:t xml:space="preserve"> e </w:t>
            </w:r>
            <w:proofErr w:type="spellStart"/>
            <w:r w:rsidRPr="008E3A2B">
              <w:rPr>
                <w:sz w:val="20"/>
                <w:szCs w:val="20"/>
              </w:rPr>
              <w:t>reaksioneve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kimike</w:t>
            </w:r>
            <w:proofErr w:type="spellEnd"/>
            <w:r w:rsidRPr="008E3A2B">
              <w:rPr>
                <w:sz w:val="20"/>
                <w:szCs w:val="20"/>
              </w:rPr>
              <w:t xml:space="preserve">. </w:t>
            </w:r>
            <w:proofErr w:type="spellStart"/>
            <w:r w:rsidRPr="008E4522">
              <w:rPr>
                <w:sz w:val="20"/>
                <w:szCs w:val="20"/>
              </w:rPr>
              <w:t>Përqendrimet</w:t>
            </w:r>
            <w:proofErr w:type="spellEnd"/>
            <w:r w:rsidRPr="008E4522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dhe</w:t>
            </w:r>
            <w:proofErr w:type="spellEnd"/>
            <w:r w:rsidRPr="008E4522">
              <w:rPr>
                <w:sz w:val="20"/>
                <w:szCs w:val="20"/>
              </w:rPr>
              <w:t xml:space="preserve"> </w:t>
            </w:r>
            <w:proofErr w:type="spellStart"/>
            <w:r w:rsidRPr="008E4522">
              <w:rPr>
                <w:sz w:val="20"/>
                <w:szCs w:val="20"/>
              </w:rPr>
              <w:t>shpejtësia</w:t>
            </w:r>
            <w:proofErr w:type="spellEnd"/>
            <w:r w:rsidRPr="008E4522">
              <w:rPr>
                <w:sz w:val="20"/>
                <w:szCs w:val="20"/>
              </w:rPr>
              <w:t xml:space="preserve"> e </w:t>
            </w:r>
            <w:proofErr w:type="spellStart"/>
            <w:r w:rsidRPr="008E4522">
              <w:rPr>
                <w:sz w:val="20"/>
                <w:szCs w:val="20"/>
              </w:rPr>
              <w:t>reaksioneve</w:t>
            </w:r>
            <w:proofErr w:type="spellEnd"/>
            <w:r w:rsidRPr="008E4522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Mekanizmi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reaksioneve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</w:p>
          <w:p w14:paraId="1DFD03DE" w14:textId="77777777" w:rsidR="008E4522" w:rsidRPr="008E3A2B" w:rsidRDefault="008E4522" w:rsidP="008E4522">
            <w:pPr>
              <w:spacing w:line="276" w:lineRule="auto"/>
              <w:jc w:val="both"/>
              <w:rPr>
                <w:b/>
                <w:i/>
                <w:iCs/>
                <w:sz w:val="20"/>
                <w:szCs w:val="20"/>
                <w:lang w:val="sq-AL"/>
              </w:rPr>
            </w:pP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10.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Ligji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i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veprimit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të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masave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8A1160" w14:textId="77777777" w:rsidR="008E4522" w:rsidRPr="00123D25" w:rsidRDefault="008E4522" w:rsidP="00D31D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t xml:space="preserve">Kimia 1-2,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541-563</w:t>
            </w:r>
          </w:p>
        </w:tc>
      </w:tr>
      <w:tr w:rsidR="006D0905" w:rsidRPr="00123D25" w14:paraId="0586F3D9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028575B9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1</w:t>
            </w:r>
            <w:r w:rsidR="00CB0799" w:rsidRPr="00123D25">
              <w:rPr>
                <w:b/>
                <w:bCs/>
                <w:sz w:val="20"/>
                <w:szCs w:val="20"/>
                <w:lang w:val="sq-AL"/>
              </w:rPr>
              <w:t>1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01ED4F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45F9C4E5" w14:textId="77777777" w:rsidR="00B376C9" w:rsidRPr="00910880" w:rsidRDefault="008B532D" w:rsidP="00D31D47">
            <w:pPr>
              <w:spacing w:line="276" w:lineRule="auto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123D25">
              <w:rPr>
                <w:sz w:val="20"/>
                <w:szCs w:val="20"/>
                <w:lang w:val="de-DE"/>
              </w:rPr>
              <w:t>Acidet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123D25">
              <w:rPr>
                <w:sz w:val="20"/>
                <w:szCs w:val="20"/>
                <w:lang w:val="de-DE"/>
              </w:rPr>
              <w:t>bazat.Konceptet</w:t>
            </w:r>
            <w:proofErr w:type="spellEnd"/>
            <w:proofErr w:type="gram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Arheniusit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Pikpamjet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Brenshted-L</w:t>
            </w:r>
            <w:r w:rsidR="00011AAD" w:rsidRPr="00123D25">
              <w:rPr>
                <w:sz w:val="20"/>
                <w:szCs w:val="20"/>
                <w:lang w:val="de-DE"/>
              </w:rPr>
              <w:t>ow</w:t>
            </w:r>
            <w:r w:rsidRPr="00123D25">
              <w:rPr>
                <w:sz w:val="20"/>
                <w:szCs w:val="20"/>
                <w:lang w:val="de-DE"/>
              </w:rPr>
              <w:t>ri</w:t>
            </w:r>
            <w:proofErr w:type="spellEnd"/>
            <w:r w:rsidR="00011AAD" w:rsidRPr="00123D25">
              <w:rPr>
                <w:sz w:val="20"/>
                <w:szCs w:val="20"/>
                <w:lang w:val="de-DE"/>
              </w:rPr>
              <w:t>.</w:t>
            </w:r>
            <w:r w:rsidR="008E3A2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Ekuilibrat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jonike</w:t>
            </w:r>
            <w:proofErr w:type="spellEnd"/>
            <w:r w:rsidR="00011AAD" w:rsidRPr="00123D25">
              <w:rPr>
                <w:sz w:val="20"/>
                <w:szCs w:val="20"/>
                <w:lang w:val="de-DE"/>
              </w:rPr>
              <w:t>.</w:t>
            </w:r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Elektrolitët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dobët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Shpërbashkimi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ujit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pH.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Treguesit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ngjyrosur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Tretësirat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tampone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Efekti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jonit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  <w:lang w:val="de-DE"/>
              </w:rPr>
              <w:t>përbashkët</w:t>
            </w:r>
            <w:proofErr w:type="spellEnd"/>
            <w:r w:rsidRPr="00910880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Jonet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që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sillen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si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acide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ose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si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23D25">
              <w:rPr>
                <w:sz w:val="20"/>
                <w:szCs w:val="20"/>
              </w:rPr>
              <w:t>baza.Precipitimi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produkti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tretshmërisë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</w:p>
          <w:p w14:paraId="1A0363D4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0F197F4E" w14:textId="77777777" w:rsidR="00B376C9" w:rsidRPr="00123D25" w:rsidRDefault="008B532D" w:rsidP="00D31D47">
            <w:pPr>
              <w:spacing w:line="276" w:lineRule="auto"/>
              <w:contextualSpacing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23D25">
              <w:rPr>
                <w:sz w:val="20"/>
                <w:szCs w:val="20"/>
                <w:lang w:val="de-DE"/>
              </w:rPr>
              <w:t>Ekuilibri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123D25">
              <w:rPr>
                <w:sz w:val="20"/>
                <w:szCs w:val="20"/>
                <w:lang w:val="de-DE"/>
              </w:rPr>
              <w:t>kimik.Konstantet</w:t>
            </w:r>
            <w:proofErr w:type="spellEnd"/>
            <w:proofErr w:type="gram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Konstantet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shprehura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anë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trysnive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Parimi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Le-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Shatelie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</w:p>
          <w:p w14:paraId="60358B28" w14:textId="77777777" w:rsidR="00CE55D8" w:rsidRPr="008E3A2B" w:rsidRDefault="00011AAD" w:rsidP="00D31D47">
            <w:pPr>
              <w:spacing w:line="276" w:lineRule="auto"/>
              <w:contextualSpacing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  <w:lang w:val="de-DE"/>
              </w:rPr>
              <w:t>Punë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  <w:lang w:val="de-DE"/>
              </w:rPr>
              <w:t>Laboratori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="00CE55D8" w:rsidRPr="008E3A2B">
              <w:rPr>
                <w:b/>
                <w:i/>
                <w:iCs/>
                <w:color w:val="000000"/>
                <w:sz w:val="20"/>
                <w:szCs w:val="20"/>
                <w:lang w:val="de-DE"/>
              </w:rPr>
              <w:t>11.</w:t>
            </w:r>
            <w:r w:rsidR="008E4522" w:rsidRPr="008E3A2B">
              <w:rPr>
                <w:b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="008B532D" w:rsidRPr="008E3A2B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Elekrolitët dhe vetitë e tyre. Disocijimi elekronik.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863BD" w14:textId="77777777" w:rsidR="00B376C9" w:rsidRPr="00123D25" w:rsidRDefault="00834C17" w:rsidP="00D31D47">
            <w:pPr>
              <w:spacing w:line="276" w:lineRule="auto"/>
              <w:contextualSpacing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t xml:space="preserve">Kimia 1-2, </w:t>
            </w:r>
            <w:proofErr w:type="gramStart"/>
            <w:r w:rsidRPr="00123D25">
              <w:rPr>
                <w:sz w:val="20"/>
                <w:szCs w:val="20"/>
              </w:rPr>
              <w:t xml:space="preserve">Mortimer </w:t>
            </w:r>
            <w:r w:rsidR="008E4522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proofErr w:type="gramEnd"/>
            <w:r w:rsidRPr="00123D25">
              <w:rPr>
                <w:sz w:val="20"/>
                <w:szCs w:val="20"/>
              </w:rPr>
              <w:t>. 564-670</w:t>
            </w:r>
          </w:p>
        </w:tc>
      </w:tr>
      <w:tr w:rsidR="006D0905" w:rsidRPr="00123D25" w14:paraId="69AE5B58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2545896D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1</w:t>
            </w:r>
            <w:r w:rsidR="00CB0799" w:rsidRPr="00123D25">
              <w:rPr>
                <w:b/>
                <w:bCs/>
                <w:sz w:val="20"/>
                <w:szCs w:val="20"/>
                <w:lang w:val="sq-AL"/>
              </w:rPr>
              <w:t>2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7B5E568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182EBA49" w14:textId="77777777" w:rsidR="008B532D" w:rsidRPr="008E3A2B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sq-AL"/>
              </w:rPr>
            </w:pPr>
            <w:r w:rsidRPr="00123D25">
              <w:rPr>
                <w:sz w:val="20"/>
                <w:szCs w:val="20"/>
                <w:lang w:val="sq-AL"/>
              </w:rPr>
              <w:t>Termodinamika. Parimi i parë i termodinamikës. Entalpia. Parimi i dytë i termodinamikës. Energjitë e lira standarte. Entropitë absolute.</w:t>
            </w:r>
            <w:r w:rsidR="008E3A2B">
              <w:rPr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lirë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Gibssit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lirë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Gibssit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</w:p>
          <w:p w14:paraId="53AD492D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39DD2834" w14:textId="77777777" w:rsidR="00341BDA" w:rsidRPr="00910880" w:rsidRDefault="008B532D" w:rsidP="00D31D47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910880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Ekuilibrat jonike. pH. </w:t>
            </w:r>
            <w:r w:rsidR="00341BDA" w:rsidRPr="00910880">
              <w:rPr>
                <w:rFonts w:ascii="Times New Roman" w:hAnsi="Times New Roman"/>
                <w:sz w:val="20"/>
                <w:szCs w:val="20"/>
                <w:lang w:val="sq-AL"/>
              </w:rPr>
              <w:t>Efekti i jonit të përbashkët.</w:t>
            </w:r>
            <w:r w:rsidRPr="00910880">
              <w:rPr>
                <w:rFonts w:ascii="Times New Roman" w:hAnsi="Times New Roman"/>
                <w:sz w:val="20"/>
                <w:szCs w:val="20"/>
                <w:lang w:val="sq-AL"/>
              </w:rPr>
              <w:t>Produkti i tretshmërisë.</w:t>
            </w:r>
          </w:p>
          <w:p w14:paraId="745C1918" w14:textId="77777777" w:rsidR="00CE55D8" w:rsidRPr="008E3A2B" w:rsidRDefault="00011AAD" w:rsidP="00D31D47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de-DE"/>
              </w:rPr>
              <w:t>Punë</w:t>
            </w:r>
            <w:proofErr w:type="spellEnd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de-DE"/>
              </w:rPr>
              <w:t>Laboratori</w:t>
            </w:r>
            <w:proofErr w:type="spellEnd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="00CE55D8"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de-DE"/>
              </w:rPr>
              <w:t>12.</w:t>
            </w:r>
            <w:r w:rsidR="008E4522"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  <w:lang w:val="de-DE"/>
              </w:rPr>
              <w:t xml:space="preserve"> </w:t>
            </w:r>
            <w:r w:rsidR="008B532D" w:rsidRPr="008E3A2B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sq-AL"/>
              </w:rPr>
              <w:t>Reaksionet në tretësirat e elekrolitëve. Hidroliza.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3BB57E" w14:textId="77777777" w:rsidR="00B376C9" w:rsidRPr="00123D25" w:rsidRDefault="00834C17" w:rsidP="00D31D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t xml:space="preserve">Kimia 1-2, Mortimer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r w:rsidRPr="00123D25">
              <w:rPr>
                <w:sz w:val="20"/>
                <w:szCs w:val="20"/>
              </w:rPr>
              <w:t>. 671-705</w:t>
            </w:r>
          </w:p>
        </w:tc>
      </w:tr>
      <w:tr w:rsidR="006D0905" w:rsidRPr="00123D25" w14:paraId="7696C240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60F31E20" w14:textId="77777777" w:rsidR="00B376C9" w:rsidRPr="00123D25" w:rsidRDefault="00B376C9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1</w:t>
            </w:r>
            <w:r w:rsidR="004E2FC9" w:rsidRPr="00123D25">
              <w:rPr>
                <w:b/>
                <w:bCs/>
                <w:sz w:val="20"/>
                <w:szCs w:val="20"/>
                <w:lang w:val="sq-AL"/>
              </w:rPr>
              <w:t>3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D7A5B0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10FC38A4" w14:textId="77777777" w:rsidR="00341BDA" w:rsidRPr="00123D25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r w:rsidRPr="00123D25">
              <w:rPr>
                <w:sz w:val="20"/>
                <w:szCs w:val="20"/>
                <w:lang w:val="sq-AL"/>
              </w:rPr>
              <w:t xml:space="preserve">Elektrokimia.Përcjellshmëria metalike. Përcjellshmëria elektrolitike.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Elektroliza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Stekiometria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elektrolizës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Elementet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galvanike</w:t>
            </w:r>
            <w:proofErr w:type="spellEnd"/>
            <w:r w:rsidR="008E4522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Forca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elektromotore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Potencialet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elektrodike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Potencialet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elektrodike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elektroliza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Ndryshimi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energjisë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lirë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Gibssit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forca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elektromotore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Ndikimi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përqendrimit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potencialet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elektrodike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</w:p>
          <w:p w14:paraId="3715AE0A" w14:textId="77777777" w:rsidR="008B532D" w:rsidRPr="00910880" w:rsidRDefault="008B532D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8E3A2B">
              <w:rPr>
                <w:sz w:val="20"/>
                <w:szCs w:val="20"/>
              </w:rPr>
              <w:t>Disa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elementë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galvanike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të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përdorimit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të</w:t>
            </w:r>
            <w:proofErr w:type="spellEnd"/>
            <w:r w:rsidRPr="008E3A2B">
              <w:rPr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</w:rPr>
              <w:t>gjerë</w:t>
            </w:r>
            <w:proofErr w:type="spellEnd"/>
            <w:r w:rsidRPr="008E3A2B">
              <w:rPr>
                <w:sz w:val="20"/>
                <w:szCs w:val="20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</w:rPr>
              <w:t>Korrozioni</w:t>
            </w:r>
            <w:proofErr w:type="spellEnd"/>
            <w:r w:rsidRPr="00910880">
              <w:rPr>
                <w:sz w:val="20"/>
                <w:szCs w:val="20"/>
              </w:rPr>
              <w:t xml:space="preserve"> i </w:t>
            </w:r>
            <w:proofErr w:type="spellStart"/>
            <w:r w:rsidRPr="00910880">
              <w:rPr>
                <w:sz w:val="20"/>
                <w:szCs w:val="20"/>
              </w:rPr>
              <w:t>hekurit</w:t>
            </w:r>
            <w:proofErr w:type="spellEnd"/>
            <w:r w:rsidRPr="00910880">
              <w:rPr>
                <w:sz w:val="20"/>
                <w:szCs w:val="20"/>
              </w:rPr>
              <w:t xml:space="preserve">. </w:t>
            </w:r>
            <w:proofErr w:type="spellStart"/>
            <w:r w:rsidRPr="00910880">
              <w:rPr>
                <w:sz w:val="20"/>
                <w:szCs w:val="20"/>
              </w:rPr>
              <w:t>Klasifikimi</w:t>
            </w:r>
            <w:proofErr w:type="spellEnd"/>
            <w:r w:rsidRPr="00910880">
              <w:rPr>
                <w:sz w:val="20"/>
                <w:szCs w:val="20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</w:rPr>
              <w:t>i</w:t>
            </w:r>
            <w:proofErr w:type="spellEnd"/>
            <w:r w:rsidRPr="0091088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10880">
              <w:rPr>
                <w:sz w:val="20"/>
                <w:szCs w:val="20"/>
              </w:rPr>
              <w:t>korrozionit.Mbrojtja</w:t>
            </w:r>
            <w:proofErr w:type="spellEnd"/>
            <w:proofErr w:type="gramEnd"/>
            <w:r w:rsidRPr="00910880">
              <w:rPr>
                <w:sz w:val="20"/>
                <w:szCs w:val="20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</w:rPr>
              <w:t>nga</w:t>
            </w:r>
            <w:proofErr w:type="spellEnd"/>
            <w:r w:rsidRPr="00910880">
              <w:rPr>
                <w:sz w:val="20"/>
                <w:szCs w:val="20"/>
              </w:rPr>
              <w:t xml:space="preserve"> </w:t>
            </w:r>
            <w:proofErr w:type="spellStart"/>
            <w:r w:rsidRPr="00910880">
              <w:rPr>
                <w:sz w:val="20"/>
                <w:szCs w:val="20"/>
              </w:rPr>
              <w:t>korrozioni</w:t>
            </w:r>
            <w:proofErr w:type="spellEnd"/>
            <w:r w:rsidRPr="00910880">
              <w:rPr>
                <w:sz w:val="20"/>
                <w:szCs w:val="20"/>
              </w:rPr>
              <w:t>.</w:t>
            </w:r>
          </w:p>
          <w:p w14:paraId="55C293E4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lastRenderedPageBreak/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24B07F00" w14:textId="77777777" w:rsidR="008B532D" w:rsidRPr="00910880" w:rsidRDefault="008B532D" w:rsidP="00D31D47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23D25">
              <w:rPr>
                <w:sz w:val="20"/>
                <w:szCs w:val="20"/>
              </w:rPr>
              <w:t>Termodinamika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Parimi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parë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dhe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dytë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i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termodinamikës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lira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standarte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Energjia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lirë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Gibssit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ekuilibri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</w:p>
          <w:p w14:paraId="2204EF6E" w14:textId="77777777" w:rsidR="00CE55D8" w:rsidRPr="008E3A2B" w:rsidRDefault="00011AAD" w:rsidP="00D31D47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E55D8" w:rsidRPr="008E3A2B">
              <w:rPr>
                <w:b/>
                <w:i/>
                <w:iCs/>
                <w:color w:val="000000"/>
                <w:sz w:val="20"/>
                <w:szCs w:val="20"/>
              </w:rPr>
              <w:t>13.</w:t>
            </w:r>
            <w:r w:rsidR="008E4522"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B532D" w:rsidRPr="008E3A2B"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  <w:t>Reaksionet e oksido – reduktimit.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20CEE" w14:textId="77777777" w:rsidR="004E2FC9" w:rsidRPr="00123D25" w:rsidRDefault="00834C17" w:rsidP="00D31D47">
            <w:pPr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123D25">
              <w:rPr>
                <w:sz w:val="20"/>
                <w:szCs w:val="20"/>
              </w:rPr>
              <w:lastRenderedPageBreak/>
              <w:t xml:space="preserve">Kimia 1-2, Mortimer </w:t>
            </w:r>
            <w:proofErr w:type="spellStart"/>
            <w:r w:rsidRPr="00123D25">
              <w:rPr>
                <w:sz w:val="20"/>
                <w:szCs w:val="20"/>
              </w:rPr>
              <w:t>Fq</w:t>
            </w:r>
            <w:proofErr w:type="spellEnd"/>
            <w:r w:rsidRPr="00123D25">
              <w:rPr>
                <w:sz w:val="20"/>
                <w:szCs w:val="20"/>
              </w:rPr>
              <w:t>. 706-770</w:t>
            </w:r>
          </w:p>
        </w:tc>
      </w:tr>
      <w:tr w:rsidR="00834C17" w:rsidRPr="00123D25" w14:paraId="4CCAF48E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shd w:val="clear" w:color="auto" w:fill="auto"/>
            <w:vAlign w:val="center"/>
          </w:tcPr>
          <w:p w14:paraId="10A70F82" w14:textId="77777777" w:rsidR="00834C17" w:rsidRPr="00123D25" w:rsidRDefault="00834C17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14</w:t>
            </w:r>
          </w:p>
        </w:tc>
        <w:tc>
          <w:tcPr>
            <w:tcW w:w="3565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0AA43F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574C03AA" w14:textId="77777777" w:rsidR="00834C17" w:rsidRPr="00123D25" w:rsidRDefault="00834C17" w:rsidP="00D31D47">
            <w:pPr>
              <w:suppressAutoHyphens w:val="0"/>
              <w:spacing w:line="276" w:lineRule="auto"/>
              <w:rPr>
                <w:sz w:val="20"/>
                <w:szCs w:val="20"/>
                <w:lang w:val="de-DE"/>
              </w:rPr>
            </w:pPr>
            <w:r w:rsidRPr="00123D25">
              <w:rPr>
                <w:sz w:val="20"/>
                <w:szCs w:val="20"/>
                <w:lang w:val="sq-AL"/>
              </w:rPr>
              <w:t>Metalet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. </w:t>
            </w:r>
            <w:r w:rsidRPr="00123D25">
              <w:rPr>
                <w:sz w:val="20"/>
                <w:szCs w:val="20"/>
                <w:lang w:val="sq-AL"/>
              </w:rPr>
              <w:t xml:space="preserve">Lidhja metalike. Teoria e zonave. Gjysmë përcjellësit.Vetitë fizike të metaleve.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Gjendja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natyrë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metaleve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Metalet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grupit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I-A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II-A.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Metalet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grupit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III-A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IV-A.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Metalet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Kalimtare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Lantanidet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</w:p>
          <w:p w14:paraId="1A35777D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1035AB03" w14:textId="77777777" w:rsidR="00834C17" w:rsidRPr="008E3A2B" w:rsidRDefault="00834C17" w:rsidP="00D31D47">
            <w:pPr>
              <w:spacing w:line="276" w:lineRule="auto"/>
              <w:jc w:val="both"/>
              <w:rPr>
                <w:sz w:val="20"/>
                <w:szCs w:val="20"/>
                <w:lang w:val="de-DE"/>
              </w:rPr>
            </w:pPr>
            <w:proofErr w:type="spellStart"/>
            <w:r w:rsidRPr="00123D25">
              <w:rPr>
                <w:sz w:val="20"/>
                <w:szCs w:val="20"/>
                <w:lang w:val="de-DE"/>
              </w:rPr>
              <w:t>Elektrokimia.Elektroliza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dhe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stekiometria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saj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Elementet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123D25">
              <w:rPr>
                <w:sz w:val="20"/>
                <w:szCs w:val="20"/>
                <w:lang w:val="de-DE"/>
              </w:rPr>
              <w:t>galvanike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Forca</w:t>
            </w:r>
            <w:proofErr w:type="spellEnd"/>
            <w:proofErr w:type="gram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elektromotore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Potencialet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elektrodike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>.</w:t>
            </w:r>
          </w:p>
          <w:p w14:paraId="75EE5932" w14:textId="77777777" w:rsidR="00834C17" w:rsidRPr="008E3A2B" w:rsidRDefault="00834C17" w:rsidP="00D31D47">
            <w:pPr>
              <w:spacing w:line="276" w:lineRule="auto"/>
              <w:rPr>
                <w:bCs/>
                <w:i/>
                <w:iCs/>
                <w:color w:val="000000"/>
                <w:sz w:val="20"/>
                <w:szCs w:val="20"/>
                <w:lang w:val="sq-AL"/>
              </w:rPr>
            </w:pP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3A2B">
              <w:rPr>
                <w:b/>
                <w:i/>
                <w:iCs/>
                <w:color w:val="000000"/>
                <w:sz w:val="20"/>
                <w:szCs w:val="20"/>
              </w:rPr>
              <w:t xml:space="preserve"> 14.</w:t>
            </w:r>
            <w:r w:rsidRPr="008E3A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Komponimet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i/>
                <w:iCs/>
                <w:color w:val="000000"/>
                <w:sz w:val="20"/>
                <w:szCs w:val="20"/>
              </w:rPr>
              <w:t>komplekse</w:t>
            </w:r>
            <w:proofErr w:type="spellEnd"/>
            <w:r w:rsidRPr="008E3A2B">
              <w:rPr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E0BB77" w14:textId="77777777" w:rsidR="00D31D47" w:rsidRPr="00123D25" w:rsidRDefault="00D31D47" w:rsidP="008E3A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F849813" w14:textId="77777777" w:rsidR="00834C17" w:rsidRPr="00123D25" w:rsidRDefault="00834C17" w:rsidP="008E3A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t>Kimia 2, Mortimer</w:t>
            </w:r>
          </w:p>
        </w:tc>
      </w:tr>
      <w:tr w:rsidR="00834C17" w:rsidRPr="00123D25" w14:paraId="70C75B48" w14:textId="77777777" w:rsidTr="008E3A2B">
        <w:tblPrEx>
          <w:tblCellMar>
            <w:left w:w="115" w:type="dxa"/>
            <w:right w:w="115" w:type="dxa"/>
          </w:tblCellMar>
        </w:tblPrEx>
        <w:trPr>
          <w:trHeight w:val="144"/>
        </w:trPr>
        <w:tc>
          <w:tcPr>
            <w:tcW w:w="769" w:type="pct"/>
            <w:tcBorders>
              <w:bottom w:val="single" w:sz="6" w:space="0" w:color="000080"/>
            </w:tcBorders>
            <w:shd w:val="clear" w:color="auto" w:fill="auto"/>
            <w:vAlign w:val="center"/>
          </w:tcPr>
          <w:p w14:paraId="2114DBE8" w14:textId="77777777" w:rsidR="00834C17" w:rsidRPr="00123D25" w:rsidRDefault="00834C17" w:rsidP="00D31D4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sq-AL"/>
              </w:rPr>
            </w:pPr>
            <w:r w:rsidRPr="00123D25">
              <w:rPr>
                <w:b/>
                <w:bCs/>
                <w:sz w:val="20"/>
                <w:szCs w:val="20"/>
                <w:lang w:val="sq-AL"/>
              </w:rPr>
              <w:t>15</w:t>
            </w:r>
          </w:p>
        </w:tc>
        <w:tc>
          <w:tcPr>
            <w:tcW w:w="3565" w:type="pct"/>
            <w:gridSpan w:val="7"/>
            <w:tcBorders>
              <w:bottom w:val="single" w:sz="6" w:space="0" w:color="000080"/>
              <w:right w:val="single" w:sz="4" w:space="0" w:color="auto"/>
            </w:tcBorders>
            <w:shd w:val="clear" w:color="auto" w:fill="auto"/>
          </w:tcPr>
          <w:p w14:paraId="38451179" w14:textId="77777777" w:rsidR="008E3A2B" w:rsidRPr="008E3A2B" w:rsidRDefault="008E3A2B" w:rsidP="008E3A2B">
            <w:pPr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sq-AL"/>
              </w:rPr>
            </w:pPr>
            <w:r w:rsidRPr="008E3A2B">
              <w:rPr>
                <w:b/>
                <w:bCs/>
                <w:color w:val="000000"/>
                <w:sz w:val="20"/>
                <w:szCs w:val="20"/>
                <w:lang w:val="sq-AL"/>
              </w:rPr>
              <w:t>Leksion (3 orë)</w:t>
            </w:r>
          </w:p>
          <w:p w14:paraId="4CBC1FA8" w14:textId="77777777" w:rsidR="00834C17" w:rsidRPr="00910880" w:rsidRDefault="00834C17" w:rsidP="00D31D4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23D25">
              <w:rPr>
                <w:sz w:val="20"/>
                <w:szCs w:val="20"/>
                <w:lang w:val="sq-AL"/>
              </w:rPr>
              <w:t xml:space="preserve">Jo metalet. Përhapja dhe vetitë e hidrogjenit.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Halogjenet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Vetitë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tyre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Përdorime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industriale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de-DE"/>
              </w:rPr>
              <w:t>halogjenëve</w:t>
            </w:r>
            <w:proofErr w:type="spellEnd"/>
            <w:r w:rsidRPr="00123D25">
              <w:rPr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  <w:lang w:val="pt-PT"/>
              </w:rPr>
              <w:t>Vetitë</w:t>
            </w:r>
            <w:proofErr w:type="spellEnd"/>
            <w:r w:rsidRPr="00123D25">
              <w:rPr>
                <w:sz w:val="20"/>
                <w:szCs w:val="20"/>
                <w:lang w:val="pt-PT"/>
              </w:rPr>
              <w:t xml:space="preserve"> e </w:t>
            </w:r>
            <w:proofErr w:type="spellStart"/>
            <w:r w:rsidRPr="00123D25">
              <w:rPr>
                <w:sz w:val="20"/>
                <w:szCs w:val="20"/>
                <w:lang w:val="pt-PT"/>
              </w:rPr>
              <w:t>jometaleve</w:t>
            </w:r>
            <w:proofErr w:type="spellEnd"/>
            <w:r w:rsidRPr="00123D25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pt-PT"/>
              </w:rPr>
              <w:t>të</w:t>
            </w:r>
            <w:proofErr w:type="spellEnd"/>
            <w:r w:rsidRPr="00123D25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pt-PT"/>
              </w:rPr>
              <w:t>grupit</w:t>
            </w:r>
            <w:proofErr w:type="spellEnd"/>
            <w:r w:rsidRPr="00123D25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  <w:lang w:val="pt-PT"/>
              </w:rPr>
              <w:t>të</w:t>
            </w:r>
            <w:proofErr w:type="spellEnd"/>
            <w:r w:rsidRPr="00123D25">
              <w:rPr>
                <w:sz w:val="20"/>
                <w:szCs w:val="20"/>
              </w:rPr>
              <w:t xml:space="preserve"> III-A,</w:t>
            </w:r>
            <w:r w:rsidRPr="00123D25">
              <w:rPr>
                <w:sz w:val="20"/>
                <w:szCs w:val="20"/>
                <w:lang w:val="pt-PT"/>
              </w:rPr>
              <w:t xml:space="preserve"> IV-A, </w:t>
            </w:r>
            <w:r w:rsidRPr="00123D25">
              <w:rPr>
                <w:sz w:val="20"/>
                <w:szCs w:val="20"/>
              </w:rPr>
              <w:t xml:space="preserve">V-A.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Vetitë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elementeve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grupit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të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 VI-A.</w:t>
            </w:r>
            <w:r w:rsidR="008E3A2B" w:rsidRPr="008E3A2B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Gazet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 e </w:t>
            </w:r>
            <w:proofErr w:type="spellStart"/>
            <w:r w:rsidRPr="008E3A2B">
              <w:rPr>
                <w:sz w:val="20"/>
                <w:szCs w:val="20"/>
                <w:lang w:val="de-DE"/>
              </w:rPr>
              <w:t>plogëta</w:t>
            </w:r>
            <w:proofErr w:type="spellEnd"/>
            <w:r w:rsidRPr="008E3A2B">
              <w:rPr>
                <w:sz w:val="20"/>
                <w:szCs w:val="20"/>
                <w:lang w:val="de-DE"/>
              </w:rPr>
              <w:t xml:space="preserve">. </w:t>
            </w:r>
            <w:r w:rsidRPr="00123D25">
              <w:rPr>
                <w:sz w:val="20"/>
                <w:szCs w:val="20"/>
              </w:rPr>
              <w:t xml:space="preserve">Kimia </w:t>
            </w:r>
            <w:proofErr w:type="spellStart"/>
            <w:r w:rsidRPr="00123D25">
              <w:rPr>
                <w:sz w:val="20"/>
                <w:szCs w:val="20"/>
              </w:rPr>
              <w:t>bërthamore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Bërthama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Radioaktiviteti</w:t>
            </w:r>
            <w:proofErr w:type="spellEnd"/>
            <w:r w:rsidRPr="00123D25">
              <w:rPr>
                <w:sz w:val="20"/>
                <w:szCs w:val="20"/>
              </w:rPr>
              <w:t xml:space="preserve">. </w:t>
            </w:r>
            <w:proofErr w:type="spellStart"/>
            <w:r w:rsidRPr="00123D25">
              <w:rPr>
                <w:sz w:val="20"/>
                <w:szCs w:val="20"/>
              </w:rPr>
              <w:t>Reaksionet</w:t>
            </w:r>
            <w:proofErr w:type="spellEnd"/>
            <w:r w:rsidRPr="00123D25">
              <w:rPr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sz w:val="20"/>
                <w:szCs w:val="20"/>
              </w:rPr>
              <w:t>bërthamore</w:t>
            </w:r>
            <w:proofErr w:type="spellEnd"/>
            <w:r w:rsidRPr="00123D25">
              <w:rPr>
                <w:sz w:val="20"/>
                <w:szCs w:val="20"/>
              </w:rPr>
              <w:t>.</w:t>
            </w:r>
          </w:p>
          <w:p w14:paraId="68173B8F" w14:textId="77777777" w:rsidR="008E3A2B" w:rsidRDefault="008E3A2B" w:rsidP="008E3A2B">
            <w:pPr>
              <w:spacing w:line="276" w:lineRule="auto"/>
              <w:jc w:val="both"/>
              <w:rPr>
                <w:b/>
                <w:sz w:val="20"/>
                <w:szCs w:val="20"/>
                <w:lang w:val="sq-AL"/>
              </w:rPr>
            </w:pPr>
            <w:r w:rsidRPr="00123D25">
              <w:rPr>
                <w:b/>
                <w:sz w:val="20"/>
                <w:szCs w:val="20"/>
                <w:lang w:val="sq-AL"/>
              </w:rPr>
              <w:t xml:space="preserve">Seminar </w:t>
            </w:r>
            <w:r>
              <w:rPr>
                <w:b/>
                <w:sz w:val="20"/>
                <w:szCs w:val="20"/>
                <w:lang w:val="sq-AL"/>
              </w:rPr>
              <w:t>(2 orë)</w:t>
            </w:r>
            <w:r w:rsidRPr="00123D25">
              <w:rPr>
                <w:b/>
                <w:sz w:val="20"/>
                <w:szCs w:val="20"/>
                <w:lang w:val="sq-AL"/>
              </w:rPr>
              <w:t xml:space="preserve"> </w:t>
            </w:r>
          </w:p>
          <w:p w14:paraId="5E54BA62" w14:textId="77777777" w:rsidR="00834C17" w:rsidRPr="00123D25" w:rsidRDefault="00834C17" w:rsidP="00D31D47">
            <w:pPr>
              <w:suppressAutoHyphens w:val="0"/>
              <w:spacing w:line="276" w:lineRule="auto"/>
              <w:rPr>
                <w:sz w:val="20"/>
                <w:szCs w:val="20"/>
                <w:lang w:val="sq-AL" w:eastAsia="en-US"/>
              </w:rPr>
            </w:pPr>
            <w:r w:rsidRPr="00123D25">
              <w:rPr>
                <w:sz w:val="20"/>
                <w:szCs w:val="20"/>
                <w:lang w:val="sq-AL"/>
              </w:rPr>
              <w:t>Metalet dhe jometalet.</w:t>
            </w:r>
          </w:p>
          <w:p w14:paraId="737F2ED8" w14:textId="77777777" w:rsidR="00834C17" w:rsidRPr="008E3A2B" w:rsidRDefault="00834C17" w:rsidP="00D31D47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it-IT"/>
              </w:rPr>
            </w:pPr>
            <w:proofErr w:type="spellStart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Punë</w:t>
            </w:r>
            <w:proofErr w:type="spellEnd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>Laboratori</w:t>
            </w:r>
            <w:proofErr w:type="spellEnd"/>
            <w:r w:rsidRPr="008E3A2B">
              <w:rPr>
                <w:rFonts w:ascii="Times New Roman" w:hAnsi="Times New Roman"/>
                <w:b/>
                <w:i/>
                <w:iCs/>
                <w:color w:val="000000"/>
                <w:sz w:val="20"/>
                <w:szCs w:val="20"/>
              </w:rPr>
              <w:t xml:space="preserve"> 15.</w:t>
            </w:r>
            <w:r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Korrozioni</w:t>
            </w:r>
            <w:proofErr w:type="spellEnd"/>
            <w:r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metaleve</w:t>
            </w:r>
            <w:proofErr w:type="spellEnd"/>
            <w:r w:rsidRPr="008E3A2B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66" w:type="pct"/>
            <w:gridSpan w:val="2"/>
            <w:tcBorders>
              <w:left w:val="single" w:sz="4" w:space="0" w:color="auto"/>
              <w:bottom w:val="single" w:sz="6" w:space="0" w:color="000080"/>
            </w:tcBorders>
            <w:shd w:val="clear" w:color="auto" w:fill="auto"/>
          </w:tcPr>
          <w:p w14:paraId="71350E39" w14:textId="77777777" w:rsidR="008E4522" w:rsidRDefault="008E4522" w:rsidP="008E3A2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B6FA75B" w14:textId="77777777" w:rsidR="00834C17" w:rsidRPr="00123D25" w:rsidRDefault="00834C17" w:rsidP="008E3A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t>Kimia 2,</w:t>
            </w:r>
          </w:p>
          <w:p w14:paraId="25741145" w14:textId="77777777" w:rsidR="00834C17" w:rsidRPr="00123D25" w:rsidRDefault="00834C17" w:rsidP="008E3A2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23D25">
              <w:rPr>
                <w:sz w:val="20"/>
                <w:szCs w:val="20"/>
              </w:rPr>
              <w:t>Mortimer</w:t>
            </w:r>
          </w:p>
        </w:tc>
      </w:tr>
    </w:tbl>
    <w:p w14:paraId="198A38D2" w14:textId="47A43C76" w:rsidR="008B532D" w:rsidRPr="00123D25" w:rsidRDefault="008B532D" w:rsidP="00D31D47">
      <w:pPr>
        <w:spacing w:line="276" w:lineRule="auto"/>
        <w:rPr>
          <w:sz w:val="20"/>
          <w:szCs w:val="20"/>
        </w:rPr>
      </w:pPr>
    </w:p>
    <w:tbl>
      <w:tblPr>
        <w:tblW w:w="999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7380"/>
      </w:tblGrid>
      <w:tr w:rsidR="001E5950" w:rsidRPr="00123D25" w14:paraId="22B8B348" w14:textId="77777777" w:rsidTr="001E5950">
        <w:tc>
          <w:tcPr>
            <w:tcW w:w="2610" w:type="dxa"/>
            <w:vAlign w:val="center"/>
          </w:tcPr>
          <w:p w14:paraId="66B29A3E" w14:textId="77777777" w:rsidR="00B376C9" w:rsidRPr="00123D25" w:rsidRDefault="00B376C9" w:rsidP="00D31D47">
            <w:pPr>
              <w:spacing w:line="276" w:lineRule="auto"/>
              <w:rPr>
                <w:b/>
                <w:bCs/>
                <w:sz w:val="20"/>
                <w:szCs w:val="20"/>
                <w:lang w:val="sq-AL" w:eastAsia="it-IT"/>
              </w:rPr>
            </w:pPr>
            <w:r w:rsidRPr="00123D25">
              <w:rPr>
                <w:b/>
                <w:bCs/>
                <w:sz w:val="20"/>
                <w:szCs w:val="20"/>
                <w:lang w:val="sq-AL" w:eastAsia="it-IT"/>
              </w:rPr>
              <w:t>Literatura e detyruar</w:t>
            </w:r>
          </w:p>
        </w:tc>
        <w:tc>
          <w:tcPr>
            <w:tcW w:w="7380" w:type="dxa"/>
          </w:tcPr>
          <w:p w14:paraId="6CD42113" w14:textId="77777777" w:rsidR="008B532D" w:rsidRPr="00123D25" w:rsidRDefault="00700EE1" w:rsidP="00D31D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>“</w:t>
            </w:r>
            <w:r w:rsidR="00341BDA" w:rsidRPr="00123D25">
              <w:rPr>
                <w:rFonts w:ascii="Times New Roman" w:hAnsi="Times New Roman"/>
                <w:sz w:val="20"/>
                <w:szCs w:val="20"/>
              </w:rPr>
              <w:t>Charles Mortimer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41BDA" w:rsidRPr="00123D25">
              <w:rPr>
                <w:rFonts w:ascii="Times New Roman" w:hAnsi="Times New Roman"/>
                <w:sz w:val="20"/>
                <w:szCs w:val="20"/>
              </w:rPr>
              <w:t>K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>imia</w:t>
            </w:r>
            <w:r w:rsidR="00341BDA" w:rsidRPr="00123D25">
              <w:rPr>
                <w:rFonts w:ascii="Times New Roman" w:hAnsi="Times New Roman"/>
                <w:sz w:val="20"/>
                <w:szCs w:val="20"/>
              </w:rPr>
              <w:t> 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>1-1,1-2,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>2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>”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Botim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Shblu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Ribotim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Tiranë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2003. ISBN 99927-0-140-4.</w:t>
            </w:r>
          </w:p>
          <w:p w14:paraId="2105CCF7" w14:textId="77777777" w:rsidR="008B532D" w:rsidRPr="00123D25" w:rsidRDefault="00700EE1" w:rsidP="00D31D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Probleme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Kimisë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Përgjithshme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Mihal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Prifti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>.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Shblu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Tiranë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694EB55" w14:textId="654C6D57" w:rsidR="008B532D" w:rsidRPr="00123D25" w:rsidRDefault="00700EE1" w:rsidP="00D31D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Ushtrime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Kimisë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Përgjithshme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A. Galo, E.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Teli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, B.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Seiti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Tiranë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, 2014. </w:t>
            </w:r>
            <w:r w:rsidR="004E7455">
              <w:rPr>
                <w:rFonts w:ascii="Times New Roman" w:hAnsi="Times New Roman"/>
                <w:sz w:val="20"/>
                <w:szCs w:val="20"/>
              </w:rPr>
              <w:t xml:space="preserve"> ISBN 978-9928-199-39-3</w:t>
            </w:r>
          </w:p>
          <w:p w14:paraId="4A150048" w14:textId="77777777" w:rsidR="00B376C9" w:rsidRPr="00123D25" w:rsidRDefault="00700EE1" w:rsidP="00D31D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>“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Laboratorë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të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Kimisë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së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Përgjithshme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”, 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A. Galo, E.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Teli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, B.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Seiti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8B532D" w:rsidRPr="00123D25">
              <w:rPr>
                <w:rFonts w:ascii="Times New Roman" w:hAnsi="Times New Roman"/>
                <w:sz w:val="20"/>
                <w:szCs w:val="20"/>
              </w:rPr>
              <w:t>Tiranë</w:t>
            </w:r>
            <w:proofErr w:type="spellEnd"/>
            <w:r w:rsidR="008B532D" w:rsidRPr="00123D25">
              <w:rPr>
                <w:rFonts w:ascii="Times New Roman" w:hAnsi="Times New Roman"/>
                <w:sz w:val="20"/>
                <w:szCs w:val="20"/>
              </w:rPr>
              <w:t>, 2014.</w:t>
            </w:r>
          </w:p>
        </w:tc>
      </w:tr>
      <w:tr w:rsidR="001E5950" w:rsidRPr="00123D25" w14:paraId="72996A27" w14:textId="77777777" w:rsidTr="001E5950">
        <w:tc>
          <w:tcPr>
            <w:tcW w:w="2610" w:type="dxa"/>
            <w:vAlign w:val="center"/>
          </w:tcPr>
          <w:p w14:paraId="22C2A4EE" w14:textId="77777777" w:rsidR="00B376C9" w:rsidRPr="00123D25" w:rsidRDefault="00B376C9" w:rsidP="00D31D47">
            <w:pPr>
              <w:spacing w:line="276" w:lineRule="auto"/>
              <w:rPr>
                <w:b/>
                <w:bCs/>
                <w:sz w:val="20"/>
                <w:szCs w:val="20"/>
                <w:lang w:val="sq-AL" w:eastAsia="it-IT"/>
              </w:rPr>
            </w:pPr>
            <w:r w:rsidRPr="00123D25">
              <w:rPr>
                <w:b/>
                <w:bCs/>
                <w:sz w:val="20"/>
                <w:szCs w:val="20"/>
                <w:lang w:val="sq-AL" w:eastAsia="it-IT"/>
              </w:rPr>
              <w:t>Literatura e rekomanduar</w:t>
            </w:r>
          </w:p>
        </w:tc>
        <w:tc>
          <w:tcPr>
            <w:tcW w:w="7380" w:type="dxa"/>
          </w:tcPr>
          <w:p w14:paraId="203DF4C9" w14:textId="77777777" w:rsidR="008B532D" w:rsidRPr="00123D25" w:rsidRDefault="00700EE1" w:rsidP="00D31D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 xml:space="preserve">“General Chemistry 8-th Edition 1998”, Henry F. </w:t>
            </w:r>
            <w:proofErr w:type="spellStart"/>
            <w:r w:rsidRPr="00123D25">
              <w:rPr>
                <w:rFonts w:ascii="Times New Roman" w:hAnsi="Times New Roman"/>
                <w:sz w:val="20"/>
                <w:szCs w:val="20"/>
              </w:rPr>
              <w:t>Holtzclav</w:t>
            </w:r>
            <w:proofErr w:type="spellEnd"/>
            <w:r w:rsidRPr="00123D25">
              <w:rPr>
                <w:rFonts w:ascii="Times New Roman" w:hAnsi="Times New Roman"/>
                <w:sz w:val="20"/>
                <w:szCs w:val="20"/>
              </w:rPr>
              <w:t xml:space="preserve">, Jr. 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>William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>,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 xml:space="preserve"> R. Robinson. ISBN 0-669 12861-9.</w:t>
            </w:r>
          </w:p>
          <w:p w14:paraId="03E490F3" w14:textId="77777777" w:rsidR="00A37C9C" w:rsidRPr="00123D25" w:rsidRDefault="00700EE1" w:rsidP="00D31D47">
            <w:pPr>
              <w:pStyle w:val="ListParagraph"/>
              <w:numPr>
                <w:ilvl w:val="0"/>
                <w:numId w:val="2"/>
              </w:numPr>
              <w:tabs>
                <w:tab w:val="left" w:pos="342"/>
              </w:tabs>
              <w:spacing w:after="0"/>
              <w:ind w:left="342" w:hanging="270"/>
              <w:rPr>
                <w:rFonts w:ascii="Times New Roman" w:hAnsi="Times New Roman"/>
                <w:sz w:val="20"/>
                <w:szCs w:val="20"/>
              </w:rPr>
            </w:pPr>
            <w:r w:rsidRPr="00123D25">
              <w:rPr>
                <w:rFonts w:ascii="Times New Roman" w:hAnsi="Times New Roman"/>
                <w:sz w:val="20"/>
                <w:szCs w:val="20"/>
              </w:rPr>
              <w:t xml:space="preserve">“Fundamentals of Chemistry 1998”, 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>Joseph D. De Leo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>.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> </w:t>
            </w:r>
            <w:r w:rsidRPr="00123D25">
              <w:rPr>
                <w:rFonts w:ascii="Times New Roman" w:hAnsi="Times New Roman"/>
                <w:sz w:val="20"/>
                <w:szCs w:val="20"/>
              </w:rPr>
              <w:t>ISBN </w:t>
            </w:r>
            <w:r w:rsidR="008B532D" w:rsidRPr="00123D25">
              <w:rPr>
                <w:rFonts w:ascii="Times New Roman" w:hAnsi="Times New Roman"/>
                <w:sz w:val="20"/>
                <w:szCs w:val="20"/>
              </w:rPr>
              <w:t>0-673-16591-4.</w:t>
            </w:r>
          </w:p>
        </w:tc>
      </w:tr>
    </w:tbl>
    <w:p w14:paraId="028A5CFF" w14:textId="77777777" w:rsidR="003B50B3" w:rsidRPr="00123D25" w:rsidRDefault="003B50B3" w:rsidP="00D31D47">
      <w:pPr>
        <w:spacing w:line="276" w:lineRule="auto"/>
        <w:rPr>
          <w:sz w:val="20"/>
          <w:szCs w:val="20"/>
        </w:rPr>
      </w:pPr>
    </w:p>
    <w:p w14:paraId="111E5BCF" w14:textId="77777777" w:rsidR="003B50B3" w:rsidRPr="00123D25" w:rsidRDefault="003B50B3" w:rsidP="00D31D47">
      <w:pPr>
        <w:spacing w:line="276" w:lineRule="auto"/>
        <w:rPr>
          <w:sz w:val="20"/>
          <w:szCs w:val="20"/>
          <w:lang w:val="sv-SE"/>
        </w:rPr>
      </w:pPr>
    </w:p>
    <w:p w14:paraId="54B4DE61" w14:textId="77777777" w:rsidR="00B376C9" w:rsidRPr="00123D25" w:rsidRDefault="00B376C9" w:rsidP="00D31D47">
      <w:pPr>
        <w:spacing w:line="276" w:lineRule="auto"/>
        <w:rPr>
          <w:sz w:val="20"/>
          <w:szCs w:val="20"/>
          <w:lang w:val="sv-SE"/>
        </w:rPr>
      </w:pPr>
    </w:p>
    <w:p w14:paraId="39C41956" w14:textId="77777777" w:rsidR="00D31D47" w:rsidRPr="00123D25" w:rsidRDefault="00D31D47" w:rsidP="008E4522">
      <w:pPr>
        <w:pStyle w:val="NoSpacing"/>
        <w:rPr>
          <w:b/>
          <w:sz w:val="20"/>
          <w:szCs w:val="20"/>
          <w:lang w:val="it-IT"/>
        </w:rPr>
      </w:pPr>
      <w:r w:rsidRPr="00123D25">
        <w:rPr>
          <w:b/>
          <w:sz w:val="20"/>
          <w:szCs w:val="20"/>
          <w:lang w:val="it-IT"/>
        </w:rPr>
        <w:tab/>
      </w:r>
      <w:r w:rsidRPr="00123D25">
        <w:rPr>
          <w:b/>
          <w:sz w:val="20"/>
          <w:szCs w:val="20"/>
          <w:lang w:val="it-IT"/>
        </w:rPr>
        <w:tab/>
      </w:r>
      <w:r w:rsidRPr="00123D25">
        <w:rPr>
          <w:b/>
          <w:sz w:val="20"/>
          <w:szCs w:val="20"/>
          <w:lang w:val="it-IT"/>
        </w:rPr>
        <w:tab/>
      </w:r>
      <w:r w:rsidRPr="00123D25">
        <w:rPr>
          <w:b/>
          <w:sz w:val="20"/>
          <w:szCs w:val="20"/>
          <w:lang w:val="it-IT"/>
        </w:rPr>
        <w:tab/>
      </w:r>
      <w:r w:rsidRPr="00123D25">
        <w:rPr>
          <w:b/>
          <w:sz w:val="20"/>
          <w:szCs w:val="20"/>
          <w:lang w:val="it-IT"/>
        </w:rPr>
        <w:tab/>
      </w:r>
      <w:r w:rsidRPr="00123D25">
        <w:rPr>
          <w:b/>
          <w:sz w:val="20"/>
          <w:szCs w:val="20"/>
          <w:lang w:val="it-IT"/>
        </w:rPr>
        <w:tab/>
        <w:t xml:space="preserve"> </w:t>
      </w:r>
    </w:p>
    <w:p w14:paraId="330CD9E0" w14:textId="77777777" w:rsidR="00D73458" w:rsidRPr="00123D25" w:rsidRDefault="00D73458" w:rsidP="00D31D47">
      <w:pPr>
        <w:tabs>
          <w:tab w:val="left" w:pos="810"/>
        </w:tabs>
        <w:spacing w:line="276" w:lineRule="auto"/>
        <w:ind w:left="15" w:hanging="15"/>
        <w:contextualSpacing/>
        <w:jc w:val="both"/>
        <w:rPr>
          <w:sz w:val="20"/>
          <w:szCs w:val="20"/>
        </w:rPr>
      </w:pPr>
    </w:p>
    <w:sectPr w:rsidR="00D73458" w:rsidRPr="00123D25" w:rsidSect="000F6C5E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8649D" w14:textId="77777777" w:rsidR="00D81F91" w:rsidRDefault="00D81F91" w:rsidP="00A44C12">
      <w:pPr>
        <w:spacing w:line="240" w:lineRule="auto"/>
      </w:pPr>
      <w:r>
        <w:separator/>
      </w:r>
    </w:p>
  </w:endnote>
  <w:endnote w:type="continuationSeparator" w:id="0">
    <w:p w14:paraId="31B487E1" w14:textId="77777777" w:rsidR="00D81F91" w:rsidRDefault="00D81F91" w:rsidP="00A44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ievitOT-Book">
    <w:altName w:val="KievitOT-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0EA03" w14:textId="77777777" w:rsidR="001E61EE" w:rsidRPr="00A44C12" w:rsidRDefault="001E61EE">
    <w:pPr>
      <w:pStyle w:val="Footer"/>
      <w:jc w:val="right"/>
      <w:rPr>
        <w:rFonts w:ascii="Bookman Old Style" w:hAnsi="Bookman Old Style"/>
        <w:sz w:val="20"/>
        <w:szCs w:val="20"/>
      </w:rPr>
    </w:pPr>
  </w:p>
  <w:p w14:paraId="342E4B1C" w14:textId="77777777" w:rsidR="001E61EE" w:rsidRPr="00D31D47" w:rsidRDefault="001E61EE" w:rsidP="00FC5CC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  <w:lang w:val="de-DE"/>
      </w:rPr>
    </w:pPr>
    <w:proofErr w:type="spellStart"/>
    <w:r w:rsidRPr="00D31D47">
      <w:rPr>
        <w:sz w:val="16"/>
        <w:szCs w:val="16"/>
        <w:lang w:val="de-DE"/>
      </w:rPr>
      <w:t>Adresa</w:t>
    </w:r>
    <w:proofErr w:type="spellEnd"/>
    <w:r w:rsidRPr="00D31D47">
      <w:rPr>
        <w:sz w:val="16"/>
        <w:szCs w:val="16"/>
        <w:lang w:val="de-DE"/>
      </w:rPr>
      <w:t xml:space="preserve"> /</w:t>
    </w:r>
    <w:proofErr w:type="spellStart"/>
    <w:r w:rsidRPr="00D31D47">
      <w:rPr>
        <w:sz w:val="16"/>
        <w:szCs w:val="16"/>
        <w:lang w:val="de-DE"/>
      </w:rPr>
      <w:t>Adress</w:t>
    </w:r>
    <w:proofErr w:type="spellEnd"/>
    <w:r w:rsidRPr="00D31D47">
      <w:rPr>
        <w:sz w:val="16"/>
        <w:szCs w:val="16"/>
        <w:lang w:val="de-DE"/>
      </w:rPr>
      <w:t xml:space="preserve">: </w:t>
    </w:r>
    <w:proofErr w:type="spellStart"/>
    <w:r w:rsidRPr="00D31D47">
      <w:rPr>
        <w:sz w:val="16"/>
        <w:szCs w:val="16"/>
        <w:lang w:val="de-DE"/>
      </w:rPr>
      <w:t>Bulevardi</w:t>
    </w:r>
    <w:proofErr w:type="spellEnd"/>
    <w:r w:rsidRPr="00D31D47">
      <w:rPr>
        <w:sz w:val="16"/>
        <w:szCs w:val="16"/>
        <w:lang w:val="de-DE"/>
      </w:rPr>
      <w:t xml:space="preserve"> </w:t>
    </w:r>
    <w:proofErr w:type="spellStart"/>
    <w:r w:rsidRPr="00D31D47">
      <w:rPr>
        <w:sz w:val="16"/>
        <w:szCs w:val="16"/>
        <w:lang w:val="de-DE"/>
      </w:rPr>
      <w:t>Vlorë-Skelë</w:t>
    </w:r>
    <w:proofErr w:type="spellEnd"/>
    <w:r w:rsidRPr="00D31D47">
      <w:rPr>
        <w:sz w:val="16"/>
        <w:szCs w:val="16"/>
        <w:lang w:val="de-DE"/>
      </w:rPr>
      <w:t xml:space="preserve">                                                                                                  Web-site: </w:t>
    </w:r>
    <w:hyperlink r:id="rId1" w:history="1">
      <w:r w:rsidRPr="00D31D47">
        <w:rPr>
          <w:rStyle w:val="Hyperlink"/>
          <w:rFonts w:ascii="Times New Roman" w:hAnsi="Times New Roman"/>
          <w:sz w:val="16"/>
          <w:szCs w:val="16"/>
          <w:lang w:val="de-DE"/>
        </w:rPr>
        <w:t>www.univlora.edu.al</w:t>
      </w:r>
    </w:hyperlink>
    <w:r w:rsidRPr="00D31D47">
      <w:rPr>
        <w:sz w:val="16"/>
        <w:szCs w:val="16"/>
        <w:lang w:val="de-DE"/>
      </w:rPr>
      <w:tab/>
    </w:r>
  </w:p>
  <w:p w14:paraId="6F0438BA" w14:textId="77777777" w:rsidR="001E61EE" w:rsidRPr="000F6C5E" w:rsidRDefault="001E61EE" w:rsidP="00FC5CC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F6C5E">
      <w:rPr>
        <w:sz w:val="16"/>
        <w:szCs w:val="16"/>
      </w:rPr>
      <w:t xml:space="preserve">Tel. Fax ++355222288                                                                                                                                e-mail: </w:t>
    </w:r>
    <w:hyperlink r:id="rId2" w:history="1">
      <w:r w:rsidRPr="000F6C5E">
        <w:rPr>
          <w:rStyle w:val="Hyperlink"/>
          <w:rFonts w:ascii="Times New Roman" w:hAnsi="Times New Roman"/>
          <w:sz w:val="16"/>
          <w:szCs w:val="16"/>
        </w:rPr>
        <w:t>info@univlora.edu.al</w:t>
      </w:r>
    </w:hyperlink>
    <w:r w:rsidRPr="000F6C5E">
      <w:rPr>
        <w:sz w:val="16"/>
        <w:szCs w:val="16"/>
      </w:rPr>
      <w:tab/>
    </w:r>
  </w:p>
  <w:p w14:paraId="10012352" w14:textId="77777777" w:rsidR="001E61EE" w:rsidRPr="00060EFA" w:rsidRDefault="001E61EE" w:rsidP="00FC5CC1">
    <w:pPr>
      <w:pStyle w:val="Footer"/>
      <w:jc w:val="center"/>
      <w:rPr>
        <w:sz w:val="16"/>
        <w:szCs w:val="16"/>
      </w:rPr>
    </w:pPr>
    <w:proofErr w:type="spellStart"/>
    <w:r w:rsidRPr="00060EFA">
      <w:rPr>
        <w:sz w:val="16"/>
        <w:szCs w:val="16"/>
      </w:rPr>
      <w:t>Faqe</w:t>
    </w:r>
    <w:proofErr w:type="spellEnd"/>
    <w:r w:rsidRPr="00060EFA">
      <w:rPr>
        <w:sz w:val="16"/>
        <w:szCs w:val="16"/>
      </w:rPr>
      <w:t xml:space="preserve"> </w:t>
    </w:r>
    <w:r w:rsidR="00824BE0" w:rsidRPr="00060EFA">
      <w:rPr>
        <w:b/>
        <w:sz w:val="16"/>
        <w:szCs w:val="16"/>
      </w:rPr>
      <w:fldChar w:fldCharType="begin"/>
    </w:r>
    <w:r w:rsidRPr="00060EFA">
      <w:rPr>
        <w:b/>
        <w:sz w:val="16"/>
        <w:szCs w:val="16"/>
      </w:rPr>
      <w:instrText xml:space="preserve"> PAGE </w:instrText>
    </w:r>
    <w:r w:rsidR="00824BE0" w:rsidRPr="00060EFA">
      <w:rPr>
        <w:b/>
        <w:sz w:val="16"/>
        <w:szCs w:val="16"/>
      </w:rPr>
      <w:fldChar w:fldCharType="separate"/>
    </w:r>
    <w:r w:rsidR="00266582">
      <w:rPr>
        <w:b/>
        <w:noProof/>
        <w:sz w:val="16"/>
        <w:szCs w:val="16"/>
      </w:rPr>
      <w:t>6</w:t>
    </w:r>
    <w:r w:rsidR="00824BE0" w:rsidRPr="00060EFA">
      <w:rPr>
        <w:b/>
        <w:sz w:val="16"/>
        <w:szCs w:val="16"/>
      </w:rPr>
      <w:fldChar w:fldCharType="end"/>
    </w:r>
    <w:r w:rsidRPr="00060EFA">
      <w:rPr>
        <w:sz w:val="16"/>
        <w:szCs w:val="16"/>
      </w:rPr>
      <w:t xml:space="preserve"> </w:t>
    </w:r>
    <w:proofErr w:type="spellStart"/>
    <w:r w:rsidRPr="00060EFA">
      <w:rPr>
        <w:sz w:val="16"/>
        <w:szCs w:val="16"/>
      </w:rPr>
      <w:t>nga</w:t>
    </w:r>
    <w:proofErr w:type="spellEnd"/>
    <w:r w:rsidRPr="00060EFA">
      <w:rPr>
        <w:sz w:val="16"/>
        <w:szCs w:val="16"/>
      </w:rPr>
      <w:t xml:space="preserve"> </w:t>
    </w:r>
    <w:r w:rsidR="00824BE0" w:rsidRPr="00060EFA">
      <w:rPr>
        <w:b/>
        <w:sz w:val="16"/>
        <w:szCs w:val="16"/>
      </w:rPr>
      <w:fldChar w:fldCharType="begin"/>
    </w:r>
    <w:r w:rsidRPr="00060EFA">
      <w:rPr>
        <w:b/>
        <w:sz w:val="16"/>
        <w:szCs w:val="16"/>
      </w:rPr>
      <w:instrText xml:space="preserve"> NUMPAGES  </w:instrText>
    </w:r>
    <w:r w:rsidR="00824BE0" w:rsidRPr="00060EFA">
      <w:rPr>
        <w:b/>
        <w:sz w:val="16"/>
        <w:szCs w:val="16"/>
      </w:rPr>
      <w:fldChar w:fldCharType="separate"/>
    </w:r>
    <w:r w:rsidR="00266582">
      <w:rPr>
        <w:b/>
        <w:noProof/>
        <w:sz w:val="16"/>
        <w:szCs w:val="16"/>
      </w:rPr>
      <w:t>6</w:t>
    </w:r>
    <w:r w:rsidR="00824BE0" w:rsidRPr="00060EFA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CB66" w14:textId="77777777" w:rsidR="001E61EE" w:rsidRPr="00D31D47" w:rsidRDefault="001E61EE" w:rsidP="00FC5CC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  <w:lang w:val="de-DE"/>
      </w:rPr>
    </w:pPr>
    <w:proofErr w:type="spellStart"/>
    <w:r w:rsidRPr="00D31D47">
      <w:rPr>
        <w:sz w:val="16"/>
        <w:szCs w:val="16"/>
        <w:lang w:val="de-DE"/>
      </w:rPr>
      <w:t>Adresa</w:t>
    </w:r>
    <w:proofErr w:type="spellEnd"/>
    <w:r w:rsidRPr="00D31D47">
      <w:rPr>
        <w:sz w:val="16"/>
        <w:szCs w:val="16"/>
        <w:lang w:val="de-DE"/>
      </w:rPr>
      <w:t xml:space="preserve"> /</w:t>
    </w:r>
    <w:proofErr w:type="spellStart"/>
    <w:r w:rsidRPr="00D31D47">
      <w:rPr>
        <w:sz w:val="16"/>
        <w:szCs w:val="16"/>
        <w:lang w:val="de-DE"/>
      </w:rPr>
      <w:t>Adress</w:t>
    </w:r>
    <w:proofErr w:type="spellEnd"/>
    <w:r w:rsidRPr="00D31D47">
      <w:rPr>
        <w:sz w:val="16"/>
        <w:szCs w:val="16"/>
        <w:lang w:val="de-DE"/>
      </w:rPr>
      <w:t xml:space="preserve">: </w:t>
    </w:r>
    <w:proofErr w:type="spellStart"/>
    <w:r w:rsidRPr="00D31D47">
      <w:rPr>
        <w:sz w:val="16"/>
        <w:szCs w:val="16"/>
        <w:lang w:val="de-DE"/>
      </w:rPr>
      <w:t>Bulevardi</w:t>
    </w:r>
    <w:proofErr w:type="spellEnd"/>
    <w:r w:rsidRPr="00D31D47">
      <w:rPr>
        <w:sz w:val="16"/>
        <w:szCs w:val="16"/>
        <w:lang w:val="de-DE"/>
      </w:rPr>
      <w:t xml:space="preserve"> </w:t>
    </w:r>
    <w:proofErr w:type="spellStart"/>
    <w:r w:rsidRPr="00D31D47">
      <w:rPr>
        <w:sz w:val="16"/>
        <w:szCs w:val="16"/>
        <w:lang w:val="de-DE"/>
      </w:rPr>
      <w:t>Vlorë-Skelë</w:t>
    </w:r>
    <w:proofErr w:type="spellEnd"/>
    <w:r w:rsidRPr="00D31D47">
      <w:rPr>
        <w:sz w:val="16"/>
        <w:szCs w:val="16"/>
        <w:lang w:val="de-DE"/>
      </w:rPr>
      <w:t xml:space="preserve">                                                                                                  Web-site: </w:t>
    </w:r>
    <w:hyperlink r:id="rId1" w:history="1">
      <w:r w:rsidRPr="00D31D47">
        <w:rPr>
          <w:rStyle w:val="Hyperlink"/>
          <w:rFonts w:ascii="Times New Roman" w:hAnsi="Times New Roman"/>
          <w:sz w:val="16"/>
          <w:szCs w:val="16"/>
          <w:lang w:val="de-DE"/>
        </w:rPr>
        <w:t>www.univlora.edu.al</w:t>
      </w:r>
    </w:hyperlink>
    <w:r w:rsidRPr="00D31D47">
      <w:rPr>
        <w:sz w:val="16"/>
        <w:szCs w:val="16"/>
        <w:lang w:val="de-DE"/>
      </w:rPr>
      <w:tab/>
    </w:r>
  </w:p>
  <w:p w14:paraId="451CCF50" w14:textId="77777777" w:rsidR="001E61EE" w:rsidRPr="000F6C5E" w:rsidRDefault="001E61EE" w:rsidP="00FC5CC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730"/>
      </w:tabs>
      <w:rPr>
        <w:sz w:val="16"/>
        <w:szCs w:val="16"/>
      </w:rPr>
    </w:pPr>
    <w:r w:rsidRPr="000F6C5E">
      <w:rPr>
        <w:sz w:val="16"/>
        <w:szCs w:val="16"/>
      </w:rPr>
      <w:t xml:space="preserve">Tel. Fax ++355222288                                                                                                                                e-mail: </w:t>
    </w:r>
    <w:hyperlink r:id="rId2" w:history="1">
      <w:r w:rsidRPr="000F6C5E">
        <w:rPr>
          <w:rStyle w:val="Hyperlink"/>
          <w:rFonts w:ascii="Times New Roman" w:hAnsi="Times New Roman"/>
          <w:sz w:val="16"/>
          <w:szCs w:val="16"/>
        </w:rPr>
        <w:t>info@univlora.edu.al</w:t>
      </w:r>
    </w:hyperlink>
    <w:r w:rsidRPr="000F6C5E">
      <w:rPr>
        <w:sz w:val="16"/>
        <w:szCs w:val="16"/>
      </w:rPr>
      <w:tab/>
    </w:r>
  </w:p>
  <w:p w14:paraId="7D49FFEF" w14:textId="77777777" w:rsidR="001E61EE" w:rsidRPr="00060EFA" w:rsidRDefault="001E61EE" w:rsidP="00FC5CC1">
    <w:pPr>
      <w:pStyle w:val="Footer"/>
      <w:jc w:val="center"/>
      <w:rPr>
        <w:sz w:val="16"/>
        <w:szCs w:val="16"/>
      </w:rPr>
    </w:pPr>
    <w:proofErr w:type="spellStart"/>
    <w:r w:rsidRPr="00060EFA">
      <w:rPr>
        <w:sz w:val="16"/>
        <w:szCs w:val="16"/>
      </w:rPr>
      <w:t>Faqe</w:t>
    </w:r>
    <w:proofErr w:type="spellEnd"/>
    <w:r w:rsidRPr="00060EFA">
      <w:rPr>
        <w:sz w:val="16"/>
        <w:szCs w:val="16"/>
      </w:rPr>
      <w:t xml:space="preserve"> </w:t>
    </w:r>
    <w:r w:rsidR="00824BE0" w:rsidRPr="00060EFA">
      <w:rPr>
        <w:b/>
        <w:sz w:val="16"/>
        <w:szCs w:val="16"/>
      </w:rPr>
      <w:fldChar w:fldCharType="begin"/>
    </w:r>
    <w:r w:rsidRPr="00060EFA">
      <w:rPr>
        <w:b/>
        <w:sz w:val="16"/>
        <w:szCs w:val="16"/>
      </w:rPr>
      <w:instrText xml:space="preserve"> PAGE </w:instrText>
    </w:r>
    <w:r w:rsidR="00824BE0" w:rsidRPr="00060EFA">
      <w:rPr>
        <w:b/>
        <w:sz w:val="16"/>
        <w:szCs w:val="16"/>
      </w:rPr>
      <w:fldChar w:fldCharType="separate"/>
    </w:r>
    <w:r w:rsidR="00266582">
      <w:rPr>
        <w:b/>
        <w:noProof/>
        <w:sz w:val="16"/>
        <w:szCs w:val="16"/>
      </w:rPr>
      <w:t>1</w:t>
    </w:r>
    <w:r w:rsidR="00824BE0" w:rsidRPr="00060EFA">
      <w:rPr>
        <w:b/>
        <w:sz w:val="16"/>
        <w:szCs w:val="16"/>
      </w:rPr>
      <w:fldChar w:fldCharType="end"/>
    </w:r>
    <w:r w:rsidRPr="00060EFA">
      <w:rPr>
        <w:sz w:val="16"/>
        <w:szCs w:val="16"/>
      </w:rPr>
      <w:t xml:space="preserve"> </w:t>
    </w:r>
    <w:proofErr w:type="spellStart"/>
    <w:r w:rsidRPr="00060EFA">
      <w:rPr>
        <w:sz w:val="16"/>
        <w:szCs w:val="16"/>
      </w:rPr>
      <w:t>nga</w:t>
    </w:r>
    <w:proofErr w:type="spellEnd"/>
    <w:r w:rsidRPr="00060EFA">
      <w:rPr>
        <w:sz w:val="16"/>
        <w:szCs w:val="16"/>
      </w:rPr>
      <w:t xml:space="preserve"> </w:t>
    </w:r>
    <w:r w:rsidR="00824BE0" w:rsidRPr="00060EFA">
      <w:rPr>
        <w:b/>
        <w:sz w:val="16"/>
        <w:szCs w:val="16"/>
      </w:rPr>
      <w:fldChar w:fldCharType="begin"/>
    </w:r>
    <w:r w:rsidRPr="00060EFA">
      <w:rPr>
        <w:b/>
        <w:sz w:val="16"/>
        <w:szCs w:val="16"/>
      </w:rPr>
      <w:instrText xml:space="preserve"> NUMPAGES  </w:instrText>
    </w:r>
    <w:r w:rsidR="00824BE0" w:rsidRPr="00060EFA">
      <w:rPr>
        <w:b/>
        <w:sz w:val="16"/>
        <w:szCs w:val="16"/>
      </w:rPr>
      <w:fldChar w:fldCharType="separate"/>
    </w:r>
    <w:r w:rsidR="00266582">
      <w:rPr>
        <w:b/>
        <w:noProof/>
        <w:sz w:val="16"/>
        <w:szCs w:val="16"/>
      </w:rPr>
      <w:t>6</w:t>
    </w:r>
    <w:r w:rsidR="00824BE0" w:rsidRPr="00060EFA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FE58" w14:textId="77777777" w:rsidR="00D81F91" w:rsidRDefault="00D81F91" w:rsidP="00A44C12">
      <w:pPr>
        <w:spacing w:line="240" w:lineRule="auto"/>
      </w:pPr>
      <w:r>
        <w:separator/>
      </w:r>
    </w:p>
  </w:footnote>
  <w:footnote w:type="continuationSeparator" w:id="0">
    <w:p w14:paraId="2584073B" w14:textId="77777777" w:rsidR="00D81F91" w:rsidRDefault="00D81F91" w:rsidP="00A44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C194" w14:textId="77777777" w:rsidR="001E61EE" w:rsidRDefault="001E61EE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58ED" w14:textId="77777777" w:rsidR="001E61EE" w:rsidRPr="001E5901" w:rsidRDefault="001E61EE" w:rsidP="006D0905">
    <w:pPr>
      <w:spacing w:line="276" w:lineRule="auto"/>
      <w:ind w:left="1440" w:firstLine="720"/>
      <w:rPr>
        <w:rFonts w:eastAsia="MS PGothic"/>
        <w:b/>
        <w:sz w:val="20"/>
        <w:szCs w:val="20"/>
        <w:lang w:val="it-IT"/>
      </w:rPr>
    </w:pPr>
    <w:r>
      <w:rPr>
        <w:rFonts w:ascii="Calibri" w:eastAsia="MS PGothic" w:hAnsi="Calibri" w:cs="Calibri"/>
        <w:b/>
        <w:noProof/>
        <w:sz w:val="28"/>
        <w:szCs w:val="28"/>
        <w:lang w:eastAsia="en-US"/>
      </w:rPr>
      <w:drawing>
        <wp:anchor distT="0" distB="0" distL="114300" distR="114300" simplePos="0" relativeHeight="251657728" behindDoc="1" locked="0" layoutInCell="1" allowOverlap="1" wp14:anchorId="671E1A03" wp14:editId="08D8DB1B">
          <wp:simplePos x="0" y="0"/>
          <wp:positionH relativeFrom="column">
            <wp:posOffset>-76200</wp:posOffset>
          </wp:positionH>
          <wp:positionV relativeFrom="paragraph">
            <wp:posOffset>-105410</wp:posOffset>
          </wp:positionV>
          <wp:extent cx="1143000" cy="904875"/>
          <wp:effectExtent l="19050" t="0" r="0" b="0"/>
          <wp:wrapNone/>
          <wp:docPr id="4" name="Picture 5" descr="LOGO UV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V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5901">
      <w:rPr>
        <w:rFonts w:eastAsia="MS PGothic"/>
        <w:b/>
        <w:sz w:val="20"/>
        <w:szCs w:val="20"/>
        <w:lang w:val="it-IT"/>
      </w:rPr>
      <w:t>REPUBLIKA E SHQIPËRISË</w:t>
    </w:r>
  </w:p>
  <w:p w14:paraId="32234EE5" w14:textId="77777777" w:rsidR="001E61EE" w:rsidRPr="00910880" w:rsidRDefault="008E4522" w:rsidP="006D0905">
    <w:pPr>
      <w:spacing w:line="276" w:lineRule="auto"/>
      <w:ind w:left="1440"/>
      <w:rPr>
        <w:rFonts w:eastAsia="MS PGothic"/>
        <w:b/>
        <w:sz w:val="20"/>
        <w:szCs w:val="20"/>
        <w:lang w:val="de-DE"/>
      </w:rPr>
    </w:pPr>
    <w:r>
      <w:rPr>
        <w:rFonts w:eastAsia="MS PGothic"/>
        <w:b/>
        <w:sz w:val="20"/>
        <w:szCs w:val="20"/>
        <w:lang w:val="it-IT"/>
      </w:rPr>
      <w:t xml:space="preserve">              </w:t>
    </w:r>
    <w:r w:rsidR="001E61EE" w:rsidRPr="001E5901">
      <w:rPr>
        <w:rFonts w:eastAsia="MS PGothic"/>
        <w:b/>
        <w:sz w:val="20"/>
        <w:szCs w:val="20"/>
        <w:lang w:val="it-IT"/>
      </w:rPr>
      <w:t xml:space="preserve">UNIVERSITETI </w:t>
    </w:r>
    <w:r w:rsidR="001E61EE" w:rsidRPr="00910880">
      <w:rPr>
        <w:rFonts w:eastAsia="MS PGothic"/>
        <w:b/>
        <w:sz w:val="20"/>
        <w:szCs w:val="20"/>
        <w:lang w:val="de-DE"/>
      </w:rPr>
      <w:t>“ISMAIL QEMALI” VLORË</w:t>
    </w:r>
  </w:p>
  <w:p w14:paraId="0F967605" w14:textId="77777777" w:rsidR="001E61EE" w:rsidRPr="001E5901" w:rsidRDefault="008E4522" w:rsidP="006D0905">
    <w:pPr>
      <w:spacing w:line="276" w:lineRule="auto"/>
      <w:ind w:left="1440"/>
      <w:rPr>
        <w:rFonts w:eastAsia="MS PGothic"/>
        <w:b/>
        <w:sz w:val="20"/>
        <w:szCs w:val="20"/>
        <w:lang w:val="it-IT"/>
      </w:rPr>
    </w:pPr>
    <w:r w:rsidRPr="00910880">
      <w:rPr>
        <w:rFonts w:eastAsia="MS PGothic"/>
        <w:b/>
        <w:sz w:val="20"/>
        <w:szCs w:val="20"/>
        <w:lang w:val="de-DE"/>
      </w:rPr>
      <w:t xml:space="preserve">              </w:t>
    </w:r>
    <w:r w:rsidR="001E61EE" w:rsidRPr="001E5901">
      <w:rPr>
        <w:rFonts w:eastAsia="MS PGothic"/>
        <w:b/>
        <w:sz w:val="20"/>
        <w:szCs w:val="20"/>
      </w:rPr>
      <w:t>FAKULTETI I SHKENCAVE TEKNIKE</w:t>
    </w:r>
  </w:p>
  <w:p w14:paraId="1A3A5497" w14:textId="77777777" w:rsidR="001E61EE" w:rsidRPr="001E5901" w:rsidRDefault="008E4522" w:rsidP="006D0905">
    <w:pPr>
      <w:tabs>
        <w:tab w:val="left" w:pos="1845"/>
      </w:tabs>
      <w:spacing w:line="276" w:lineRule="auto"/>
      <w:rPr>
        <w:rFonts w:eastAsia="MS PGothic"/>
        <w:b/>
        <w:sz w:val="20"/>
        <w:szCs w:val="20"/>
      </w:rPr>
    </w:pPr>
    <w:r>
      <w:rPr>
        <w:rFonts w:eastAsia="MS PGothic"/>
        <w:b/>
        <w:sz w:val="20"/>
        <w:szCs w:val="20"/>
      </w:rPr>
      <w:t xml:space="preserve">                                          </w:t>
    </w:r>
    <w:r w:rsidR="001E61EE" w:rsidRPr="001E5901">
      <w:rPr>
        <w:rFonts w:eastAsia="MS PGothic"/>
        <w:b/>
        <w:sz w:val="20"/>
        <w:szCs w:val="20"/>
      </w:rPr>
      <w:t xml:space="preserve"> DEPARTAMENTI I KIMISË</w:t>
    </w:r>
  </w:p>
  <w:p w14:paraId="4ACBF63A" w14:textId="77777777" w:rsidR="001E61EE" w:rsidRPr="000F6C5E" w:rsidRDefault="001E61EE" w:rsidP="000F6C5E">
    <w:pPr>
      <w:tabs>
        <w:tab w:val="left" w:pos="1845"/>
      </w:tabs>
      <w:spacing w:line="276" w:lineRule="auto"/>
      <w:rPr>
        <w:rFonts w:eastAsia="MS PGothic"/>
        <w:b/>
        <w:sz w:val="10"/>
        <w:szCs w:val="10"/>
      </w:rPr>
    </w:pPr>
  </w:p>
  <w:p w14:paraId="0DB1F2F4" w14:textId="77777777" w:rsidR="001E61EE" w:rsidRPr="00A628AE" w:rsidRDefault="001E61EE" w:rsidP="001E5901">
    <w:pPr>
      <w:pStyle w:val="Header"/>
      <w:pBdr>
        <w:bottom w:val="thickThinSmallGap" w:sz="24" w:space="2" w:color="622423"/>
      </w:pBdr>
      <w:rPr>
        <w:rFonts w:ascii="Calibri" w:hAnsi="Calibri" w:cs="Calibri"/>
        <w:sz w:val="4"/>
        <w:szCs w:val="4"/>
      </w:rPr>
    </w:pPr>
  </w:p>
  <w:p w14:paraId="7EC232FC" w14:textId="77777777" w:rsidR="001E61EE" w:rsidRDefault="001E6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30B9"/>
    <w:multiLevelType w:val="hybridMultilevel"/>
    <w:tmpl w:val="D1A2ED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853EA"/>
    <w:multiLevelType w:val="hybridMultilevel"/>
    <w:tmpl w:val="FB6C0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74A0D"/>
    <w:multiLevelType w:val="hybridMultilevel"/>
    <w:tmpl w:val="2B362C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B6"/>
    <w:rsid w:val="000101B0"/>
    <w:rsid w:val="00011AAD"/>
    <w:rsid w:val="00015B58"/>
    <w:rsid w:val="000174B3"/>
    <w:rsid w:val="00036F26"/>
    <w:rsid w:val="0003721A"/>
    <w:rsid w:val="00037ECE"/>
    <w:rsid w:val="00056C2A"/>
    <w:rsid w:val="00066065"/>
    <w:rsid w:val="00076B7E"/>
    <w:rsid w:val="00097904"/>
    <w:rsid w:val="000A3033"/>
    <w:rsid w:val="000A78C8"/>
    <w:rsid w:val="000B1926"/>
    <w:rsid w:val="000B50EA"/>
    <w:rsid w:val="000D32CC"/>
    <w:rsid w:val="000D4246"/>
    <w:rsid w:val="000E1E05"/>
    <w:rsid w:val="000E43A7"/>
    <w:rsid w:val="000E50B9"/>
    <w:rsid w:val="000F0224"/>
    <w:rsid w:val="000F082F"/>
    <w:rsid w:val="000F6C5E"/>
    <w:rsid w:val="00101B73"/>
    <w:rsid w:val="001235C3"/>
    <w:rsid w:val="00123D25"/>
    <w:rsid w:val="001354E4"/>
    <w:rsid w:val="001377E5"/>
    <w:rsid w:val="001406D3"/>
    <w:rsid w:val="00162CCE"/>
    <w:rsid w:val="001906DE"/>
    <w:rsid w:val="001A27BB"/>
    <w:rsid w:val="001B03A9"/>
    <w:rsid w:val="001B3119"/>
    <w:rsid w:val="001C0609"/>
    <w:rsid w:val="001C1809"/>
    <w:rsid w:val="001C3869"/>
    <w:rsid w:val="001C43CD"/>
    <w:rsid w:val="001C4AED"/>
    <w:rsid w:val="001E5901"/>
    <w:rsid w:val="001E5950"/>
    <w:rsid w:val="001E5A81"/>
    <w:rsid w:val="001E61EE"/>
    <w:rsid w:val="002075E1"/>
    <w:rsid w:val="0022038F"/>
    <w:rsid w:val="00226144"/>
    <w:rsid w:val="00236F7B"/>
    <w:rsid w:val="002452B4"/>
    <w:rsid w:val="00253243"/>
    <w:rsid w:val="00256708"/>
    <w:rsid w:val="00266582"/>
    <w:rsid w:val="00281043"/>
    <w:rsid w:val="002E4022"/>
    <w:rsid w:val="003008E2"/>
    <w:rsid w:val="00301383"/>
    <w:rsid w:val="0032141A"/>
    <w:rsid w:val="00321BEA"/>
    <w:rsid w:val="00327B87"/>
    <w:rsid w:val="00331424"/>
    <w:rsid w:val="00333440"/>
    <w:rsid w:val="00340B7B"/>
    <w:rsid w:val="00341BDA"/>
    <w:rsid w:val="003721E9"/>
    <w:rsid w:val="003723BC"/>
    <w:rsid w:val="00394865"/>
    <w:rsid w:val="003B2229"/>
    <w:rsid w:val="003B4545"/>
    <w:rsid w:val="003B50B3"/>
    <w:rsid w:val="003C4A1C"/>
    <w:rsid w:val="003D4EBE"/>
    <w:rsid w:val="003E2CD0"/>
    <w:rsid w:val="003F4107"/>
    <w:rsid w:val="00405100"/>
    <w:rsid w:val="004067C2"/>
    <w:rsid w:val="00413E06"/>
    <w:rsid w:val="00420F5B"/>
    <w:rsid w:val="00421211"/>
    <w:rsid w:val="00434500"/>
    <w:rsid w:val="00435216"/>
    <w:rsid w:val="00437BA1"/>
    <w:rsid w:val="0044148B"/>
    <w:rsid w:val="00441F17"/>
    <w:rsid w:val="00465037"/>
    <w:rsid w:val="0046535B"/>
    <w:rsid w:val="00466359"/>
    <w:rsid w:val="004C3E11"/>
    <w:rsid w:val="004C4196"/>
    <w:rsid w:val="004D2AAF"/>
    <w:rsid w:val="004E2090"/>
    <w:rsid w:val="004E2FC9"/>
    <w:rsid w:val="004E7455"/>
    <w:rsid w:val="004F3EB5"/>
    <w:rsid w:val="005033DB"/>
    <w:rsid w:val="0052261A"/>
    <w:rsid w:val="005309E2"/>
    <w:rsid w:val="00540007"/>
    <w:rsid w:val="00554350"/>
    <w:rsid w:val="00561287"/>
    <w:rsid w:val="00563DFD"/>
    <w:rsid w:val="00590F1F"/>
    <w:rsid w:val="005A6921"/>
    <w:rsid w:val="005B1672"/>
    <w:rsid w:val="005C5E4B"/>
    <w:rsid w:val="005D2132"/>
    <w:rsid w:val="005D2CA5"/>
    <w:rsid w:val="005E0427"/>
    <w:rsid w:val="005E6BC0"/>
    <w:rsid w:val="005F2C7F"/>
    <w:rsid w:val="005F3F67"/>
    <w:rsid w:val="00612AA7"/>
    <w:rsid w:val="006175FD"/>
    <w:rsid w:val="00622D6D"/>
    <w:rsid w:val="00627CA0"/>
    <w:rsid w:val="00637691"/>
    <w:rsid w:val="0064120D"/>
    <w:rsid w:val="0064324A"/>
    <w:rsid w:val="00644A49"/>
    <w:rsid w:val="0065769D"/>
    <w:rsid w:val="00665165"/>
    <w:rsid w:val="00675004"/>
    <w:rsid w:val="00676F52"/>
    <w:rsid w:val="006B42CE"/>
    <w:rsid w:val="006B618A"/>
    <w:rsid w:val="006B6A0F"/>
    <w:rsid w:val="006D0905"/>
    <w:rsid w:val="006E0F43"/>
    <w:rsid w:val="006E1B13"/>
    <w:rsid w:val="006E2A02"/>
    <w:rsid w:val="006E5812"/>
    <w:rsid w:val="006E6A16"/>
    <w:rsid w:val="006F796B"/>
    <w:rsid w:val="00700EE1"/>
    <w:rsid w:val="00711676"/>
    <w:rsid w:val="00714A33"/>
    <w:rsid w:val="00723495"/>
    <w:rsid w:val="0072357F"/>
    <w:rsid w:val="00732C0A"/>
    <w:rsid w:val="00735777"/>
    <w:rsid w:val="00755697"/>
    <w:rsid w:val="00761755"/>
    <w:rsid w:val="007A1B6F"/>
    <w:rsid w:val="007D34F5"/>
    <w:rsid w:val="007E2CD6"/>
    <w:rsid w:val="00805662"/>
    <w:rsid w:val="00810E48"/>
    <w:rsid w:val="0081209C"/>
    <w:rsid w:val="00824BE0"/>
    <w:rsid w:val="00824D66"/>
    <w:rsid w:val="008279EB"/>
    <w:rsid w:val="00830D44"/>
    <w:rsid w:val="0083177A"/>
    <w:rsid w:val="00834C17"/>
    <w:rsid w:val="008378A5"/>
    <w:rsid w:val="00840298"/>
    <w:rsid w:val="00853634"/>
    <w:rsid w:val="00854CE2"/>
    <w:rsid w:val="00862019"/>
    <w:rsid w:val="00862F4A"/>
    <w:rsid w:val="00865AB0"/>
    <w:rsid w:val="00867023"/>
    <w:rsid w:val="0086702E"/>
    <w:rsid w:val="0087314E"/>
    <w:rsid w:val="00873958"/>
    <w:rsid w:val="00885EB6"/>
    <w:rsid w:val="0089488C"/>
    <w:rsid w:val="008A0597"/>
    <w:rsid w:val="008B532D"/>
    <w:rsid w:val="008B5380"/>
    <w:rsid w:val="008B6923"/>
    <w:rsid w:val="008C13E4"/>
    <w:rsid w:val="008C735F"/>
    <w:rsid w:val="008D327F"/>
    <w:rsid w:val="008E3A2B"/>
    <w:rsid w:val="008E4522"/>
    <w:rsid w:val="008F0053"/>
    <w:rsid w:val="0090117C"/>
    <w:rsid w:val="009074EA"/>
    <w:rsid w:val="00910880"/>
    <w:rsid w:val="00912554"/>
    <w:rsid w:val="0092185C"/>
    <w:rsid w:val="009361C7"/>
    <w:rsid w:val="00942E78"/>
    <w:rsid w:val="00950DAE"/>
    <w:rsid w:val="00955380"/>
    <w:rsid w:val="00971825"/>
    <w:rsid w:val="0097480E"/>
    <w:rsid w:val="00996168"/>
    <w:rsid w:val="00996FB5"/>
    <w:rsid w:val="009A45AE"/>
    <w:rsid w:val="009B3D8F"/>
    <w:rsid w:val="009C02D2"/>
    <w:rsid w:val="009C12D0"/>
    <w:rsid w:val="009D2DC0"/>
    <w:rsid w:val="009D3841"/>
    <w:rsid w:val="009D71D1"/>
    <w:rsid w:val="009E14E9"/>
    <w:rsid w:val="009F0DE1"/>
    <w:rsid w:val="009F615A"/>
    <w:rsid w:val="00A0548C"/>
    <w:rsid w:val="00A1054B"/>
    <w:rsid w:val="00A153E0"/>
    <w:rsid w:val="00A17391"/>
    <w:rsid w:val="00A17547"/>
    <w:rsid w:val="00A24197"/>
    <w:rsid w:val="00A33251"/>
    <w:rsid w:val="00A33991"/>
    <w:rsid w:val="00A361E3"/>
    <w:rsid w:val="00A37C9C"/>
    <w:rsid w:val="00A44C12"/>
    <w:rsid w:val="00A552AB"/>
    <w:rsid w:val="00A628AE"/>
    <w:rsid w:val="00A63154"/>
    <w:rsid w:val="00A675CE"/>
    <w:rsid w:val="00A705FF"/>
    <w:rsid w:val="00A94933"/>
    <w:rsid w:val="00AA1621"/>
    <w:rsid w:val="00AB0C10"/>
    <w:rsid w:val="00AB0C6C"/>
    <w:rsid w:val="00AB34B0"/>
    <w:rsid w:val="00AB61AC"/>
    <w:rsid w:val="00AC02A3"/>
    <w:rsid w:val="00AD1EEC"/>
    <w:rsid w:val="00AD60AB"/>
    <w:rsid w:val="00AD693D"/>
    <w:rsid w:val="00AE4C62"/>
    <w:rsid w:val="00AE7BA2"/>
    <w:rsid w:val="00B03019"/>
    <w:rsid w:val="00B12A8A"/>
    <w:rsid w:val="00B26DBF"/>
    <w:rsid w:val="00B27D43"/>
    <w:rsid w:val="00B31532"/>
    <w:rsid w:val="00B376C9"/>
    <w:rsid w:val="00B51B6A"/>
    <w:rsid w:val="00B706A2"/>
    <w:rsid w:val="00B71480"/>
    <w:rsid w:val="00B87E0E"/>
    <w:rsid w:val="00B96E1E"/>
    <w:rsid w:val="00BA68D9"/>
    <w:rsid w:val="00BB18B8"/>
    <w:rsid w:val="00BB24DA"/>
    <w:rsid w:val="00BC0F18"/>
    <w:rsid w:val="00BD101A"/>
    <w:rsid w:val="00BE503B"/>
    <w:rsid w:val="00BF44CE"/>
    <w:rsid w:val="00BF585B"/>
    <w:rsid w:val="00C01345"/>
    <w:rsid w:val="00C2229F"/>
    <w:rsid w:val="00C265A8"/>
    <w:rsid w:val="00C30A57"/>
    <w:rsid w:val="00C34E1C"/>
    <w:rsid w:val="00C540B0"/>
    <w:rsid w:val="00C56CC4"/>
    <w:rsid w:val="00C719DD"/>
    <w:rsid w:val="00CA6415"/>
    <w:rsid w:val="00CB0799"/>
    <w:rsid w:val="00CB35D2"/>
    <w:rsid w:val="00CC30B2"/>
    <w:rsid w:val="00CD2DB6"/>
    <w:rsid w:val="00CE3EA6"/>
    <w:rsid w:val="00CE55D8"/>
    <w:rsid w:val="00CF00F2"/>
    <w:rsid w:val="00CF1D82"/>
    <w:rsid w:val="00D25069"/>
    <w:rsid w:val="00D2696E"/>
    <w:rsid w:val="00D31D47"/>
    <w:rsid w:val="00D524D7"/>
    <w:rsid w:val="00D53BBD"/>
    <w:rsid w:val="00D56158"/>
    <w:rsid w:val="00D6423D"/>
    <w:rsid w:val="00D70848"/>
    <w:rsid w:val="00D71475"/>
    <w:rsid w:val="00D72FEA"/>
    <w:rsid w:val="00D73458"/>
    <w:rsid w:val="00D81F91"/>
    <w:rsid w:val="00D926AC"/>
    <w:rsid w:val="00D930FA"/>
    <w:rsid w:val="00DB743B"/>
    <w:rsid w:val="00DC23AA"/>
    <w:rsid w:val="00DD0D8B"/>
    <w:rsid w:val="00DD4D5D"/>
    <w:rsid w:val="00DD6274"/>
    <w:rsid w:val="00DE2F15"/>
    <w:rsid w:val="00DF10A9"/>
    <w:rsid w:val="00E05E71"/>
    <w:rsid w:val="00E26741"/>
    <w:rsid w:val="00E43862"/>
    <w:rsid w:val="00E70D8D"/>
    <w:rsid w:val="00E811FF"/>
    <w:rsid w:val="00E95237"/>
    <w:rsid w:val="00ED665C"/>
    <w:rsid w:val="00EE0A2D"/>
    <w:rsid w:val="00EE3852"/>
    <w:rsid w:val="00EF2A83"/>
    <w:rsid w:val="00F06763"/>
    <w:rsid w:val="00F15EAA"/>
    <w:rsid w:val="00F24EE0"/>
    <w:rsid w:val="00F63B36"/>
    <w:rsid w:val="00F6488F"/>
    <w:rsid w:val="00FA5246"/>
    <w:rsid w:val="00FA5789"/>
    <w:rsid w:val="00FA7161"/>
    <w:rsid w:val="00FA7508"/>
    <w:rsid w:val="00FB3202"/>
    <w:rsid w:val="00FB4257"/>
    <w:rsid w:val="00FC5CC1"/>
    <w:rsid w:val="00FD2B38"/>
    <w:rsid w:val="00FD5269"/>
    <w:rsid w:val="00FD79D7"/>
    <w:rsid w:val="00FE3D63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5B2A1"/>
  <w15:docId w15:val="{0B28DA22-97A7-E743-B052-E8E7242E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EB6"/>
    <w:pPr>
      <w:suppressAutoHyphens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466359"/>
    <w:pPr>
      <w:keepNext/>
      <w:keepLines/>
      <w:suppressAutoHyphens w:val="0"/>
      <w:spacing w:before="200" w:line="240" w:lineRule="auto"/>
      <w:outlineLvl w:val="4"/>
    </w:pPr>
    <w:rPr>
      <w:rFonts w:ascii="Cambria" w:hAnsi="Cambria"/>
      <w:color w:val="243F6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5EB6"/>
    <w:pPr>
      <w:spacing w:before="280" w:after="280"/>
    </w:pPr>
    <w:rPr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885EB6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-14">
    <w:name w:val="Style-14"/>
    <w:rsid w:val="00885EB6"/>
    <w:rPr>
      <w:rFonts w:ascii="Times New Roman" w:eastAsia="Times New Roman" w:hAnsi="Times New Roman"/>
    </w:rPr>
  </w:style>
  <w:style w:type="paragraph" w:customStyle="1" w:styleId="Style-5">
    <w:name w:val="Style-5"/>
    <w:rsid w:val="00885EB6"/>
    <w:rPr>
      <w:rFonts w:ascii="Times New Roman" w:eastAsia="Times New Roman" w:hAnsi="Times New Roman"/>
    </w:rPr>
  </w:style>
  <w:style w:type="character" w:customStyle="1" w:styleId="longtext">
    <w:name w:val="long_text"/>
    <w:basedOn w:val="DefaultParagraphFont"/>
    <w:rsid w:val="00885EB6"/>
  </w:style>
  <w:style w:type="paragraph" w:styleId="Header">
    <w:name w:val="header"/>
    <w:basedOn w:val="Normal"/>
    <w:link w:val="HeaderChar"/>
    <w:uiPriority w:val="99"/>
    <w:unhideWhenUsed/>
    <w:rsid w:val="00A44C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A44C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44C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A44C1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1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132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5Char">
    <w:name w:val="Heading 5 Char"/>
    <w:link w:val="Heading5"/>
    <w:rsid w:val="00466359"/>
    <w:rPr>
      <w:rFonts w:ascii="Cambria" w:eastAsia="Times New Roman" w:hAnsi="Cambria"/>
      <w:color w:val="243F60"/>
      <w:sz w:val="24"/>
      <w:szCs w:val="24"/>
      <w:lang w:val="it-IT" w:eastAsia="it-IT"/>
    </w:rPr>
  </w:style>
  <w:style w:type="character" w:styleId="Hyperlink">
    <w:name w:val="Hyperlink"/>
    <w:rsid w:val="001B03A9"/>
    <w:rPr>
      <w:rFonts w:ascii="Verdana" w:hAnsi="Verdana" w:hint="default"/>
      <w:color w:val="003399"/>
      <w:u w:val="single"/>
    </w:rPr>
  </w:style>
  <w:style w:type="paragraph" w:styleId="BodyText">
    <w:name w:val="Body Text"/>
    <w:basedOn w:val="Normal"/>
    <w:link w:val="BodyTextChar"/>
    <w:unhideWhenUsed/>
    <w:rsid w:val="008C13E4"/>
    <w:pPr>
      <w:suppressAutoHyphens w:val="0"/>
      <w:spacing w:after="120" w:line="240" w:lineRule="auto"/>
    </w:pPr>
  </w:style>
  <w:style w:type="character" w:customStyle="1" w:styleId="BodyTextChar">
    <w:name w:val="Body Text Char"/>
    <w:link w:val="BodyText"/>
    <w:rsid w:val="008C13E4"/>
    <w:rPr>
      <w:rFonts w:ascii="Times New Roman" w:eastAsia="Times New Roman" w:hAnsi="Times New Roman"/>
      <w:sz w:val="24"/>
      <w:szCs w:val="24"/>
    </w:rPr>
  </w:style>
  <w:style w:type="paragraph" w:customStyle="1" w:styleId="StyleCalibri11ptBoldCentered">
    <w:name w:val="Style Calibri 11 pt Bold Centered"/>
    <w:basedOn w:val="Normal"/>
    <w:rsid w:val="00B376C9"/>
    <w:pPr>
      <w:suppressAutoHyphens w:val="0"/>
      <w:spacing w:line="240" w:lineRule="auto"/>
      <w:contextualSpacing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NoSpacing1">
    <w:name w:val="No Spacing1"/>
    <w:link w:val="NoSpacingChar"/>
    <w:uiPriority w:val="1"/>
    <w:qFormat/>
    <w:rsid w:val="00B376C9"/>
    <w:rPr>
      <w:rFonts w:eastAsia="Times New Roman"/>
      <w:sz w:val="22"/>
      <w:szCs w:val="22"/>
      <w:lang w:val="it-IT"/>
    </w:rPr>
  </w:style>
  <w:style w:type="character" w:customStyle="1" w:styleId="NoSpacingChar">
    <w:name w:val="No Spacing Char"/>
    <w:link w:val="NoSpacing1"/>
    <w:uiPriority w:val="1"/>
    <w:rsid w:val="00B376C9"/>
    <w:rPr>
      <w:rFonts w:eastAsia="Times New Roman"/>
      <w:sz w:val="22"/>
      <w:szCs w:val="22"/>
      <w:lang w:val="it-IT" w:bidi="ar-SA"/>
    </w:rPr>
  </w:style>
  <w:style w:type="character" w:styleId="FollowedHyperlink">
    <w:name w:val="FollowedHyperlink"/>
    <w:uiPriority w:val="99"/>
    <w:semiHidden/>
    <w:unhideWhenUsed/>
    <w:rsid w:val="00F15EA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2A02"/>
    <w:pPr>
      <w:widowControl w:val="0"/>
      <w:suppressAutoHyphens w:val="0"/>
      <w:adjustRightInd w:val="0"/>
      <w:spacing w:after="200" w:line="276" w:lineRule="auto"/>
      <w:ind w:left="720"/>
      <w:contextualSpacing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4120D"/>
    <w:pPr>
      <w:autoSpaceDE w:val="0"/>
      <w:autoSpaceDN w:val="0"/>
      <w:adjustRightInd w:val="0"/>
    </w:pPr>
    <w:rPr>
      <w:rFonts w:ascii="KievitOT-Book" w:eastAsia="Calibri" w:hAnsi="KievitOT-Book" w:cs="KievitOT-Book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D5269"/>
  </w:style>
  <w:style w:type="character" w:styleId="Emphasis">
    <w:name w:val="Emphasis"/>
    <w:qFormat/>
    <w:rsid w:val="00A37C9C"/>
    <w:rPr>
      <w:rFonts w:ascii="Times New Roman" w:hAnsi="Times New Roman" w:cs="Times New Roman" w:hint="default"/>
      <w:i/>
      <w:iCs/>
    </w:rPr>
  </w:style>
  <w:style w:type="paragraph" w:styleId="NoSpacing">
    <w:name w:val="No Spacing"/>
    <w:uiPriority w:val="1"/>
    <w:qFormat/>
    <w:rsid w:val="00D31D4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a.qarr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nivlora.edu.al" TargetMode="External"/><Relationship Id="rId1" Type="http://schemas.openxmlformats.org/officeDocument/2006/relationships/hyperlink" Target="http://www.univlora.edu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33D2-D817-F940-8E46-1CFD399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Links>
    <vt:vector size="30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4849709</vt:i4>
      </vt:variant>
      <vt:variant>
        <vt:i4>15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  <vt:variant>
        <vt:i4>4849709</vt:i4>
      </vt:variant>
      <vt:variant>
        <vt:i4>3</vt:i4>
      </vt:variant>
      <vt:variant>
        <vt:i4>0</vt:i4>
      </vt:variant>
      <vt:variant>
        <vt:i4>5</vt:i4>
      </vt:variant>
      <vt:variant>
        <vt:lpwstr>mailto:info@univlora.edu.al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&amp; Jurgen</dc:creator>
  <cp:lastModifiedBy>Bert QARRI</cp:lastModifiedBy>
  <cp:revision>3</cp:revision>
  <cp:lastPrinted>2017-02-21T09:12:00Z</cp:lastPrinted>
  <dcterms:created xsi:type="dcterms:W3CDTF">2020-11-01T22:43:00Z</dcterms:created>
  <dcterms:modified xsi:type="dcterms:W3CDTF">2020-11-19T01:08:00Z</dcterms:modified>
</cp:coreProperties>
</file>