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32" w:rsidRDefault="008B16C3"/>
    <w:p w:rsidR="00B44E14" w:rsidRDefault="00B44E14"/>
    <w:p w:rsidR="00B44E14" w:rsidRDefault="00B44E14" w:rsidP="00B44E14">
      <w:pPr>
        <w:jc w:val="center"/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NJOFTIM </w:t>
      </w:r>
    </w:p>
    <w:p w:rsidR="00B44E14" w:rsidRDefault="00B44E14" w:rsidP="00B44E14">
      <w:pPr>
        <w:rPr>
          <w:b/>
          <w:i/>
          <w:highlight w:val="yellow"/>
          <w:lang w:val="it-IT"/>
        </w:rPr>
      </w:pPr>
    </w:p>
    <w:p w:rsidR="00B44E14" w:rsidRDefault="00B44E14" w:rsidP="00B44E14">
      <w:pPr>
        <w:jc w:val="both"/>
        <w:rPr>
          <w:rFonts w:eastAsia="MS PGothic"/>
        </w:rPr>
      </w:pPr>
      <w:r>
        <w:rPr>
          <w:bCs/>
          <w:lang w:val="de-DE"/>
        </w:rPr>
        <w:t xml:space="preserve">Universiteti “Ismail Qemali” Vlorë, në zbatim të vendimit  të Bordit të Administrimit Nr.19 datë 14.07.2017, dhe vendimit Nr. 22, datë 24.07.2017  </w:t>
      </w:r>
      <w:r>
        <w:rPr>
          <w:bCs/>
          <w:i/>
          <w:lang w:val="de-DE"/>
        </w:rPr>
        <w:t>shpall</w:t>
      </w:r>
      <w:r>
        <w:rPr>
          <w:bCs/>
          <w:lang w:val="de-DE"/>
        </w:rPr>
        <w:t xml:space="preserve"> njoftimin për konkurim të hapur, </w:t>
      </w:r>
      <w:r>
        <w:rPr>
          <w:rFonts w:eastAsia="MS PGothic"/>
        </w:rPr>
        <w:t>për vendin e lirë të punës në Universitetin “Ismail Qemali“, Vlorë:</w:t>
      </w:r>
    </w:p>
    <w:p w:rsidR="00B44E14" w:rsidRDefault="00B44E14" w:rsidP="00B44E14">
      <w:pPr>
        <w:jc w:val="both"/>
        <w:rPr>
          <w:rFonts w:eastAsia="MS PGothic"/>
        </w:rPr>
      </w:pPr>
    </w:p>
    <w:p w:rsidR="00B44E14" w:rsidRPr="00B44E14" w:rsidRDefault="00B44E14" w:rsidP="00B44E14">
      <w:pPr>
        <w:jc w:val="both"/>
        <w:rPr>
          <w:rFonts w:eastAsia="MS PGothic"/>
          <w:b/>
        </w:rPr>
      </w:pPr>
      <w:r w:rsidRPr="00B44E14">
        <w:rPr>
          <w:rFonts w:eastAsia="MS PGothic"/>
          <w:b/>
        </w:rPr>
        <w:t>PERSONEL ADMINISTRATIV</w:t>
      </w:r>
    </w:p>
    <w:p w:rsidR="00B44E14" w:rsidRDefault="00B44E14" w:rsidP="00B44E14">
      <w:pPr>
        <w:jc w:val="both"/>
        <w:rPr>
          <w:highlight w:val="yellow"/>
        </w:rPr>
      </w:pPr>
    </w:p>
    <w:p w:rsidR="00B44E14" w:rsidRDefault="00B44E14" w:rsidP="00B44E14">
      <w:pPr>
        <w:pStyle w:val="NoSpacing"/>
        <w:numPr>
          <w:ilvl w:val="0"/>
          <w:numId w:val="1"/>
        </w:numPr>
        <w:jc w:val="both"/>
        <w:rPr>
          <w:rFonts w:eastAsia="MS PGothic"/>
          <w:b/>
        </w:rPr>
      </w:pPr>
      <w:r>
        <w:rPr>
          <w:b/>
          <w:u w:val="single"/>
        </w:rPr>
        <w:t>SPECIALIST FINANCE NË SEKTORIN E FINANCËS DHE REALIZIMIT TË BUXHETIT PRANË DREJTORISË SË SHËRBIMEVE MBËSHTETËSE</w:t>
      </w:r>
    </w:p>
    <w:p w:rsidR="00B44E14" w:rsidRDefault="00B44E14" w:rsidP="00B44E14">
      <w:pPr>
        <w:ind w:left="360"/>
        <w:rPr>
          <w:b/>
          <w:i/>
          <w:highlight w:val="yellow"/>
        </w:rPr>
      </w:pPr>
    </w:p>
    <w:p w:rsidR="00B44E14" w:rsidRDefault="00B44E14" w:rsidP="00B44E14">
      <w:pPr>
        <w:ind w:left="360"/>
        <w:rPr>
          <w:i/>
        </w:rPr>
      </w:pPr>
      <w:r>
        <w:rPr>
          <w:b/>
          <w:i/>
        </w:rPr>
        <w:t>Lloji i diplomës "Arsim i Lartë" niveli minimal i diplomës “Master Shkencor”</w:t>
      </w:r>
    </w:p>
    <w:p w:rsidR="00B44E14" w:rsidRDefault="00B44E14" w:rsidP="00B44E14">
      <w:pPr>
        <w:pStyle w:val="ListParagraph"/>
        <w:spacing w:after="240"/>
        <w:ind w:left="0"/>
        <w:jc w:val="both"/>
        <w:rPr>
          <w:rFonts w:ascii="Times New Roman" w:eastAsia="MS Mincho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MS PGothic" w:hAnsi="Times New Roman"/>
          <w:noProof/>
          <w:sz w:val="24"/>
          <w:szCs w:val="24"/>
          <w:highlight w:val="yellow"/>
        </w:rPr>
        <w:t xml:space="preserve">       </w:t>
      </w:r>
    </w:p>
    <w:p w:rsidR="00B44E14" w:rsidRDefault="00B44E14" w:rsidP="00B44E14">
      <w:pPr>
        <w:pStyle w:val="ListParagraph"/>
        <w:spacing w:after="240"/>
        <w:ind w:left="357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- Kategoria e pagës  IV-a.</w:t>
      </w:r>
    </w:p>
    <w:p w:rsidR="00B44E14" w:rsidRDefault="00B44E14" w:rsidP="00B44E14">
      <w:pPr>
        <w:rPr>
          <w:b/>
          <w:i/>
          <w:u w:val="single"/>
        </w:rPr>
      </w:pPr>
      <w:r>
        <w:rPr>
          <w:b/>
          <w:i/>
          <w:u w:val="single"/>
        </w:rPr>
        <w:t>Përshkrimi përgjithësues i punës për pozicionin si më sipër është:</w:t>
      </w:r>
    </w:p>
    <w:p w:rsidR="00B44E14" w:rsidRDefault="00B44E14" w:rsidP="00B44E14">
      <w:pPr>
        <w:rPr>
          <w:b/>
          <w:i/>
          <w:u w:val="single"/>
        </w:rPr>
      </w:pPr>
    </w:p>
    <w:p w:rsidR="00B44E14" w:rsidRDefault="00B44E14" w:rsidP="00B44E14">
      <w:pPr>
        <w:numPr>
          <w:ilvl w:val="0"/>
          <w:numId w:val="2"/>
        </w:numPr>
        <w:rPr>
          <w:b/>
          <w:i/>
          <w:u w:val="single"/>
        </w:rPr>
      </w:pPr>
      <w:r>
        <w:t>Kontabilizon të ardhurat mujore sipas fakulteteve.</w:t>
      </w:r>
    </w:p>
    <w:p w:rsidR="00B44E14" w:rsidRDefault="00B44E14" w:rsidP="00B44E14">
      <w:pPr>
        <w:numPr>
          <w:ilvl w:val="0"/>
          <w:numId w:val="2"/>
        </w:numPr>
        <w:rPr>
          <w:b/>
          <w:i/>
          <w:u w:val="single"/>
        </w:rPr>
      </w:pPr>
      <w:r>
        <w:t>Kryen Kontabilizimin e bankës, të shpenzimeve, të situacioneve, të të ardhurave.</w:t>
      </w:r>
    </w:p>
    <w:p w:rsidR="00B44E14" w:rsidRDefault="00B44E14" w:rsidP="00B44E14">
      <w:pPr>
        <w:numPr>
          <w:ilvl w:val="0"/>
          <w:numId w:val="2"/>
        </w:numPr>
        <w:rPr>
          <w:b/>
          <w:i/>
          <w:u w:val="single"/>
        </w:rPr>
      </w:pPr>
      <w:r>
        <w:t>Ndihmon Drejtorinë në mbylljen e pasqyrave financiare.</w:t>
      </w:r>
    </w:p>
    <w:p w:rsidR="00B44E14" w:rsidRDefault="00B44E14" w:rsidP="00B44E14">
      <w:pPr>
        <w:numPr>
          <w:ilvl w:val="0"/>
          <w:numId w:val="2"/>
        </w:numPr>
        <w:rPr>
          <w:b/>
          <w:i/>
          <w:u w:val="single"/>
        </w:rPr>
      </w:pPr>
      <w:r>
        <w:t>Kryen punë administrative të natyrave të ndryshme, sipas problematikave që dalin.</w:t>
      </w:r>
    </w:p>
    <w:p w:rsidR="00B44E14" w:rsidRDefault="00B44E14" w:rsidP="00B44E14">
      <w:pPr>
        <w:numPr>
          <w:ilvl w:val="0"/>
          <w:numId w:val="2"/>
        </w:numPr>
        <w:rPr>
          <w:b/>
          <w:i/>
          <w:u w:val="single"/>
        </w:rPr>
      </w:pPr>
      <w:r>
        <w:t>Ndihmon Drejtorin dhe Administratorin për hartimin e planit buxhetor afatmesëm dhe atij vjetor.</w:t>
      </w:r>
    </w:p>
    <w:p w:rsidR="00B44E14" w:rsidRDefault="00B44E14" w:rsidP="00B44E14">
      <w:pPr>
        <w:numPr>
          <w:ilvl w:val="0"/>
          <w:numId w:val="2"/>
        </w:numPr>
        <w:rPr>
          <w:b/>
          <w:i/>
          <w:u w:val="single"/>
        </w:rPr>
      </w:pPr>
      <w:r>
        <w:t>Kontrollon të gjithë praktikat që vijnë për likujdimin për saktësinë e dokumentacionit dhe të fondit të përdorur, duke ballafaquar me buxhetin e planifikuar.</w:t>
      </w:r>
    </w:p>
    <w:p w:rsidR="00B44E14" w:rsidRDefault="00B44E14" w:rsidP="00B44E14">
      <w:pPr>
        <w:numPr>
          <w:ilvl w:val="0"/>
          <w:numId w:val="2"/>
        </w:numPr>
        <w:rPr>
          <w:b/>
          <w:i/>
          <w:u w:val="single"/>
        </w:rPr>
      </w:pPr>
      <w:r>
        <w:t>Kontabilizon magazinën dhe e rakordon atë çdo tre muaj me magazinierin.</w:t>
      </w:r>
    </w:p>
    <w:p w:rsidR="00B44E14" w:rsidRDefault="00B44E14" w:rsidP="00B44E14">
      <w:pPr>
        <w:rPr>
          <w:rStyle w:val="apple-converted-space"/>
          <w:color w:val="000000"/>
          <w:shd w:val="clear" w:color="auto" w:fill="FFFFFF"/>
        </w:rPr>
      </w:pPr>
    </w:p>
    <w:p w:rsidR="00970F8C" w:rsidRPr="00360BE9" w:rsidRDefault="00970F8C" w:rsidP="00970F8C">
      <w:pPr>
        <w:spacing w:before="100" w:beforeAutospacing="1" w:after="100" w:afterAutospacing="1"/>
        <w:jc w:val="both"/>
        <w:rPr>
          <w:noProof w:val="0"/>
          <w:lang w:eastAsia="sq-AL"/>
        </w:rPr>
      </w:pPr>
      <w:r>
        <w:rPr>
          <w:b/>
          <w:bCs/>
          <w:noProof w:val="0"/>
          <w:lang w:eastAsia="sq-AL"/>
        </w:rPr>
        <w:t>Kritere</w:t>
      </w:r>
      <w:r w:rsidRPr="00360BE9">
        <w:rPr>
          <w:b/>
          <w:bCs/>
          <w:noProof w:val="0"/>
          <w:lang w:eastAsia="sq-AL"/>
        </w:rPr>
        <w:t xml:space="preserve"> </w:t>
      </w:r>
      <w:r>
        <w:rPr>
          <w:b/>
          <w:bCs/>
          <w:noProof w:val="0"/>
          <w:lang w:eastAsia="sq-AL"/>
        </w:rPr>
        <w:t>të</w:t>
      </w:r>
      <w:r w:rsidRPr="00360BE9">
        <w:rPr>
          <w:b/>
          <w:bCs/>
          <w:noProof w:val="0"/>
          <w:lang w:eastAsia="sq-AL"/>
        </w:rPr>
        <w:t xml:space="preserve"> përgjithshme </w:t>
      </w:r>
      <w:r>
        <w:rPr>
          <w:b/>
          <w:bCs/>
          <w:noProof w:val="0"/>
          <w:lang w:eastAsia="sq-AL"/>
        </w:rPr>
        <w:t xml:space="preserve">që duhet të plotësoj/në kandidati/ët </w:t>
      </w:r>
    </w:p>
    <w:p w:rsidR="00970F8C" w:rsidRDefault="00970F8C" w:rsidP="00970F8C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>
        <w:rPr>
          <w:lang w:eastAsia="sq-AL"/>
        </w:rPr>
        <w:t>Të jetë shtetas/e shqiptar/e.</w:t>
      </w:r>
    </w:p>
    <w:p w:rsidR="00970F8C" w:rsidRDefault="00970F8C" w:rsidP="00970F8C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>
        <w:rPr>
          <w:lang w:eastAsia="sq-AL"/>
        </w:rPr>
        <w:t>Të zotrojë gjuhën shqipe, të shkruar dhe të folur.</w:t>
      </w:r>
    </w:p>
    <w:p w:rsidR="00970F8C" w:rsidRDefault="00970F8C" w:rsidP="00970F8C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>
        <w:rPr>
          <w:lang w:eastAsia="sq-AL"/>
        </w:rPr>
        <w:t>Të ketë zotësi të plotë për të vepruar.</w:t>
      </w:r>
    </w:p>
    <w:p w:rsidR="00970F8C" w:rsidRDefault="00970F8C" w:rsidP="00970F8C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>
        <w:rPr>
          <w:lang w:eastAsia="sq-AL"/>
        </w:rPr>
        <w:t>Të jetë i aftë nga ana shëndetësore për të kryer detyrën përkatëse.</w:t>
      </w:r>
    </w:p>
    <w:p w:rsidR="00970F8C" w:rsidRPr="00360BE9" w:rsidRDefault="00970F8C" w:rsidP="00970F8C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 w:rsidRPr="00360BE9">
        <w:rPr>
          <w:lang w:eastAsia="sq-AL"/>
        </w:rPr>
        <w:t>Të zotërojë aftësitë e nevojshme profesionale për vendin e punës për të cilin konkuron;</w:t>
      </w:r>
    </w:p>
    <w:p w:rsidR="00970F8C" w:rsidRPr="00360BE9" w:rsidRDefault="00970F8C" w:rsidP="00970F8C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ketë aftësinë e punës në grup dhe të komunikimit </w:t>
      </w:r>
      <w:r>
        <w:rPr>
          <w:lang w:eastAsia="sq-AL"/>
        </w:rPr>
        <w:t>etiko-</w:t>
      </w:r>
      <w:r w:rsidRPr="00360BE9">
        <w:rPr>
          <w:lang w:eastAsia="sq-AL"/>
        </w:rPr>
        <w:t xml:space="preserve">profesional me kolegët dhe </w:t>
      </w:r>
      <w:r>
        <w:rPr>
          <w:lang w:eastAsia="sq-AL"/>
        </w:rPr>
        <w:t>eprorët</w:t>
      </w:r>
      <w:r w:rsidRPr="00360BE9">
        <w:rPr>
          <w:lang w:eastAsia="sq-AL"/>
        </w:rPr>
        <w:t>;</w:t>
      </w:r>
    </w:p>
    <w:p w:rsidR="00970F8C" w:rsidRPr="00360BE9" w:rsidRDefault="00970F8C" w:rsidP="00970F8C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i dënuar me vendim të formës së prerë të Gjykatës për kryerjen e </w:t>
      </w:r>
      <w:r>
        <w:rPr>
          <w:lang w:eastAsia="sq-AL"/>
        </w:rPr>
        <w:t>një vepre penale</w:t>
      </w:r>
      <w:r w:rsidRPr="00606F35">
        <w:t xml:space="preserve"> </w:t>
      </w:r>
      <w:r>
        <w:t>si dhe të mos jetë person nën hetim</w:t>
      </w:r>
      <w:r w:rsidRPr="00360BE9">
        <w:rPr>
          <w:lang w:eastAsia="sq-AL"/>
        </w:rPr>
        <w:t>;</w:t>
      </w:r>
    </w:p>
    <w:p w:rsidR="00970F8C" w:rsidRPr="00872017" w:rsidRDefault="00970F8C" w:rsidP="00970F8C">
      <w:pPr>
        <w:pStyle w:val="NoSpacing"/>
        <w:numPr>
          <w:ilvl w:val="0"/>
          <w:numId w:val="10"/>
        </w:numPr>
        <w:jc w:val="both"/>
        <w:rPr>
          <w:rFonts w:eastAsia="MS PGothic"/>
          <w:lang w:val="en-US"/>
        </w:rPr>
      </w:pPr>
      <w:r w:rsidRPr="000F388F">
        <w:rPr>
          <w:rFonts w:eastAsia="MS PGothic"/>
          <w:lang w:val="en-US"/>
        </w:rPr>
        <w:t>Kandidati nuk duhet të ketë patur background negativ në eksperienc</w:t>
      </w:r>
      <w:r>
        <w:rPr>
          <w:rFonts w:eastAsia="MS PGothic"/>
          <w:lang w:val="en-US"/>
        </w:rPr>
        <w:t>at e mëparshme në punë dhe të mos jenë</w:t>
      </w:r>
      <w:r w:rsidRPr="00360BE9">
        <w:rPr>
          <w:lang w:eastAsia="sq-AL"/>
        </w:rPr>
        <w:t xml:space="preserve"> marrë ndaj tij masë disiplinore </w:t>
      </w:r>
      <w:r>
        <w:rPr>
          <w:lang w:eastAsia="sq-AL"/>
        </w:rPr>
        <w:t>“largim</w:t>
      </w:r>
      <w:r w:rsidRPr="00360BE9">
        <w:rPr>
          <w:lang w:eastAsia="sq-AL"/>
        </w:rPr>
        <w:t xml:space="preserve"> nga puna</w:t>
      </w:r>
      <w:r>
        <w:rPr>
          <w:lang w:eastAsia="sq-AL"/>
        </w:rPr>
        <w:t>”</w:t>
      </w:r>
      <w:r w:rsidRPr="00360BE9">
        <w:rPr>
          <w:lang w:eastAsia="sq-AL"/>
        </w:rPr>
        <w:t xml:space="preserve"> </w:t>
      </w:r>
    </w:p>
    <w:p w:rsidR="00970F8C" w:rsidRPr="009975DE" w:rsidRDefault="00970F8C" w:rsidP="00970F8C">
      <w:pPr>
        <w:pStyle w:val="NoSpacing"/>
        <w:numPr>
          <w:ilvl w:val="0"/>
          <w:numId w:val="10"/>
        </w:numPr>
        <w:jc w:val="both"/>
        <w:rPr>
          <w:rFonts w:eastAsia="MS PGothic"/>
          <w:lang w:val="en-US"/>
        </w:rPr>
      </w:pPr>
      <w:r>
        <w:rPr>
          <w:lang w:eastAsia="sq-AL"/>
        </w:rPr>
        <w:t>T</w:t>
      </w:r>
      <w:r w:rsidRPr="009975DE">
        <w:rPr>
          <w:rFonts w:eastAsia="MS PGothic"/>
          <w:lang w:val="en-US"/>
        </w:rPr>
        <w:t>ë mos jetë në proces gjyqësor me</w:t>
      </w:r>
      <w:r w:rsidRPr="00360BE9">
        <w:rPr>
          <w:lang w:eastAsia="sq-AL"/>
        </w:rPr>
        <w:t xml:space="preserve"> Universiteti</w:t>
      </w:r>
      <w:r>
        <w:rPr>
          <w:lang w:eastAsia="sq-AL"/>
        </w:rPr>
        <w:t>n</w:t>
      </w:r>
      <w:r w:rsidRPr="00360BE9">
        <w:rPr>
          <w:lang w:eastAsia="sq-AL"/>
        </w:rPr>
        <w:t xml:space="preserve"> “Isamil Qemali” Vlorë;</w:t>
      </w:r>
    </w:p>
    <w:p w:rsidR="00970F8C" w:rsidRDefault="00970F8C" w:rsidP="00970F8C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 w:rsidRPr="00360BE9">
        <w:rPr>
          <w:lang w:eastAsia="sq-AL"/>
        </w:rPr>
        <w:lastRenderedPageBreak/>
        <w:t>Të mos ketë vepruar ose propaganduar në drejtim të prishjes së imazhit të universitetit dhe autoriteteve drejtuese</w:t>
      </w:r>
      <w:r>
        <w:rPr>
          <w:lang w:eastAsia="sq-AL"/>
        </w:rPr>
        <w:t xml:space="preserve"> të UV-së</w:t>
      </w:r>
      <w:r w:rsidRPr="00360BE9">
        <w:rPr>
          <w:lang w:eastAsia="sq-AL"/>
        </w:rPr>
        <w:t>, në median vizive dhe/apo të shkruar, rrjetet sociale etj.</w:t>
      </w:r>
    </w:p>
    <w:p w:rsidR="00970F8C" w:rsidRPr="00360BE9" w:rsidRDefault="00970F8C" w:rsidP="00970F8C">
      <w:pPr>
        <w:numPr>
          <w:ilvl w:val="0"/>
          <w:numId w:val="10"/>
        </w:numPr>
        <w:spacing w:before="100" w:beforeAutospacing="1" w:after="100" w:afterAutospacing="1"/>
        <w:jc w:val="both"/>
        <w:rPr>
          <w:noProof w:val="0"/>
          <w:lang w:eastAsia="sq-AL"/>
        </w:rPr>
      </w:pPr>
      <w:r w:rsidRPr="00360BE9">
        <w:rPr>
          <w:noProof w:val="0"/>
          <w:lang w:eastAsia="sq-AL"/>
        </w:rPr>
        <w:t>Të ketë eksperiencë në punë.</w:t>
      </w:r>
    </w:p>
    <w:p w:rsidR="00970F8C" w:rsidRDefault="00970F8C" w:rsidP="00B44E14">
      <w:pPr>
        <w:rPr>
          <w:b/>
          <w:i/>
        </w:rPr>
      </w:pPr>
    </w:p>
    <w:p w:rsidR="00970F8C" w:rsidRDefault="00970F8C" w:rsidP="00B44E14">
      <w:pPr>
        <w:rPr>
          <w:b/>
          <w:i/>
        </w:rPr>
      </w:pPr>
    </w:p>
    <w:p w:rsidR="00970F8C" w:rsidRDefault="00970F8C" w:rsidP="00B44E14">
      <w:pPr>
        <w:rPr>
          <w:b/>
          <w:i/>
        </w:rPr>
      </w:pPr>
    </w:p>
    <w:p w:rsidR="00970F8C" w:rsidRDefault="00970F8C" w:rsidP="00B44E14">
      <w:pPr>
        <w:rPr>
          <w:b/>
          <w:i/>
        </w:rPr>
      </w:pPr>
    </w:p>
    <w:p w:rsidR="00B44E14" w:rsidRDefault="00B44E14" w:rsidP="00B44E14">
      <w:r>
        <w:rPr>
          <w:b/>
          <w:i/>
        </w:rPr>
        <w:t>KRITERET E VEÇANTA</w:t>
      </w:r>
    </w:p>
    <w:p w:rsidR="00B44E14" w:rsidRDefault="00B44E14" w:rsidP="00B44E14">
      <w:pPr>
        <w:jc w:val="both"/>
      </w:pPr>
    </w:p>
    <w:p w:rsidR="00B44E14" w:rsidRDefault="00B44E14" w:rsidP="00B44E14">
      <w:pPr>
        <w:jc w:val="both"/>
      </w:pPr>
      <w:r>
        <w:t>Kandidatët duhet të plotësojnë kriteret e veçanta si vijon:</w:t>
      </w:r>
    </w:p>
    <w:p w:rsidR="00B44E14" w:rsidRDefault="00B44E14" w:rsidP="00B44E14">
      <w:pPr>
        <w:jc w:val="both"/>
      </w:pPr>
    </w:p>
    <w:p w:rsidR="00B44E14" w:rsidRDefault="00B44E14" w:rsidP="00B44E1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zotërojnë diplomë të nivelit “Master Shkencor”, Fakulteti i Ekonomisë. (</w:t>
      </w:r>
      <w:r>
        <w:rPr>
          <w:rFonts w:ascii="Times New Roman" w:hAnsi="Times New Roman"/>
          <w:i/>
          <w:sz w:val="24"/>
          <w:szCs w:val="24"/>
        </w:rPr>
        <w:t>Diplomat të cilat janë marrë jashtë vendit, duhet të jenë të njohura paraprakisht pranë institucionit përgjegjës për njehsimin e diplomave sipas legjislacionit në fuqi).</w:t>
      </w:r>
    </w:p>
    <w:p w:rsidR="00B44E14" w:rsidRDefault="00B44E14" w:rsidP="00B44E1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</w:t>
      </w:r>
      <w:r>
        <w:rPr>
          <w:rFonts w:ascii="Times New Roman" w:hAnsi="Times New Roman"/>
          <w:color w:val="000000"/>
          <w:sz w:val="24"/>
          <w:szCs w:val="24"/>
        </w:rPr>
        <w:t xml:space="preserve"> kenë eksperiencë pune jo më pak se 3 vjet.</w:t>
      </w:r>
    </w:p>
    <w:p w:rsidR="00B44E14" w:rsidRDefault="00B44E14" w:rsidP="00B44E1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grup.</w:t>
      </w:r>
    </w:p>
    <w:p w:rsidR="00B44E14" w:rsidRDefault="00B44E14" w:rsidP="00B44E14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E14" w:rsidRDefault="00B44E14" w:rsidP="00B44E14">
      <w:pPr>
        <w:tabs>
          <w:tab w:val="left" w:pos="5660"/>
        </w:tabs>
        <w:spacing w:after="120"/>
        <w:rPr>
          <w:i/>
        </w:rPr>
      </w:pPr>
      <w:r>
        <w:rPr>
          <w:b/>
          <w:i/>
        </w:rPr>
        <w:t>DOKUMENTACIONI, MËNYRA DHE AFATI I DORËZIMIT</w:t>
      </w:r>
    </w:p>
    <w:p w:rsidR="00B44E14" w:rsidRDefault="00B44E14" w:rsidP="00B44E14">
      <w:pPr>
        <w:tabs>
          <w:tab w:val="left" w:pos="5660"/>
        </w:tabs>
        <w:spacing w:after="120"/>
        <w:jc w:val="both"/>
        <w:rPr>
          <w:color w:val="000000"/>
        </w:rPr>
      </w:pPr>
      <w:r>
        <w:rPr>
          <w:color w:val="000000"/>
        </w:rPr>
        <w:t>Kandidatët duhet të dorëzojnë pranë njësisë së burimeve njerëzore të Universitetit ”Ismail Qemali” Vlorë ku ndodhet pozicioni për të cilin ata dëshirojnë të aplikojnë, dokumentet si më poshtë: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Kërkesë për ketë pozicion;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Jetëshkrim; 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Kopje të diplomës dhe të listës së notave (e noterizuar)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Kopje e librezës së punës; 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Fotokopje të  kartës së identitetit ID;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Vërtetim të gjendjes shëndetësore;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Referenca nga punëdhënës të mëparshëm, 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Dëshmi të kualifikimeve; 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Dëshmi të njohjes së gjuhës së huaj dhe përdorimit të kompjuterit (të noterizuar)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Deklaratë e kandidatit për mos pasjen e konfliktit të interesit dhe nepotizëm me personelin e Universitetit “Ismail Qemali” Vlorë;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Vërtetim e gjendjes gjyqësore</w:t>
      </w:r>
    </w:p>
    <w:p w:rsidR="00B44E14" w:rsidRDefault="00B44E14" w:rsidP="00B44E14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Çdo dokumentacion tjetër që vërteton trajnimet, kualifikimet, arsimin shtesë, vlerësimet pozitive apo të tjera të përmendura në jetëshkrimin tuaj; </w:t>
      </w:r>
    </w:p>
    <w:p w:rsidR="00B44E14" w:rsidRDefault="00B44E14" w:rsidP="00B44E14">
      <w:pPr>
        <w:shd w:val="clear" w:color="auto" w:fill="FFFFFF"/>
        <w:ind w:left="360"/>
        <w:jc w:val="both"/>
        <w:rPr>
          <w:color w:val="000000"/>
        </w:rPr>
      </w:pPr>
    </w:p>
    <w:p w:rsidR="00B44E14" w:rsidRDefault="00B44E14" w:rsidP="00B44E14">
      <w:pPr>
        <w:shd w:val="clear" w:color="auto" w:fill="FFFFFF"/>
        <w:ind w:left="360"/>
        <w:jc w:val="both"/>
        <w:rPr>
          <w:b/>
          <w:color w:val="000000"/>
        </w:rPr>
      </w:pPr>
    </w:p>
    <w:p w:rsidR="00B44E14" w:rsidRDefault="00B44E14" w:rsidP="00B44E1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E14" w:rsidRDefault="00B44E14" w:rsidP="00B44E14">
      <w:pPr>
        <w:jc w:val="both"/>
        <w:rPr>
          <w:b/>
        </w:rPr>
      </w:pPr>
      <w:r>
        <w:rPr>
          <w:b/>
        </w:rPr>
        <w:t xml:space="preserve">Dokumentat duhet të dorëzohen vetëm nëpërmjet shërbimit postar në adresën: Universiteti “Ismail Qemali”, Vlorë, Zyra e protokollit. Afati i fundit i dorëzimit 20.06.2020. </w:t>
      </w:r>
    </w:p>
    <w:p w:rsidR="00B44E14" w:rsidRDefault="00B44E14" w:rsidP="00B44E14">
      <w:pPr>
        <w:rPr>
          <w:b/>
          <w:i/>
        </w:rPr>
      </w:pPr>
    </w:p>
    <w:p w:rsidR="00327375" w:rsidRDefault="00327375" w:rsidP="00B44E14">
      <w:pPr>
        <w:rPr>
          <w:b/>
          <w:i/>
        </w:rPr>
      </w:pPr>
    </w:p>
    <w:p w:rsidR="00327375" w:rsidRDefault="00327375" w:rsidP="00B44E14">
      <w:pPr>
        <w:rPr>
          <w:b/>
          <w:i/>
        </w:rPr>
      </w:pPr>
    </w:p>
    <w:p w:rsidR="00327375" w:rsidRDefault="00327375" w:rsidP="00B44E14">
      <w:pPr>
        <w:rPr>
          <w:b/>
          <w:i/>
        </w:rPr>
      </w:pPr>
    </w:p>
    <w:p w:rsidR="00327375" w:rsidRDefault="00327375" w:rsidP="00B44E14">
      <w:pPr>
        <w:rPr>
          <w:b/>
          <w:i/>
        </w:rPr>
      </w:pPr>
    </w:p>
    <w:p w:rsidR="00327375" w:rsidRDefault="00327375" w:rsidP="00327375">
      <w:pPr>
        <w:jc w:val="both"/>
        <w:rPr>
          <w:b/>
        </w:rPr>
      </w:pPr>
      <w:r>
        <w:rPr>
          <w:b/>
        </w:rPr>
        <w:t>Afati për aplikim</w:t>
      </w:r>
    </w:p>
    <w:p w:rsidR="00327375" w:rsidRDefault="00327375" w:rsidP="00327375">
      <w:pPr>
        <w:jc w:val="both"/>
        <w:rPr>
          <w:b/>
        </w:rPr>
      </w:pPr>
    </w:p>
    <w:p w:rsidR="00327375" w:rsidRDefault="00327375" w:rsidP="0032737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Afati për të aplikuar është 2 dy (javë) kalendarike. Ky afat fillon nga data e nesërme e  publikimit të njoftimit  në web-site zyrtar të Universitetit “Ismail Qemali” Vlorë: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www.univlora.edu.al</w:t>
        </w:r>
      </w:hyperlink>
      <w:r>
        <w:rPr>
          <w:rFonts w:ascii="Times New Roman" w:hAnsi="Times New Roman"/>
          <w:sz w:val="24"/>
          <w:szCs w:val="24"/>
        </w:rPr>
        <w:t>. (njoftimi u publikua në datën 0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dhe afati përfundon në datën </w:t>
      </w:r>
      <w:r>
        <w:rPr>
          <w:rFonts w:ascii="Times New Roman" w:hAnsi="Times New Roman"/>
          <w:sz w:val="24"/>
          <w:szCs w:val="24"/>
          <w:lang w:val="en-US"/>
        </w:rPr>
        <w:t>20.06.2020</w:t>
      </w:r>
      <w:r>
        <w:rPr>
          <w:rFonts w:ascii="Times New Roman" w:hAnsi="Times New Roman"/>
          <w:sz w:val="24"/>
          <w:szCs w:val="24"/>
        </w:rPr>
        <w:t>).</w:t>
      </w:r>
    </w:p>
    <w:p w:rsidR="00327375" w:rsidRDefault="00327375" w:rsidP="0032737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Dokumentacioni i dorëzuar në shërbimin postar pas datës </w:t>
      </w:r>
      <w:r>
        <w:rPr>
          <w:rFonts w:ascii="Times New Roman" w:hAnsi="Times New Roman"/>
          <w:sz w:val="24"/>
          <w:szCs w:val="24"/>
          <w:lang w:val="en-US"/>
        </w:rPr>
        <w:t>20.06.2020</w:t>
      </w:r>
      <w:r>
        <w:rPr>
          <w:rFonts w:ascii="Times New Roman" w:hAnsi="Times New Roman"/>
          <w:sz w:val="24"/>
          <w:szCs w:val="24"/>
        </w:rPr>
        <w:t>, do t’i kthehet aplikantit pa veprime.</w:t>
      </w:r>
    </w:p>
    <w:p w:rsidR="00B44E14" w:rsidRDefault="00B44E14" w:rsidP="00B44E14">
      <w:pPr>
        <w:rPr>
          <w:b/>
          <w:i/>
        </w:rPr>
      </w:pPr>
    </w:p>
    <w:p w:rsidR="00B44E14" w:rsidRDefault="00B44E14" w:rsidP="00B44E14">
      <w:pPr>
        <w:ind w:right="-81"/>
        <w:jc w:val="both"/>
        <w:rPr>
          <w:b/>
          <w:i/>
        </w:rPr>
      </w:pPr>
      <w:r w:rsidRPr="00E61232">
        <w:rPr>
          <w:b/>
          <w:i/>
        </w:rPr>
        <w:t>FUSHAT E NJOHURIVE, AFTËSITË DHE CILËSITË MBI TË CILAT DO TË ZHVILLOHET INTERVISTA</w:t>
      </w:r>
    </w:p>
    <w:p w:rsidR="00B44E14" w:rsidRPr="00E61232" w:rsidRDefault="00B44E14" w:rsidP="00B44E14">
      <w:pPr>
        <w:ind w:right="-81"/>
        <w:jc w:val="both"/>
        <w:rPr>
          <w:b/>
          <w:i/>
        </w:rPr>
      </w:pPr>
    </w:p>
    <w:p w:rsidR="00B44E14" w:rsidRDefault="00B44E14" w:rsidP="00B44E14">
      <w:pPr>
        <w:ind w:right="-81"/>
        <w:jc w:val="both"/>
      </w:pPr>
      <w:r w:rsidRPr="00E61232">
        <w:t>Kandidatët do të vlerësohen në lidhje me:</w:t>
      </w:r>
    </w:p>
    <w:p w:rsidR="00B44E14" w:rsidRDefault="00B44E14" w:rsidP="00B44E14">
      <w:pPr>
        <w:numPr>
          <w:ilvl w:val="0"/>
          <w:numId w:val="7"/>
        </w:numPr>
        <w:ind w:right="-81"/>
        <w:jc w:val="both"/>
      </w:pPr>
      <w:r>
        <w:t>Njohuritë mbi financat publike dhe legjislacionin financiar’</w:t>
      </w:r>
    </w:p>
    <w:p w:rsidR="00B44E14" w:rsidRPr="00535718" w:rsidRDefault="00B44E14" w:rsidP="00B44E14">
      <w:pPr>
        <w:pStyle w:val="ListParagraph"/>
        <w:numPr>
          <w:ilvl w:val="0"/>
          <w:numId w:val="7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 w:rsidRPr="00535718">
        <w:rPr>
          <w:rFonts w:ascii="Times New Roman" w:hAnsi="Times New Roman"/>
        </w:rPr>
        <w:t>Ligjin nr.10296, datë 08.07.2010, “Për Menaxhimin Financiar dhe Kontrollin</w:t>
      </w:r>
    </w:p>
    <w:p w:rsidR="00B44E14" w:rsidRDefault="00B44E14" w:rsidP="00B44E14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535718">
        <w:rPr>
          <w:rFonts w:ascii="Times New Roman" w:hAnsi="Times New Roman"/>
          <w:sz w:val="24"/>
          <w:szCs w:val="24"/>
        </w:rPr>
        <w:t>Njohuritë mbi</w:t>
      </w:r>
      <w:r w:rsidRPr="00535718">
        <w:rPr>
          <w:rFonts w:ascii="Times New Roman" w:hAnsi="Times New Roman"/>
        </w:rPr>
        <w:t xml:space="preserve"> </w:t>
      </w:r>
      <w:r w:rsidRPr="00535718">
        <w:rPr>
          <w:rFonts w:ascii="Times New Roman" w:hAnsi="Times New Roman"/>
          <w:sz w:val="24"/>
          <w:szCs w:val="24"/>
        </w:rPr>
        <w:t>ligjin nr. 9936, datë 26.06.2008 ”Për Menaxhimin e Sistemit Buxhetor në Republikën e Shqipërisë” ;</w:t>
      </w:r>
    </w:p>
    <w:p w:rsidR="00B44E14" w:rsidRDefault="00B44E14" w:rsidP="00B44E14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Udhëzimi Nr. 2 datë 06.02.2012”Për procedurat standarte të zbatimit të buxhetit”</w:t>
      </w:r>
    </w:p>
    <w:p w:rsidR="00B44E14" w:rsidRDefault="00B44E14" w:rsidP="00B44E14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535718">
        <w:rPr>
          <w:rFonts w:ascii="Times New Roman" w:hAnsi="Times New Roman"/>
          <w:sz w:val="24"/>
          <w:szCs w:val="24"/>
        </w:rPr>
        <w:t>Udhezimi</w:t>
      </w:r>
      <w:r>
        <w:rPr>
          <w:rFonts w:ascii="Times New Roman" w:hAnsi="Times New Roman"/>
          <w:sz w:val="24"/>
          <w:szCs w:val="24"/>
        </w:rPr>
        <w:t>t</w:t>
      </w:r>
      <w:r w:rsidRPr="00535718">
        <w:rPr>
          <w:rFonts w:ascii="Times New Roman" w:hAnsi="Times New Roman"/>
          <w:sz w:val="24"/>
          <w:szCs w:val="24"/>
        </w:rPr>
        <w:t xml:space="preserve"> nr. 30 datë 27.12.2011 ”Për Menaxhimin </w:t>
      </w:r>
      <w:r>
        <w:rPr>
          <w:rFonts w:ascii="Times New Roman" w:hAnsi="Times New Roman"/>
          <w:sz w:val="24"/>
          <w:szCs w:val="24"/>
        </w:rPr>
        <w:t>e aktiveve në njësitë e sektorit publik”;</w:t>
      </w:r>
    </w:p>
    <w:p w:rsidR="00B44E14" w:rsidRDefault="00B44E14" w:rsidP="00B44E14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për kontabilitetin dhe pasqyrat financiare;</w:t>
      </w:r>
    </w:p>
    <w:p w:rsidR="00B44E14" w:rsidRDefault="00B44E14" w:rsidP="00B44E14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Kodin e Procedurave Administrative;</w:t>
      </w:r>
    </w:p>
    <w:p w:rsidR="00B44E14" w:rsidRPr="00535718" w:rsidRDefault="00B44E14" w:rsidP="00B44E14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Ligjin nr. 80/2015 ”Për Arsimin e Lartë dhe Kërkimin Shkencor në Republikën e Shqipërisë”.</w:t>
      </w:r>
    </w:p>
    <w:p w:rsidR="00B44E14" w:rsidRPr="00967260" w:rsidRDefault="00B44E14" w:rsidP="00B44E14">
      <w:pPr>
        <w:pStyle w:val="ListParagraph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B44E14" w:rsidRPr="00535718" w:rsidRDefault="00B44E14" w:rsidP="00B44E14">
      <w:pPr>
        <w:rPr>
          <w:b/>
          <w:i/>
        </w:rPr>
      </w:pPr>
      <w:r w:rsidRPr="00535718">
        <w:rPr>
          <w:b/>
          <w:i/>
        </w:rPr>
        <w:t>MËNYRA E VLERËSIMIT TË KANDIDATËVE</w:t>
      </w:r>
    </w:p>
    <w:p w:rsidR="00B44E14" w:rsidRPr="00535718" w:rsidRDefault="00B44E14" w:rsidP="00B44E14">
      <w:pPr>
        <w:rPr>
          <w:b/>
          <w:i/>
        </w:rPr>
      </w:pPr>
    </w:p>
    <w:p w:rsidR="00B44E14" w:rsidRPr="00535718" w:rsidRDefault="00B44E14" w:rsidP="00B44E14">
      <w:pPr>
        <w:jc w:val="both"/>
        <w:rPr>
          <w:b/>
        </w:rPr>
      </w:pPr>
      <w:r w:rsidRPr="00535718">
        <w:rPr>
          <w:b/>
        </w:rPr>
        <w:t>Kandidatët do të vlerësohen në lidhje me dokumentacionin e dorëzuar:</w:t>
      </w:r>
    </w:p>
    <w:p w:rsidR="00B44E14" w:rsidRPr="00535718" w:rsidRDefault="00B44E14" w:rsidP="00B44E14">
      <w:pPr>
        <w:jc w:val="both"/>
      </w:pPr>
      <w:r w:rsidRPr="00535718">
        <w:t>Kandidatët do të vlerësohen për përvojën, trajnimet apo kualifikimet e lidhura me fushën, si dhe certifikimin pozitiv. Totali i pikëve për këtë vlerësim është 60 pikë.</w:t>
      </w:r>
    </w:p>
    <w:p w:rsidR="00B44E14" w:rsidRPr="00535718" w:rsidRDefault="00B44E14" w:rsidP="00B44E14">
      <w:pPr>
        <w:jc w:val="both"/>
        <w:rPr>
          <w:b/>
        </w:rPr>
      </w:pPr>
      <w:r w:rsidRPr="00535718">
        <w:rPr>
          <w:b/>
        </w:rPr>
        <w:t>Kandidatët gjatë intervistës së strukturuar me gojë do të vlerësohen në lidhje me:</w:t>
      </w:r>
    </w:p>
    <w:p w:rsidR="00B44E14" w:rsidRPr="00535718" w:rsidRDefault="00B44E14" w:rsidP="00B44E1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5718">
        <w:rPr>
          <w:rFonts w:ascii="Times New Roman" w:hAnsi="Times New Roman"/>
          <w:sz w:val="24"/>
          <w:szCs w:val="24"/>
        </w:rPr>
        <w:t>Njohuritë, aftësitë, kompetencën në lidhje me përshkrimin e pozicionit të punës;</w:t>
      </w:r>
    </w:p>
    <w:p w:rsidR="00B44E14" w:rsidRPr="00535718" w:rsidRDefault="00B44E14" w:rsidP="00B44E1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5718">
        <w:rPr>
          <w:rFonts w:ascii="Times New Roman" w:hAnsi="Times New Roman"/>
          <w:sz w:val="24"/>
          <w:szCs w:val="24"/>
        </w:rPr>
        <w:t>Eksperiencën e tyre të mëparshme;</w:t>
      </w:r>
    </w:p>
    <w:p w:rsidR="00B44E14" w:rsidRPr="00535718" w:rsidRDefault="00B44E14" w:rsidP="00B44E1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5718">
        <w:rPr>
          <w:rFonts w:ascii="Times New Roman" w:hAnsi="Times New Roman"/>
          <w:sz w:val="24"/>
          <w:szCs w:val="24"/>
        </w:rPr>
        <w:t>Motivimin, aspiratat dhe pritshmërinë e tyre për karrierën.</w:t>
      </w:r>
    </w:p>
    <w:p w:rsidR="00B44E14" w:rsidRPr="00535718" w:rsidRDefault="00B44E14" w:rsidP="00B44E1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35718">
        <w:rPr>
          <w:rFonts w:ascii="Times New Roman" w:hAnsi="Times New Roman"/>
          <w:sz w:val="24"/>
          <w:szCs w:val="24"/>
        </w:rPr>
        <w:t>Totali i pikëve për këtë vlerësim është 40 pikë.</w:t>
      </w:r>
    </w:p>
    <w:p w:rsidR="00B44E14" w:rsidRDefault="00B44E14" w:rsidP="00B44E14">
      <w:pPr>
        <w:rPr>
          <w:b/>
          <w:i/>
          <w:highlight w:val="yellow"/>
        </w:rPr>
      </w:pPr>
    </w:p>
    <w:p w:rsidR="00B44E14" w:rsidRDefault="00B44E14" w:rsidP="00B44E14">
      <w:pPr>
        <w:tabs>
          <w:tab w:val="left" w:pos="1095"/>
        </w:tabs>
        <w:ind w:left="990" w:hanging="990"/>
        <w:jc w:val="center"/>
        <w:rPr>
          <w:rFonts w:eastAsia="MS PGothic"/>
          <w:b/>
        </w:rPr>
      </w:pPr>
    </w:p>
    <w:p w:rsidR="00BE5281" w:rsidRDefault="00BE5281" w:rsidP="00B44E14">
      <w:pPr>
        <w:tabs>
          <w:tab w:val="left" w:pos="1095"/>
        </w:tabs>
        <w:ind w:left="990" w:hanging="990"/>
        <w:jc w:val="center"/>
        <w:rPr>
          <w:rFonts w:eastAsia="MS PGothic"/>
          <w:b/>
        </w:rPr>
      </w:pPr>
    </w:p>
    <w:p w:rsidR="00BE5281" w:rsidRDefault="00BE5281" w:rsidP="00B44E14">
      <w:pPr>
        <w:tabs>
          <w:tab w:val="left" w:pos="1095"/>
        </w:tabs>
        <w:ind w:left="990" w:hanging="990"/>
        <w:jc w:val="center"/>
        <w:rPr>
          <w:rFonts w:eastAsia="MS PGothic"/>
          <w:b/>
        </w:rPr>
      </w:pPr>
    </w:p>
    <w:p w:rsidR="00BE5281" w:rsidRDefault="00BE5281" w:rsidP="00B44E14">
      <w:pPr>
        <w:tabs>
          <w:tab w:val="left" w:pos="1095"/>
        </w:tabs>
        <w:ind w:left="990" w:hanging="990"/>
        <w:jc w:val="center"/>
        <w:rPr>
          <w:rFonts w:eastAsia="MS PGothic"/>
          <w:b/>
        </w:rPr>
      </w:pPr>
    </w:p>
    <w:p w:rsidR="00BE5281" w:rsidRDefault="00BE5281" w:rsidP="00B44E14">
      <w:pPr>
        <w:tabs>
          <w:tab w:val="left" w:pos="1095"/>
        </w:tabs>
        <w:ind w:left="990" w:hanging="990"/>
        <w:jc w:val="center"/>
        <w:rPr>
          <w:rFonts w:eastAsia="MS PGothic"/>
          <w:b/>
        </w:rPr>
      </w:pPr>
    </w:p>
    <w:p w:rsidR="006B4648" w:rsidRDefault="006B4648" w:rsidP="006B4648">
      <w:pPr>
        <w:pStyle w:val="NoSpacing"/>
        <w:jc w:val="both"/>
        <w:rPr>
          <w:b/>
        </w:rPr>
      </w:pPr>
      <w:r w:rsidRPr="00425B5C">
        <w:rPr>
          <w:b/>
        </w:rPr>
        <w:t xml:space="preserve">Procedura e punësimit të personelit </w:t>
      </w:r>
      <w:r>
        <w:rPr>
          <w:b/>
        </w:rPr>
        <w:t xml:space="preserve"> administrativ</w:t>
      </w:r>
    </w:p>
    <w:p w:rsidR="005757C9" w:rsidRDefault="005757C9" w:rsidP="006B4648">
      <w:pPr>
        <w:pStyle w:val="NoSpacing"/>
        <w:jc w:val="both"/>
      </w:pPr>
    </w:p>
    <w:p w:rsidR="006B4648" w:rsidRDefault="005757C9" w:rsidP="005757C9">
      <w:pPr>
        <w:pStyle w:val="NoSpacing"/>
        <w:numPr>
          <w:ilvl w:val="0"/>
          <w:numId w:val="9"/>
        </w:numPr>
        <w:jc w:val="both"/>
      </w:pPr>
      <w:r>
        <w:t>Pas njoftimit të procedurës së punësimit, Rektori urdhëron ngritjen e komisionit ad-hoc pranë rektoratit për përzgjedhjen e personelit administrativ. Komisioni do të kryesohet nga Administratori, Përgjegjësi i Sektorit të Burimeve Njerëzore dhe Protokoll Arkivës si dhe nga Drejtori i Drejtorisë përkatëse ku do të punësohet aplikanti.</w:t>
      </w:r>
    </w:p>
    <w:p w:rsidR="005757C9" w:rsidRDefault="005757C9" w:rsidP="005757C9">
      <w:pPr>
        <w:pStyle w:val="NoSpacing"/>
        <w:numPr>
          <w:ilvl w:val="0"/>
          <w:numId w:val="9"/>
        </w:numPr>
        <w:jc w:val="both"/>
      </w:pPr>
      <w:r>
        <w:t>Pas përfundimit të afatit të aplikimeve, por jo më vonë se 2(dy) ditë, Përgjegjësi i Sektorit të Burimeve Njerëzore dhe Protokoll Arkivës merr në dorëzim gjithë dosjet e kandidatëve dhe ia përcjell komisionit listën e kandidatëve me dokumentacionin përkatës.</w:t>
      </w:r>
    </w:p>
    <w:p w:rsidR="005757C9" w:rsidRDefault="005757C9" w:rsidP="005757C9">
      <w:pPr>
        <w:pStyle w:val="NoSpacing"/>
        <w:numPr>
          <w:ilvl w:val="0"/>
          <w:numId w:val="9"/>
        </w:numPr>
        <w:jc w:val="both"/>
      </w:pPr>
      <w:r>
        <w:t>Skema e vlerësimit hartohet me vendim të komisionit ad-hoc dhe miratohet nga Rektori.</w:t>
      </w:r>
    </w:p>
    <w:p w:rsidR="005757C9" w:rsidRDefault="005757C9" w:rsidP="005757C9">
      <w:pPr>
        <w:pStyle w:val="NoSpacing"/>
        <w:numPr>
          <w:ilvl w:val="0"/>
          <w:numId w:val="9"/>
        </w:numPr>
        <w:jc w:val="both"/>
      </w:pPr>
      <w:r>
        <w:t>Vlerësimi i mësipërm kryhet nga çdo anëtar i Komisionit ad-hoc për secilin kandidat. Në përfundim, mblidhen pikët e dhëna nga anëtarët e Komisionit për të njëjtin kandidat dhe hartohet klasifikimi paraprak.</w:t>
      </w:r>
    </w:p>
    <w:p w:rsidR="005757C9" w:rsidRDefault="005757C9" w:rsidP="005757C9">
      <w:pPr>
        <w:pStyle w:val="NoSpacing"/>
        <w:numPr>
          <w:ilvl w:val="0"/>
          <w:numId w:val="9"/>
        </w:numPr>
        <w:jc w:val="both"/>
      </w:pPr>
      <w:r>
        <w:t>Pas vlerësimit paraprak kryh</w:t>
      </w:r>
      <w:r w:rsidR="00970F8C">
        <w:t>et intervista me kandidatët e k</w:t>
      </w:r>
      <w:r>
        <w:t>lasifikuar, të cilët njoftohen në numrin personal të telefonit të deklaruar dhe adresën e e-mailit të deklaruar prej tyre nga Përgjegjësi i Sektorit të Burimeve Njerëzore dhe Protokoll Arkivës</w:t>
      </w:r>
      <w:r w:rsidR="00E24FC0">
        <w:t xml:space="preserve"> për datën dhe orën e zhvillimit të intervistës.</w:t>
      </w:r>
    </w:p>
    <w:p w:rsidR="00E24FC0" w:rsidRDefault="00E24FC0" w:rsidP="005757C9">
      <w:pPr>
        <w:pStyle w:val="NoSpacing"/>
        <w:numPr>
          <w:ilvl w:val="0"/>
          <w:numId w:val="9"/>
        </w:numPr>
        <w:jc w:val="both"/>
      </w:pPr>
      <w:r>
        <w:t>Komisioni ad-hoc vëzhgon dhe vlerëson performancën e komunikimit dhe njohuritë e kandidatëve sipas kritereve përkatëse të vendit të punës të kandidatëve dhe i vlerëson ata me pikë, sipas sistemit të pikëzimit.</w:t>
      </w:r>
    </w:p>
    <w:p w:rsidR="00E24FC0" w:rsidRPr="00E24FC0" w:rsidRDefault="00E24FC0" w:rsidP="005757C9">
      <w:pPr>
        <w:pStyle w:val="NoSpacing"/>
        <w:numPr>
          <w:ilvl w:val="0"/>
          <w:numId w:val="9"/>
        </w:numPr>
        <w:jc w:val="both"/>
      </w:pPr>
      <w:r>
        <w:t>Komisioni ad-hoc plotëson</w:t>
      </w:r>
      <w:r w:rsidRPr="00E24FC0">
        <w:t xml:space="preserve"> pasqyr</w:t>
      </w:r>
      <w:r w:rsidRPr="00E24FC0">
        <w:rPr>
          <w:rFonts w:eastAsia="MS Mincho"/>
        </w:rPr>
        <w:t>ën</w:t>
      </w:r>
      <w:r>
        <w:rPr>
          <w:rFonts w:ascii="MS Mincho" w:eastAsia="MS Mincho" w:hAnsi="MS Mincho" w:cs="MS Mincho"/>
        </w:rPr>
        <w:t xml:space="preserve"> </w:t>
      </w:r>
      <w:r>
        <w:rPr>
          <w:rFonts w:eastAsia="MS Mincho"/>
        </w:rPr>
        <w:t>përmbëledhëse të rezultateve të konkurimit në të dy fazat dhe së bashku me gjithë dokumentacionin përkatës ia përcjellin Rektorit.</w:t>
      </w:r>
    </w:p>
    <w:p w:rsidR="00E24FC0" w:rsidRDefault="00E24FC0" w:rsidP="005757C9">
      <w:pPr>
        <w:pStyle w:val="NoSpacing"/>
        <w:numPr>
          <w:ilvl w:val="0"/>
          <w:numId w:val="9"/>
        </w:numPr>
        <w:jc w:val="both"/>
      </w:pPr>
      <w:r>
        <w:t xml:space="preserve">Sektorit </w:t>
      </w:r>
      <w:r w:rsidR="00FC0D12">
        <w:t>i</w:t>
      </w:r>
      <w:r>
        <w:t xml:space="preserve"> Burimeve Njerëzore dhe Protokoll Arkivës bën njoftimin e kandidatëve fitues dhe atyre që nuk përzgjidhen (jo fitues).</w:t>
      </w:r>
    </w:p>
    <w:p w:rsidR="00E24FC0" w:rsidRPr="00E24FC0" w:rsidRDefault="00E24FC0" w:rsidP="005757C9">
      <w:pPr>
        <w:pStyle w:val="NoSpacing"/>
        <w:numPr>
          <w:ilvl w:val="0"/>
          <w:numId w:val="9"/>
        </w:numPr>
        <w:jc w:val="both"/>
      </w:pPr>
      <w:r w:rsidRPr="00E24FC0">
        <w:t>Kandidatët jo fitues kanë të drejt</w:t>
      </w:r>
      <w:r w:rsidRPr="00E24FC0">
        <w:rPr>
          <w:rFonts w:eastAsia="MS Mincho"/>
        </w:rPr>
        <w:t>ën e ankimimit te Rektori</w:t>
      </w:r>
      <w:r>
        <w:rPr>
          <w:rFonts w:eastAsia="MS Mincho"/>
        </w:rPr>
        <w:t xml:space="preserve"> brenda 5 ditëve pas marrjes së vendimit të komisionit.</w:t>
      </w:r>
    </w:p>
    <w:p w:rsidR="00E24FC0" w:rsidRPr="00970F8C" w:rsidRDefault="00E24FC0" w:rsidP="005757C9">
      <w:pPr>
        <w:pStyle w:val="NoSpacing"/>
        <w:numPr>
          <w:ilvl w:val="0"/>
          <w:numId w:val="9"/>
        </w:numPr>
        <w:jc w:val="both"/>
      </w:pPr>
      <w:r>
        <w:rPr>
          <w:rFonts w:eastAsia="MS Mincho"/>
        </w:rPr>
        <w:t>Afati i aplikimit dhe dorëzimit të dokumentave është 14 ditë, nga dita e publikimit të njoftimit në Web-in e Universitetit “Ismail Qemali” Vlorë.</w:t>
      </w:r>
    </w:p>
    <w:p w:rsidR="00970F8C" w:rsidRDefault="00970F8C" w:rsidP="00970F8C">
      <w:pPr>
        <w:pStyle w:val="NoSpacing"/>
        <w:jc w:val="both"/>
        <w:rPr>
          <w:rFonts w:eastAsia="MS Mincho"/>
        </w:rPr>
      </w:pPr>
    </w:p>
    <w:p w:rsidR="00970F8C" w:rsidRPr="00E24FC0" w:rsidRDefault="00970F8C" w:rsidP="00970F8C">
      <w:pPr>
        <w:pStyle w:val="NoSpacing"/>
        <w:jc w:val="both"/>
      </w:pPr>
    </w:p>
    <w:sectPr w:rsidR="00970F8C" w:rsidRPr="00E24FC0" w:rsidSect="00C0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2DB"/>
    <w:multiLevelType w:val="hybridMultilevel"/>
    <w:tmpl w:val="8A62692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4BA3"/>
    <w:multiLevelType w:val="multilevel"/>
    <w:tmpl w:val="D39EF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118A7"/>
    <w:multiLevelType w:val="hybridMultilevel"/>
    <w:tmpl w:val="0276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B36DA"/>
    <w:multiLevelType w:val="hybridMultilevel"/>
    <w:tmpl w:val="EDF6A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03B21"/>
    <w:multiLevelType w:val="hybridMultilevel"/>
    <w:tmpl w:val="7B0855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01CA4"/>
    <w:multiLevelType w:val="hybridMultilevel"/>
    <w:tmpl w:val="F86248DA"/>
    <w:lvl w:ilvl="0" w:tplc="5044AA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0D563A"/>
    <w:multiLevelType w:val="hybridMultilevel"/>
    <w:tmpl w:val="75A0D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64B2D"/>
    <w:multiLevelType w:val="hybridMultilevel"/>
    <w:tmpl w:val="FDD69D16"/>
    <w:lvl w:ilvl="0" w:tplc="FB407CD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764451C0"/>
    <w:multiLevelType w:val="hybridMultilevel"/>
    <w:tmpl w:val="CFE4D4C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44E14"/>
    <w:rsid w:val="00012E0B"/>
    <w:rsid w:val="00327375"/>
    <w:rsid w:val="003424A1"/>
    <w:rsid w:val="003B1D89"/>
    <w:rsid w:val="005757C9"/>
    <w:rsid w:val="006674AB"/>
    <w:rsid w:val="006B4648"/>
    <w:rsid w:val="007B6634"/>
    <w:rsid w:val="008B16C3"/>
    <w:rsid w:val="00970F8C"/>
    <w:rsid w:val="00B44E14"/>
    <w:rsid w:val="00BE5281"/>
    <w:rsid w:val="00C06524"/>
    <w:rsid w:val="00E24FC0"/>
    <w:rsid w:val="00FC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4E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character" w:customStyle="1" w:styleId="ListParagraphChar">
    <w:name w:val="List Paragraph Char"/>
    <w:link w:val="ListParagraph"/>
    <w:uiPriority w:val="34"/>
    <w:locked/>
    <w:rsid w:val="00B44E14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44E14"/>
    <w:pPr>
      <w:spacing w:after="200" w:line="276" w:lineRule="auto"/>
      <w:ind w:left="720"/>
      <w:contextualSpacing/>
    </w:pPr>
    <w:rPr>
      <w:rFonts w:ascii="Calibri" w:eastAsia="Calibri" w:hAnsi="Calibri" w:cstheme="minorBidi"/>
      <w:noProof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B44E14"/>
  </w:style>
  <w:style w:type="character" w:customStyle="1" w:styleId="NoSpacingChar">
    <w:name w:val="No Spacing Char"/>
    <w:link w:val="NoSpacing"/>
    <w:uiPriority w:val="1"/>
    <w:locked/>
    <w:rsid w:val="006B4648"/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character" w:styleId="Hyperlink">
    <w:name w:val="Hyperlink"/>
    <w:semiHidden/>
    <w:unhideWhenUsed/>
    <w:rsid w:val="00327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lora.edu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erdeta</dc:creator>
  <cp:lastModifiedBy>erdeta</cp:lastModifiedBy>
  <cp:revision>6</cp:revision>
  <cp:lastPrinted>2020-06-11T10:52:00Z</cp:lastPrinted>
  <dcterms:created xsi:type="dcterms:W3CDTF">2020-06-11T09:46:00Z</dcterms:created>
  <dcterms:modified xsi:type="dcterms:W3CDTF">2020-06-11T11:25:00Z</dcterms:modified>
</cp:coreProperties>
</file>