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C9" w:rsidRPr="00B92320" w:rsidRDefault="00402DC9" w:rsidP="00402D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2320">
        <w:rPr>
          <w:rFonts w:ascii="Times New Roman" w:hAnsi="Times New Roman"/>
          <w:sz w:val="24"/>
          <w:szCs w:val="24"/>
        </w:rPr>
        <w:t>Nr.</w:t>
      </w:r>
      <w:r w:rsidR="005343E7">
        <w:rPr>
          <w:rFonts w:ascii="Times New Roman" w:hAnsi="Times New Roman"/>
          <w:sz w:val="24"/>
          <w:szCs w:val="24"/>
        </w:rPr>
        <w:t xml:space="preserve"> </w:t>
      </w:r>
      <w:r w:rsidR="005343E7" w:rsidRPr="005343E7">
        <w:rPr>
          <w:rFonts w:ascii="Times New Roman" w:hAnsi="Times New Roman"/>
          <w:sz w:val="24"/>
          <w:szCs w:val="24"/>
          <w:u w:val="single"/>
        </w:rPr>
        <w:t>7</w:t>
      </w:r>
      <w:r w:rsidR="00D40AB1">
        <w:rPr>
          <w:rFonts w:ascii="Times New Roman" w:hAnsi="Times New Roman"/>
          <w:sz w:val="24"/>
          <w:szCs w:val="24"/>
          <w:u w:val="single"/>
        </w:rPr>
        <w:t>6</w:t>
      </w:r>
      <w:r w:rsidR="00534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Datë,</w:t>
      </w:r>
      <w:r>
        <w:rPr>
          <w:rFonts w:ascii="Times New Roman" w:hAnsi="Times New Roman"/>
          <w:sz w:val="24"/>
          <w:szCs w:val="24"/>
        </w:rPr>
        <w:softHyphen/>
        <w:t xml:space="preserve"> 30.04</w:t>
      </w:r>
      <w:r w:rsidRPr="00B92320">
        <w:rPr>
          <w:rFonts w:ascii="Times New Roman" w:hAnsi="Times New Roman"/>
          <w:sz w:val="24"/>
          <w:szCs w:val="24"/>
        </w:rPr>
        <w:t>.2020</w:t>
      </w:r>
    </w:p>
    <w:p w:rsidR="00402DC9" w:rsidRPr="00B92320" w:rsidRDefault="00402DC9" w:rsidP="00402D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VENDIM</w:t>
      </w:r>
    </w:p>
    <w:p w:rsidR="00402DC9" w:rsidRPr="00B92320" w:rsidRDefault="00402DC9" w:rsidP="00402D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Nr. 13, datë 30.04</w:t>
      </w:r>
      <w:r w:rsidRPr="00B92320">
        <w:rPr>
          <w:rFonts w:ascii="Times New Roman" w:hAnsi="Times New Roman"/>
          <w:b/>
          <w:sz w:val="24"/>
          <w:szCs w:val="24"/>
        </w:rPr>
        <w:t>.2020</w:t>
      </w:r>
    </w:p>
    <w:p w:rsidR="00402DC9" w:rsidRPr="00B92320" w:rsidRDefault="00402DC9" w:rsidP="00402D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PËR</w:t>
      </w:r>
    </w:p>
    <w:p w:rsidR="000847AF" w:rsidRDefault="00402DC9" w:rsidP="0008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DOKUMENTACIONIN </w:t>
      </w:r>
      <w:r w:rsidR="000847AF">
        <w:rPr>
          <w:rFonts w:ascii="Times New Roman" w:hAnsi="Times New Roman"/>
          <w:b/>
          <w:sz w:val="24"/>
          <w:szCs w:val="24"/>
        </w:rPr>
        <w:t>P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 w:rsidR="000847AF">
        <w:rPr>
          <w:rFonts w:ascii="Times New Roman" w:hAnsi="Times New Roman"/>
          <w:b/>
          <w:sz w:val="24"/>
          <w:szCs w:val="24"/>
        </w:rPr>
        <w:t>R KANDIDIM Q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 w:rsidR="000847AF">
        <w:rPr>
          <w:rFonts w:ascii="Times New Roman" w:hAnsi="Times New Roman"/>
          <w:b/>
          <w:sz w:val="24"/>
          <w:szCs w:val="24"/>
        </w:rPr>
        <w:t xml:space="preserve"> DOR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 w:rsidR="000847AF">
        <w:rPr>
          <w:rFonts w:ascii="Times New Roman" w:hAnsi="Times New Roman"/>
          <w:b/>
          <w:sz w:val="24"/>
          <w:szCs w:val="24"/>
        </w:rPr>
        <w:t>ZOHET NGA KANDIDATËT</w:t>
      </w:r>
      <w:r w:rsidR="000847AF" w:rsidRPr="00C8540B">
        <w:rPr>
          <w:rFonts w:ascii="Times New Roman" w:hAnsi="Times New Roman"/>
          <w:b/>
          <w:sz w:val="24"/>
          <w:szCs w:val="24"/>
        </w:rPr>
        <w:t xml:space="preserve"> PËR REKTOR DHE ANËTAR TË SENATIT AKADEMIK NË UNIVERSITETIN “ISMAIL QEMALI” VLORË</w:t>
      </w:r>
    </w:p>
    <w:p w:rsidR="00FE5C78" w:rsidRPr="00C8540B" w:rsidRDefault="00FE5C78" w:rsidP="000847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DC9" w:rsidRDefault="00402DC9" w:rsidP="00402D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2320">
        <w:rPr>
          <w:rFonts w:ascii="Times New Roman" w:hAnsi="Times New Roman"/>
          <w:sz w:val="24"/>
          <w:szCs w:val="24"/>
          <w:lang w:val="it-IT"/>
        </w:rPr>
        <w:t>Në zbatim të Ligjit Nr.80/2015 “Për arsimin e lartë dhe kërkimin shkencor në institucionet e arsimit të lartë në Republikën e Shqipërisë”</w:t>
      </w:r>
      <w:r w:rsidR="000847AF">
        <w:rPr>
          <w:rFonts w:ascii="Times New Roman" w:hAnsi="Times New Roman"/>
          <w:sz w:val="24"/>
          <w:szCs w:val="24"/>
          <w:lang w:val="it-IT"/>
        </w:rPr>
        <w:t>, neni 36, pika 7</w:t>
      </w:r>
      <w:r w:rsidRPr="00B92320">
        <w:rPr>
          <w:rFonts w:ascii="Times New Roman" w:hAnsi="Times New Roman"/>
          <w:sz w:val="24"/>
          <w:szCs w:val="24"/>
          <w:lang w:val="it-IT"/>
        </w:rPr>
        <w:t xml:space="preserve">; në zbatim të </w:t>
      </w:r>
      <w:r w:rsidRPr="00B92320">
        <w:rPr>
          <w:rFonts w:ascii="Times New Roman" w:hAnsi="Times New Roman"/>
          <w:sz w:val="24"/>
          <w:szCs w:val="24"/>
        </w:rPr>
        <w:t xml:space="preserve">nenit 2, pika g, nenit 18, pika 2, </w:t>
      </w:r>
      <w:r w:rsidRPr="00B92320">
        <w:rPr>
          <w:rFonts w:ascii="Times New Roman" w:hAnsi="Times New Roman"/>
          <w:sz w:val="24"/>
          <w:szCs w:val="24"/>
          <w:lang w:val="it-IT"/>
        </w:rPr>
        <w:t>të</w:t>
      </w:r>
      <w:r w:rsidRPr="00B9232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endimit të Senatit Akademik Nr.59, datë </w:t>
      </w:r>
      <w:r w:rsidRPr="00B92320">
        <w:rPr>
          <w:rFonts w:ascii="Times New Roman" w:hAnsi="Times New Roman"/>
          <w:sz w:val="24"/>
          <w:szCs w:val="24"/>
        </w:rPr>
        <w:t>11.02.2020 “Për miratimin e Rregullores për organizmin e zgjedhjeve për autoritetet dhe organet drejtuese në Universitetin “Ismail Qemali” Vlorë;</w:t>
      </w:r>
      <w:r w:rsidR="005343E7">
        <w:rPr>
          <w:rFonts w:ascii="Times New Roman" w:hAnsi="Times New Roman"/>
          <w:sz w:val="24"/>
          <w:szCs w:val="24"/>
        </w:rPr>
        <w:t xml:space="preserve"> </w:t>
      </w:r>
      <w:r w:rsidR="000847AF" w:rsidRPr="00B92320">
        <w:rPr>
          <w:rFonts w:ascii="Times New Roman" w:hAnsi="Times New Roman"/>
          <w:sz w:val="24"/>
          <w:szCs w:val="24"/>
        </w:rPr>
        <w:t>V</w:t>
      </w:r>
      <w:r w:rsidR="000847AF">
        <w:rPr>
          <w:rFonts w:ascii="Times New Roman" w:hAnsi="Times New Roman"/>
          <w:sz w:val="24"/>
          <w:szCs w:val="24"/>
        </w:rPr>
        <w:t xml:space="preserve">endimit </w:t>
      </w:r>
      <w:r w:rsidR="005343E7">
        <w:rPr>
          <w:rFonts w:ascii="Times New Roman" w:hAnsi="Times New Roman"/>
          <w:sz w:val="24"/>
          <w:szCs w:val="24"/>
        </w:rPr>
        <w:t>të Senatit Akademik Nr.</w:t>
      </w:r>
      <w:r w:rsidR="000847AF">
        <w:rPr>
          <w:rFonts w:ascii="Times New Roman" w:hAnsi="Times New Roman"/>
          <w:sz w:val="24"/>
          <w:szCs w:val="24"/>
        </w:rPr>
        <w:t>72, datë 30.04</w:t>
      </w:r>
      <w:r w:rsidR="000847AF" w:rsidRPr="00B92320">
        <w:rPr>
          <w:rFonts w:ascii="Times New Roman" w:hAnsi="Times New Roman"/>
          <w:sz w:val="24"/>
          <w:szCs w:val="24"/>
        </w:rPr>
        <w:t xml:space="preserve">.2020 “Për </w:t>
      </w:r>
      <w:r w:rsidR="000847AF">
        <w:rPr>
          <w:rFonts w:ascii="Times New Roman" w:hAnsi="Times New Roman"/>
          <w:sz w:val="24"/>
          <w:szCs w:val="24"/>
        </w:rPr>
        <w:t>shqufizimin e pik</w:t>
      </w:r>
      <w:r w:rsidR="005343E7">
        <w:rPr>
          <w:rFonts w:ascii="Times New Roman" w:hAnsi="Times New Roman"/>
          <w:sz w:val="24"/>
          <w:szCs w:val="24"/>
        </w:rPr>
        <w:t>ë</w:t>
      </w:r>
      <w:r w:rsidR="000847AF">
        <w:rPr>
          <w:rFonts w:ascii="Times New Roman" w:hAnsi="Times New Roman"/>
          <w:sz w:val="24"/>
          <w:szCs w:val="24"/>
        </w:rPr>
        <w:t>s 13 t</w:t>
      </w:r>
      <w:r w:rsidR="005343E7">
        <w:rPr>
          <w:rFonts w:ascii="Times New Roman" w:hAnsi="Times New Roman"/>
          <w:sz w:val="24"/>
          <w:szCs w:val="24"/>
        </w:rPr>
        <w:t>ë</w:t>
      </w:r>
      <w:r w:rsidR="000847AF">
        <w:rPr>
          <w:rFonts w:ascii="Times New Roman" w:hAnsi="Times New Roman"/>
          <w:sz w:val="24"/>
          <w:szCs w:val="24"/>
        </w:rPr>
        <w:t xml:space="preserve"> nenit 25” Dokumentacioni p</w:t>
      </w:r>
      <w:r w:rsidR="005343E7">
        <w:rPr>
          <w:rFonts w:ascii="Times New Roman" w:hAnsi="Times New Roman"/>
          <w:sz w:val="24"/>
          <w:szCs w:val="24"/>
        </w:rPr>
        <w:t>ë</w:t>
      </w:r>
      <w:r w:rsidR="000847AF">
        <w:rPr>
          <w:rFonts w:ascii="Times New Roman" w:hAnsi="Times New Roman"/>
          <w:sz w:val="24"/>
          <w:szCs w:val="24"/>
        </w:rPr>
        <w:t>r Kandidim” n</w:t>
      </w:r>
      <w:r w:rsidR="005343E7">
        <w:rPr>
          <w:rFonts w:ascii="Times New Roman" w:hAnsi="Times New Roman"/>
          <w:sz w:val="24"/>
          <w:szCs w:val="24"/>
        </w:rPr>
        <w:t>ë</w:t>
      </w:r>
      <w:r w:rsidR="000847AF">
        <w:rPr>
          <w:rFonts w:ascii="Times New Roman" w:hAnsi="Times New Roman"/>
          <w:sz w:val="24"/>
          <w:szCs w:val="24"/>
        </w:rPr>
        <w:t xml:space="preserve"> Rregulloren e </w:t>
      </w:r>
      <w:r w:rsidR="00545252">
        <w:rPr>
          <w:rFonts w:ascii="Times New Roman" w:hAnsi="Times New Roman"/>
          <w:sz w:val="24"/>
          <w:szCs w:val="24"/>
        </w:rPr>
        <w:t>organizmit t</w:t>
      </w:r>
      <w:r w:rsidR="005343E7">
        <w:rPr>
          <w:rFonts w:ascii="Times New Roman" w:hAnsi="Times New Roman"/>
          <w:sz w:val="24"/>
          <w:szCs w:val="24"/>
        </w:rPr>
        <w:t>ë</w:t>
      </w:r>
      <w:r w:rsidR="000847AF" w:rsidRPr="00B92320">
        <w:rPr>
          <w:rFonts w:ascii="Times New Roman" w:hAnsi="Times New Roman"/>
          <w:sz w:val="24"/>
          <w:szCs w:val="24"/>
        </w:rPr>
        <w:t xml:space="preserve"> zgjedhjeve për autoritetet dhe organet drejtuese në Universitetin “Ismail Qemali” Vlorë</w:t>
      </w:r>
      <w:r w:rsidR="00545252">
        <w:rPr>
          <w:rFonts w:ascii="Times New Roman" w:hAnsi="Times New Roman"/>
          <w:sz w:val="24"/>
          <w:szCs w:val="24"/>
        </w:rPr>
        <w:t>, pika 1</w:t>
      </w:r>
      <w:r w:rsidR="000847AF" w:rsidRPr="00B92320">
        <w:rPr>
          <w:rFonts w:ascii="Times New Roman" w:hAnsi="Times New Roman"/>
          <w:sz w:val="24"/>
          <w:szCs w:val="24"/>
        </w:rPr>
        <w:t xml:space="preserve">; </w:t>
      </w:r>
      <w:r w:rsidRPr="00B92320">
        <w:rPr>
          <w:rFonts w:ascii="Times New Roman" w:hAnsi="Times New Roman"/>
          <w:sz w:val="24"/>
          <w:szCs w:val="24"/>
        </w:rPr>
        <w:t xml:space="preserve">Komisioni Institucional Zgjedhor, </w:t>
      </w:r>
    </w:p>
    <w:p w:rsidR="006B3988" w:rsidRPr="00545252" w:rsidRDefault="006B3988" w:rsidP="00402DC9">
      <w:pPr>
        <w:spacing w:after="120" w:line="240" w:lineRule="auto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  <w:lang w:val="it-IT"/>
        </w:rPr>
      </w:pPr>
    </w:p>
    <w:p w:rsidR="00402DC9" w:rsidRPr="00B92320" w:rsidRDefault="00402DC9" w:rsidP="00402D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B92320" w:rsidRDefault="00402DC9" w:rsidP="00402DC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VENDOSI:</w:t>
      </w:r>
    </w:p>
    <w:p w:rsidR="00FE5C78" w:rsidRPr="00B92320" w:rsidRDefault="00545252" w:rsidP="00FE5C7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shfuqizoj</w:t>
      </w:r>
      <w:r w:rsidR="005343E7">
        <w:rPr>
          <w:rFonts w:ascii="Times New Roman" w:hAnsi="Times New Roman"/>
          <w:sz w:val="24"/>
          <w:szCs w:val="24"/>
        </w:rPr>
        <w:t>ë</w:t>
      </w:r>
      <w:r w:rsidR="005343E7" w:rsidRPr="005343E7">
        <w:rPr>
          <w:rFonts w:ascii="Times New Roman" w:hAnsi="Times New Roman"/>
          <w:sz w:val="24"/>
          <w:szCs w:val="24"/>
        </w:rPr>
        <w:t xml:space="preserve"> </w:t>
      </w:r>
      <w:r w:rsidR="005343E7">
        <w:rPr>
          <w:rFonts w:ascii="Times New Roman" w:hAnsi="Times New Roman"/>
          <w:sz w:val="24"/>
          <w:szCs w:val="24"/>
        </w:rPr>
        <w:t xml:space="preserve">në listën e dokumentacionit për kandidim </w:t>
      </w:r>
      <w:r w:rsidR="005343E7" w:rsidRPr="00B92320">
        <w:rPr>
          <w:rFonts w:ascii="Times New Roman" w:hAnsi="Times New Roman"/>
          <w:sz w:val="24"/>
          <w:szCs w:val="24"/>
        </w:rPr>
        <w:t>p</w:t>
      </w:r>
      <w:r w:rsidR="005343E7">
        <w:rPr>
          <w:rFonts w:ascii="Times New Roman" w:hAnsi="Times New Roman"/>
          <w:sz w:val="24"/>
          <w:szCs w:val="24"/>
        </w:rPr>
        <w:t>ë</w:t>
      </w:r>
      <w:r w:rsidR="005343E7" w:rsidRPr="00B92320">
        <w:rPr>
          <w:rFonts w:ascii="Times New Roman" w:hAnsi="Times New Roman"/>
          <w:sz w:val="24"/>
          <w:szCs w:val="24"/>
        </w:rPr>
        <w:t>r Rektor dhe An</w:t>
      </w:r>
      <w:r w:rsidR="005343E7">
        <w:rPr>
          <w:rFonts w:ascii="Times New Roman" w:hAnsi="Times New Roman"/>
          <w:sz w:val="24"/>
          <w:szCs w:val="24"/>
        </w:rPr>
        <w:t>ë</w:t>
      </w:r>
      <w:r w:rsidR="005343E7" w:rsidRPr="00B92320">
        <w:rPr>
          <w:rFonts w:ascii="Times New Roman" w:hAnsi="Times New Roman"/>
          <w:sz w:val="24"/>
          <w:szCs w:val="24"/>
        </w:rPr>
        <w:t>tar t</w:t>
      </w:r>
      <w:r w:rsidR="005343E7">
        <w:rPr>
          <w:rFonts w:ascii="Times New Roman" w:hAnsi="Times New Roman"/>
          <w:sz w:val="24"/>
          <w:szCs w:val="24"/>
        </w:rPr>
        <w:t>ë</w:t>
      </w:r>
      <w:r w:rsidR="005343E7" w:rsidRPr="00B92320">
        <w:rPr>
          <w:rFonts w:ascii="Times New Roman" w:hAnsi="Times New Roman"/>
          <w:sz w:val="24"/>
          <w:szCs w:val="24"/>
        </w:rPr>
        <w:t xml:space="preserve"> Senatit Akademik në Universitetin “Ismail Qemali” Vlorë</w:t>
      </w:r>
      <w:r w:rsidR="005343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343E7">
        <w:rPr>
          <w:rFonts w:ascii="Times New Roman" w:hAnsi="Times New Roman"/>
          <w:sz w:val="24"/>
          <w:szCs w:val="24"/>
        </w:rPr>
        <w:t xml:space="preserve">pikën </w:t>
      </w:r>
      <w:r w:rsidRPr="00FE5C78">
        <w:rPr>
          <w:rFonts w:ascii="Times New Roman" w:hAnsi="Times New Roman"/>
          <w:i/>
          <w:sz w:val="24"/>
          <w:szCs w:val="24"/>
        </w:rPr>
        <w:t>“</w:t>
      </w:r>
      <w:r w:rsidR="006B3988">
        <w:rPr>
          <w:rFonts w:ascii="Times New Roman" w:hAnsi="Times New Roman"/>
          <w:i/>
          <w:sz w:val="24"/>
          <w:szCs w:val="24"/>
        </w:rPr>
        <w:t>Deklarimi</w:t>
      </w:r>
      <w:r w:rsidRPr="00FE5C78">
        <w:rPr>
          <w:rFonts w:ascii="Times New Roman" w:hAnsi="Times New Roman"/>
          <w:i/>
          <w:sz w:val="24"/>
          <w:szCs w:val="24"/>
        </w:rPr>
        <w:t xml:space="preserve"> për neutralitet</w:t>
      </w:r>
      <w:r w:rsidR="006B3988">
        <w:rPr>
          <w:rFonts w:ascii="Times New Roman" w:hAnsi="Times New Roman"/>
          <w:i/>
          <w:sz w:val="24"/>
          <w:szCs w:val="24"/>
        </w:rPr>
        <w:t>in politik, mosqenia</w:t>
      </w:r>
      <w:r w:rsidRPr="00FE5C78">
        <w:rPr>
          <w:rFonts w:ascii="Times New Roman" w:hAnsi="Times New Roman"/>
          <w:i/>
          <w:sz w:val="24"/>
          <w:szCs w:val="24"/>
        </w:rPr>
        <w:t xml:space="preserve"> pjesë e forumeve të larta politike në vend”</w:t>
      </w:r>
      <w:r w:rsidR="006B3988">
        <w:rPr>
          <w:rFonts w:ascii="Times New Roman" w:hAnsi="Times New Roman"/>
          <w:sz w:val="24"/>
          <w:szCs w:val="24"/>
        </w:rPr>
        <w:t>.</w:t>
      </w:r>
    </w:p>
    <w:p w:rsidR="00402DC9" w:rsidRPr="00FE5C78" w:rsidRDefault="00402DC9" w:rsidP="00FE5C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C78">
        <w:rPr>
          <w:rFonts w:ascii="Times New Roman" w:hAnsi="Times New Roman"/>
          <w:sz w:val="24"/>
          <w:szCs w:val="24"/>
        </w:rPr>
        <w:t xml:space="preserve">Vendimi afishohet në të gjitha mjediset e universitetit, si dhe publikohet në faqen </w:t>
      </w:r>
      <w:r w:rsidR="006B3988">
        <w:rPr>
          <w:rFonts w:ascii="Times New Roman" w:hAnsi="Times New Roman"/>
          <w:sz w:val="24"/>
          <w:szCs w:val="24"/>
        </w:rPr>
        <w:t>w</w:t>
      </w:r>
      <w:r w:rsidRPr="00FE5C78">
        <w:rPr>
          <w:rFonts w:ascii="Times New Roman" w:hAnsi="Times New Roman"/>
          <w:sz w:val="24"/>
          <w:szCs w:val="24"/>
        </w:rPr>
        <w:t xml:space="preserve">eb  </w:t>
      </w:r>
      <w:hyperlink r:id="rId5" w:history="1">
        <w:r w:rsidR="006B3988" w:rsidRPr="00E57830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FE5C78">
        <w:rPr>
          <w:rFonts w:ascii="Times New Roman" w:hAnsi="Times New Roman"/>
          <w:sz w:val="24"/>
          <w:szCs w:val="24"/>
        </w:rPr>
        <w:t xml:space="preserve">.   </w:t>
      </w:r>
    </w:p>
    <w:p w:rsidR="00402DC9" w:rsidRDefault="00402DC9" w:rsidP="00402DC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2320">
        <w:rPr>
          <w:rFonts w:ascii="Times New Roman" w:hAnsi="Times New Roman"/>
          <w:sz w:val="24"/>
          <w:szCs w:val="24"/>
        </w:rPr>
        <w:t xml:space="preserve">Ky vendim hyn në fuqi menjëherë. </w:t>
      </w:r>
    </w:p>
    <w:p w:rsidR="006B3988" w:rsidRDefault="006B3988" w:rsidP="006B3988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988" w:rsidRDefault="006B3988" w:rsidP="006B3988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E84D71" w:rsidRDefault="00402DC9" w:rsidP="00402DC9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B92320" w:rsidRDefault="00402DC9" w:rsidP="00402DC9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Kryetar i Komisionit Institucional Zgjedhor</w:t>
      </w:r>
    </w:p>
    <w:p w:rsidR="00402DC9" w:rsidRPr="00B92320" w:rsidRDefault="00402DC9" w:rsidP="00402DC9">
      <w:pPr>
        <w:pStyle w:val="ListParagraph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Oljana Hoxhaj</w:t>
      </w:r>
    </w:p>
    <w:p w:rsidR="00402DC9" w:rsidRPr="00B92320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Anëtaret</w:t>
      </w:r>
    </w:p>
    <w:p w:rsidR="00402DC9" w:rsidRPr="00B92320" w:rsidRDefault="00FE5C78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Shk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 w:rsidR="00402DC9" w:rsidRPr="00B92320">
        <w:rPr>
          <w:rFonts w:ascii="Times New Roman" w:hAnsi="Times New Roman"/>
          <w:b/>
          <w:sz w:val="24"/>
          <w:szCs w:val="24"/>
        </w:rPr>
        <w:t>lqim Sinanaj</w:t>
      </w:r>
    </w:p>
    <w:p w:rsidR="00402DC9" w:rsidRPr="00B92320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Eljona Zanaj</w:t>
      </w:r>
    </w:p>
    <w:p w:rsidR="00402DC9" w:rsidRPr="00B92320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Evis Allushi</w:t>
      </w: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Kristi Mucollar</w:t>
      </w:r>
      <w:r>
        <w:rPr>
          <w:rFonts w:ascii="Times New Roman" w:hAnsi="Times New Roman"/>
          <w:b/>
          <w:sz w:val="24"/>
          <w:szCs w:val="24"/>
        </w:rPr>
        <w:t>i</w:t>
      </w:r>
      <w:r w:rsidRPr="00B92320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45252" w:rsidRDefault="00545252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45252" w:rsidRDefault="00545252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545252" w:rsidRDefault="00545252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lastRenderedPageBreak/>
        <w:t xml:space="preserve">Nr. </w:t>
      </w:r>
      <w:r w:rsidR="00D40AB1">
        <w:rPr>
          <w:rFonts w:ascii="Times New Roman" w:hAnsi="Times New Roman"/>
          <w:sz w:val="24"/>
          <w:szCs w:val="24"/>
          <w:u w:val="single"/>
        </w:rPr>
        <w:t>_77</w:t>
      </w:r>
      <w:r w:rsidR="00581675">
        <w:rPr>
          <w:rFonts w:ascii="Times New Roman" w:hAnsi="Times New Roman"/>
          <w:sz w:val="24"/>
          <w:szCs w:val="24"/>
          <w:u w:val="single"/>
        </w:rPr>
        <w:t>_</w:t>
      </w:r>
      <w:r w:rsidR="005343E7">
        <w:rPr>
          <w:rFonts w:ascii="Times New Roman" w:hAnsi="Times New Roman"/>
          <w:sz w:val="24"/>
          <w:szCs w:val="24"/>
        </w:rPr>
        <w:t xml:space="preserve"> Prot</w:t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</w:r>
      <w:r w:rsidR="005343E7">
        <w:rPr>
          <w:rFonts w:ascii="Times New Roman" w:hAnsi="Times New Roman"/>
          <w:sz w:val="24"/>
          <w:szCs w:val="24"/>
        </w:rPr>
        <w:tab/>
        <w:t xml:space="preserve">  Datë,</w:t>
      </w:r>
      <w:r w:rsidR="005343E7">
        <w:rPr>
          <w:rFonts w:ascii="Times New Roman" w:hAnsi="Times New Roman"/>
          <w:sz w:val="24"/>
          <w:szCs w:val="24"/>
        </w:rPr>
        <w:softHyphen/>
        <w:t xml:space="preserve"> 30.04</w:t>
      </w:r>
      <w:r w:rsidRPr="00086D71">
        <w:rPr>
          <w:rFonts w:ascii="Times New Roman" w:hAnsi="Times New Roman"/>
          <w:sz w:val="24"/>
          <w:szCs w:val="24"/>
        </w:rPr>
        <w:t>.2020</w:t>
      </w:r>
    </w:p>
    <w:p w:rsidR="00581675" w:rsidRDefault="00581675" w:rsidP="00402DC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02DC9" w:rsidRDefault="00402DC9" w:rsidP="00402DC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8540B">
        <w:rPr>
          <w:rFonts w:ascii="Times New Roman" w:eastAsiaTheme="minorHAnsi" w:hAnsi="Times New Roman"/>
          <w:b/>
          <w:sz w:val="28"/>
          <w:szCs w:val="28"/>
        </w:rPr>
        <w:t>NJOFTIM</w:t>
      </w:r>
    </w:p>
    <w:p w:rsidR="005343E7" w:rsidRDefault="005343E7" w:rsidP="00402DC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E5C78" w:rsidRPr="00B92320" w:rsidRDefault="00FE5C78" w:rsidP="00FE5C7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>PËR</w:t>
      </w:r>
    </w:p>
    <w:p w:rsidR="00FE5C78" w:rsidRDefault="00FE5C78" w:rsidP="00FE5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DOKUMENTACIONIN P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R KANDIDIM Q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DOR</w:t>
      </w:r>
      <w:r w:rsidR="005343E7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>ZOHET NGA KANDIDATËT</w:t>
      </w:r>
      <w:r w:rsidRPr="00C8540B">
        <w:rPr>
          <w:rFonts w:ascii="Times New Roman" w:hAnsi="Times New Roman"/>
          <w:b/>
          <w:sz w:val="24"/>
          <w:szCs w:val="24"/>
        </w:rPr>
        <w:t xml:space="preserve"> PËR REKTOR DHE ANËTAR TË SENATIT AKADEMIK NË UNIVERSITETIN “ISMAIL QEMALI” VLORË</w:t>
      </w:r>
    </w:p>
    <w:p w:rsidR="00402DC9" w:rsidRPr="00C8540B" w:rsidRDefault="00402DC9" w:rsidP="00402DC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E5C78" w:rsidRPr="00FE5C78" w:rsidRDefault="00FE5C78" w:rsidP="00FE5C7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2320">
        <w:rPr>
          <w:rFonts w:ascii="Times New Roman" w:hAnsi="Times New Roman"/>
          <w:sz w:val="24"/>
          <w:szCs w:val="24"/>
          <w:lang w:val="it-IT"/>
        </w:rPr>
        <w:t>Në zbatim të Ligjit Nr.80/2015 “Për arsimin e lartë dhe kërkimin shkencor në institucionet e arsimit të lartë në Republikën e Shqipërisë”</w:t>
      </w:r>
      <w:r>
        <w:rPr>
          <w:rFonts w:ascii="Times New Roman" w:hAnsi="Times New Roman"/>
          <w:sz w:val="24"/>
          <w:szCs w:val="24"/>
          <w:lang w:val="it-IT"/>
        </w:rPr>
        <w:t>, neni 36, pika 7</w:t>
      </w:r>
      <w:r w:rsidRPr="00B92320">
        <w:rPr>
          <w:rFonts w:ascii="Times New Roman" w:hAnsi="Times New Roman"/>
          <w:sz w:val="24"/>
          <w:szCs w:val="24"/>
          <w:lang w:val="it-IT"/>
        </w:rPr>
        <w:t xml:space="preserve">; në zbatim të </w:t>
      </w:r>
      <w:r w:rsidRPr="00B92320">
        <w:rPr>
          <w:rFonts w:ascii="Times New Roman" w:hAnsi="Times New Roman"/>
          <w:sz w:val="24"/>
          <w:szCs w:val="24"/>
        </w:rPr>
        <w:t xml:space="preserve">nenit 2, pika g, nenit 18, pika 2, </w:t>
      </w:r>
      <w:r w:rsidRPr="00B92320">
        <w:rPr>
          <w:rFonts w:ascii="Times New Roman" w:hAnsi="Times New Roman"/>
          <w:sz w:val="24"/>
          <w:szCs w:val="24"/>
          <w:lang w:val="it-IT"/>
        </w:rPr>
        <w:t>të</w:t>
      </w:r>
      <w:r w:rsidRPr="00B92320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 xml:space="preserve">endimit të Senatit Akademik Nr.59, datë </w:t>
      </w:r>
      <w:r w:rsidRPr="00B92320">
        <w:rPr>
          <w:rFonts w:ascii="Times New Roman" w:hAnsi="Times New Roman"/>
          <w:sz w:val="24"/>
          <w:szCs w:val="24"/>
        </w:rPr>
        <w:t>11.02.2020 “Për miratimin e Rregullores për organizmin e zgjedhjeve për autoritetet dhe organet drejtuese në Universitetin “Ismail Qemali” Vlorë; V</w:t>
      </w:r>
      <w:r>
        <w:rPr>
          <w:rFonts w:ascii="Times New Roman" w:hAnsi="Times New Roman"/>
          <w:sz w:val="24"/>
          <w:szCs w:val="24"/>
        </w:rPr>
        <w:t>endimit të Senatit Akademik Nr. 72, datë 30.04</w:t>
      </w:r>
      <w:r w:rsidRPr="00B92320">
        <w:rPr>
          <w:rFonts w:ascii="Times New Roman" w:hAnsi="Times New Roman"/>
          <w:sz w:val="24"/>
          <w:szCs w:val="24"/>
        </w:rPr>
        <w:t xml:space="preserve">.2020 “Për </w:t>
      </w:r>
      <w:r>
        <w:rPr>
          <w:rFonts w:ascii="Times New Roman" w:hAnsi="Times New Roman"/>
          <w:sz w:val="24"/>
          <w:szCs w:val="24"/>
        </w:rPr>
        <w:t>shqufizimin e pik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13 t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nenit 25” Dokumentacioni p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Kandidim” n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Rregulloren e organizmit t</w:t>
      </w:r>
      <w:r w:rsidR="005343E7">
        <w:rPr>
          <w:rFonts w:ascii="Times New Roman" w:hAnsi="Times New Roman"/>
          <w:sz w:val="24"/>
          <w:szCs w:val="24"/>
        </w:rPr>
        <w:t>ë</w:t>
      </w:r>
      <w:r w:rsidRPr="00B92320">
        <w:rPr>
          <w:rFonts w:ascii="Times New Roman" w:hAnsi="Times New Roman"/>
          <w:sz w:val="24"/>
          <w:szCs w:val="24"/>
        </w:rPr>
        <w:t xml:space="preserve"> zgjedhjeve për autoritetet dhe organet drejtuese në Universitetin “Ismail Qemali” Vlorë</w:t>
      </w:r>
      <w:r>
        <w:rPr>
          <w:rFonts w:ascii="Times New Roman" w:hAnsi="Times New Roman"/>
          <w:sz w:val="24"/>
          <w:szCs w:val="24"/>
        </w:rPr>
        <w:t>, pika 1</w:t>
      </w:r>
      <w:r w:rsidRPr="00B92320">
        <w:rPr>
          <w:rFonts w:ascii="Times New Roman" w:hAnsi="Times New Roman"/>
          <w:sz w:val="24"/>
          <w:szCs w:val="24"/>
        </w:rPr>
        <w:t>;</w:t>
      </w:r>
      <w:r w:rsidRPr="00FE5C78">
        <w:rPr>
          <w:rFonts w:ascii="Times New Roman" w:hAnsi="Times New Roman"/>
          <w:b/>
          <w:sz w:val="24"/>
          <w:szCs w:val="24"/>
        </w:rPr>
        <w:t xml:space="preserve"> </w:t>
      </w:r>
      <w:r w:rsidRPr="00FE5C78">
        <w:rPr>
          <w:rFonts w:ascii="Times New Roman" w:hAnsi="Times New Roman"/>
          <w:sz w:val="24"/>
          <w:szCs w:val="24"/>
        </w:rPr>
        <w:t>Vendim</w:t>
      </w:r>
      <w:r>
        <w:rPr>
          <w:rFonts w:ascii="Times New Roman" w:hAnsi="Times New Roman"/>
          <w:sz w:val="24"/>
          <w:szCs w:val="24"/>
        </w:rPr>
        <w:t>it t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320">
        <w:rPr>
          <w:rFonts w:ascii="Times New Roman" w:hAnsi="Times New Roman"/>
          <w:sz w:val="24"/>
          <w:szCs w:val="24"/>
        </w:rPr>
        <w:t>Komisioni</w:t>
      </w:r>
      <w:r>
        <w:rPr>
          <w:rFonts w:ascii="Times New Roman" w:hAnsi="Times New Roman"/>
          <w:sz w:val="24"/>
          <w:szCs w:val="24"/>
        </w:rPr>
        <w:t>t</w:t>
      </w:r>
      <w:r w:rsidRPr="00B92320">
        <w:rPr>
          <w:rFonts w:ascii="Times New Roman" w:hAnsi="Times New Roman"/>
          <w:sz w:val="24"/>
          <w:szCs w:val="24"/>
        </w:rPr>
        <w:t xml:space="preserve"> Institucional Zgjedhor</w:t>
      </w:r>
      <w:r>
        <w:rPr>
          <w:rFonts w:ascii="Times New Roman" w:hAnsi="Times New Roman"/>
          <w:sz w:val="24"/>
          <w:szCs w:val="24"/>
        </w:rPr>
        <w:t xml:space="preserve"> Nr.13, d</w:t>
      </w:r>
      <w:r w:rsidRPr="00FE5C78">
        <w:rPr>
          <w:rFonts w:ascii="Times New Roman" w:hAnsi="Times New Roman"/>
          <w:sz w:val="24"/>
          <w:szCs w:val="24"/>
        </w:rPr>
        <w:t>atë 30.04.2020</w:t>
      </w:r>
      <w:r>
        <w:rPr>
          <w:rFonts w:ascii="Times New Roman" w:hAnsi="Times New Roman"/>
          <w:sz w:val="24"/>
          <w:szCs w:val="24"/>
        </w:rPr>
        <w:t xml:space="preserve"> “</w:t>
      </w:r>
      <w:r w:rsidRPr="00FE5C78">
        <w:rPr>
          <w:rFonts w:ascii="Times New Roman" w:hAnsi="Times New Roman"/>
          <w:sz w:val="24"/>
          <w:szCs w:val="24"/>
        </w:rPr>
        <w:t>Për</w:t>
      </w:r>
      <w:r>
        <w:rPr>
          <w:rFonts w:ascii="Times New Roman" w:hAnsi="Times New Roman"/>
          <w:sz w:val="24"/>
          <w:szCs w:val="24"/>
        </w:rPr>
        <w:t xml:space="preserve"> dokumentacionin p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kandidim q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dor</w:t>
      </w:r>
      <w:r w:rsidR="005343E7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zohet n</w:t>
      </w:r>
      <w:r w:rsidR="00581675">
        <w:rPr>
          <w:rFonts w:ascii="Times New Roman" w:hAnsi="Times New Roman"/>
          <w:sz w:val="24"/>
          <w:szCs w:val="24"/>
        </w:rPr>
        <w:t>ga k</w:t>
      </w:r>
      <w:r w:rsidRPr="00FE5C78">
        <w:rPr>
          <w:rFonts w:ascii="Times New Roman" w:hAnsi="Times New Roman"/>
          <w:sz w:val="24"/>
          <w:szCs w:val="24"/>
        </w:rPr>
        <w:t>andidatët</w:t>
      </w:r>
      <w:r w:rsidR="00581675">
        <w:rPr>
          <w:rFonts w:ascii="Times New Roman" w:hAnsi="Times New Roman"/>
          <w:sz w:val="24"/>
          <w:szCs w:val="24"/>
        </w:rPr>
        <w:t xml:space="preserve"> për Rektor dhe Anëtar të Senatit Akademik n</w:t>
      </w:r>
      <w:r w:rsidRPr="00FE5C78">
        <w:rPr>
          <w:rFonts w:ascii="Times New Roman" w:hAnsi="Times New Roman"/>
          <w:sz w:val="24"/>
          <w:szCs w:val="24"/>
        </w:rPr>
        <w:t>ë Universitetin “Ismail Qemali” Vlorë</w:t>
      </w:r>
      <w:r w:rsidR="00581675">
        <w:rPr>
          <w:rFonts w:ascii="Times New Roman" w:hAnsi="Times New Roman"/>
          <w:sz w:val="24"/>
          <w:szCs w:val="24"/>
        </w:rPr>
        <w:t>,</w:t>
      </w:r>
      <w:r w:rsidR="00581675" w:rsidRPr="00581675">
        <w:rPr>
          <w:rFonts w:ascii="Times New Roman" w:hAnsi="Times New Roman"/>
          <w:sz w:val="24"/>
          <w:szCs w:val="24"/>
        </w:rPr>
        <w:t xml:space="preserve"> </w:t>
      </w:r>
      <w:r w:rsidR="00581675" w:rsidRPr="00B92320">
        <w:rPr>
          <w:rFonts w:ascii="Times New Roman" w:hAnsi="Times New Roman"/>
          <w:sz w:val="24"/>
          <w:szCs w:val="24"/>
        </w:rPr>
        <w:t>Komisioni</w:t>
      </w:r>
      <w:r w:rsidR="00581675">
        <w:rPr>
          <w:rFonts w:ascii="Times New Roman" w:hAnsi="Times New Roman"/>
          <w:sz w:val="24"/>
          <w:szCs w:val="24"/>
        </w:rPr>
        <w:t xml:space="preserve"> </w:t>
      </w:r>
      <w:r w:rsidR="00581675" w:rsidRPr="00B92320">
        <w:rPr>
          <w:rFonts w:ascii="Times New Roman" w:hAnsi="Times New Roman"/>
          <w:sz w:val="24"/>
          <w:szCs w:val="24"/>
        </w:rPr>
        <w:t>Institucional Zgjedhor</w:t>
      </w:r>
      <w:r w:rsidR="00581675">
        <w:rPr>
          <w:rFonts w:ascii="Times New Roman" w:hAnsi="Times New Roman"/>
          <w:sz w:val="24"/>
          <w:szCs w:val="24"/>
        </w:rPr>
        <w:t>, miratoi dokumentacionin e m</w:t>
      </w:r>
      <w:r w:rsidR="005343E7">
        <w:rPr>
          <w:rFonts w:ascii="Times New Roman" w:hAnsi="Times New Roman"/>
          <w:sz w:val="24"/>
          <w:szCs w:val="24"/>
        </w:rPr>
        <w:t>ë</w:t>
      </w:r>
      <w:r w:rsidR="00581675">
        <w:rPr>
          <w:rFonts w:ascii="Times New Roman" w:hAnsi="Times New Roman"/>
          <w:sz w:val="24"/>
          <w:szCs w:val="24"/>
        </w:rPr>
        <w:t>posht</w:t>
      </w:r>
      <w:r w:rsidR="005343E7">
        <w:rPr>
          <w:rFonts w:ascii="Times New Roman" w:hAnsi="Times New Roman"/>
          <w:sz w:val="24"/>
          <w:szCs w:val="24"/>
        </w:rPr>
        <w:t>ë</w:t>
      </w:r>
      <w:r w:rsidR="00581675">
        <w:rPr>
          <w:rFonts w:ascii="Times New Roman" w:hAnsi="Times New Roman"/>
          <w:sz w:val="24"/>
          <w:szCs w:val="24"/>
        </w:rPr>
        <w:t>m:</w:t>
      </w:r>
    </w:p>
    <w:p w:rsidR="00FE5C78" w:rsidRDefault="00FE5C78" w:rsidP="00FE5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I - Kandidatët për Rektor duhet të paraqesin dokumentacionin e mëposhtëm: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a).Kërkesa për kandidim, përmban: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1.Emrin;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2.Atësinë;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3.Mbiemrin;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4.Datëlindjen;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5.Gjininë;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6.Kopje të dokumentit të identifikimit;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7.Shprehjen e vullnetit për kandidim;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8.Formularët e vetëdeklarimit, të cilët kandidati i tërheq pranë KIZ-it;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9.Deklarimin se kandidati nuk ka fituar dy mandate sipas ligjit nr.9741, datë 21.05.2007 “Për Arsimin e Lartë në RSH”, si autoritet drejtues në postin për të cilin kërkon të kandidojë në të njëjtin institucion;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10.</w:t>
      </w:r>
      <w:r w:rsidR="006B3988">
        <w:rPr>
          <w:rFonts w:ascii="Times New Roman" w:hAnsi="Times New Roman"/>
          <w:sz w:val="24"/>
          <w:szCs w:val="24"/>
        </w:rPr>
        <w:t>Deklarimin mbi m</w:t>
      </w:r>
      <w:r w:rsidRPr="00086D71">
        <w:rPr>
          <w:rFonts w:ascii="Times New Roman" w:hAnsi="Times New Roman"/>
          <w:sz w:val="24"/>
          <w:szCs w:val="24"/>
        </w:rPr>
        <w:t>ungesen e plagjiaturës në punimet për fitimin e gradës shkencore dhe titullit akademik;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11.Deklarimin se nuk ka shkak për të qenë objekt i ligjit 138/2015 “Për garantimin e integritetit të personave që zgjidhen, emërohen ose ushtrojnë funksione publike” dhe ligjit nr. 45/2015 “Për të drejtën e informimit për dokumentet e ish-Sigurimit të Shtetit të Republikës Popullore Socialiste të Shqipërisë”;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12.Deklarimin që nuk është i dënuar me vendim gjyqësor të formës së prerë për vepra penale.</w:t>
      </w:r>
    </w:p>
    <w:p w:rsidR="00581675" w:rsidRDefault="00581675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II - Kandidatët për anëtar të Senatit Akademik duhet të paraqesin dokumentacionin e mëposhtëm: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a).Kërkesa për kandidim, përmban: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1.Emrin;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2.Atësinë;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3.Mbiemrin;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4.Datëlindjen;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5.Gjininë;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6.Kopje të dokumentit të identifikimit;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7.Shprehjen e vullnetit për kandidim;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8.Formularët e vetëdeklarimit, të cilët kandidati i tërheq pranë KIZ-it;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86D71">
        <w:rPr>
          <w:rFonts w:ascii="Times New Roman" w:hAnsi="Times New Roman"/>
          <w:sz w:val="24"/>
          <w:szCs w:val="24"/>
        </w:rPr>
        <w:t>.</w:t>
      </w:r>
      <w:r w:rsidR="006B3988">
        <w:rPr>
          <w:rFonts w:ascii="Times New Roman" w:hAnsi="Times New Roman"/>
          <w:sz w:val="24"/>
          <w:szCs w:val="24"/>
        </w:rPr>
        <w:t>Deklarimin mbi m</w:t>
      </w:r>
      <w:r w:rsidRPr="00086D71">
        <w:rPr>
          <w:rFonts w:ascii="Times New Roman" w:hAnsi="Times New Roman"/>
          <w:sz w:val="24"/>
          <w:szCs w:val="24"/>
        </w:rPr>
        <w:t>ungesen e plagjiaturës në punimet për fitimin e gradës shkencore dhe titullit akademik;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86D71">
        <w:rPr>
          <w:rFonts w:ascii="Times New Roman" w:hAnsi="Times New Roman"/>
          <w:sz w:val="24"/>
          <w:szCs w:val="24"/>
        </w:rPr>
        <w:t>.Deklarimin se nuk ka shkak për të qenë objekt i ligjit 138/2015 “Për garantimin e integritetit të personave që zgjidhen, emërohen ose ushtrojnë funksione publike” dhe ligjit nr. 45/2015 “Për të drejtën e informimit për dokumentet e ish-Sigurimit të Shtetit të Republikës Popullore Socialiste të Shqipërisë”;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86D71">
        <w:rPr>
          <w:rFonts w:ascii="Times New Roman" w:hAnsi="Times New Roman"/>
          <w:sz w:val="24"/>
          <w:szCs w:val="24"/>
        </w:rPr>
        <w:t>.Deklarimin që nuk është i dënuar me vendim gjyqësor të formës së prerë për vepra penale.</w:t>
      </w:r>
    </w:p>
    <w:p w:rsidR="00581675" w:rsidRDefault="00581675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III - Kandidatët për anëtar të Senatit Akademik nga radhët e studentëve duhet të paraqesin dokumentacionin e mëposhtëm: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1. Kërkesën pë</w:t>
      </w:r>
      <w:r>
        <w:rPr>
          <w:rFonts w:ascii="Times New Roman" w:hAnsi="Times New Roman"/>
          <w:sz w:val="24"/>
          <w:szCs w:val="24"/>
        </w:rPr>
        <w:t>r</w:t>
      </w:r>
      <w:r w:rsidRPr="00086D71">
        <w:rPr>
          <w:rFonts w:ascii="Times New Roman" w:hAnsi="Times New Roman"/>
          <w:sz w:val="24"/>
          <w:szCs w:val="24"/>
        </w:rPr>
        <w:t xml:space="preserve"> kandidim, e cila përfshin, emrin atësinë, mbiemrin, datëlindjen, gjininë dhe shprehjen e vullnetit për kandidim;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2. Kopje të dokumentit të identifikimit;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86D71">
        <w:rPr>
          <w:rFonts w:ascii="Times New Roman" w:hAnsi="Times New Roman"/>
          <w:sz w:val="24"/>
          <w:szCs w:val="24"/>
        </w:rPr>
        <w:t>Vërtetimin që provon se është student me kohë të plotë në një nga njësitë kryesore të UV-së;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4. Propozimin nga jo më pak se 30 (tridhjetë) studentë, pjesë e trupës zgjedhore, sipas standardeve të parashikuara në Rregullore, të cilët krahas emrit, mbiemrit dhe nënshkrimit, vendosin në shkresën e propozimit edhe numrin personal të kartës së identitetit.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D71">
        <w:rPr>
          <w:rFonts w:ascii="Times New Roman" w:hAnsi="Times New Roman"/>
          <w:sz w:val="24"/>
          <w:szCs w:val="24"/>
        </w:rPr>
        <w:t>5. Dokumentin që vërteton mesataren e notës mbi bazën e provimeve të dhëna deri në momentin e kandidimit.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Pr="00086D71" w:rsidRDefault="00402DC9" w:rsidP="00402DC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Kryetar i Komisionit Institucional Zgjedhor</w:t>
      </w:r>
    </w:p>
    <w:p w:rsidR="00402DC9" w:rsidRPr="00086D71" w:rsidRDefault="00402DC9" w:rsidP="00402DC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Oljana Hoxhaj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Anëtaret</w:t>
      </w:r>
    </w:p>
    <w:p w:rsidR="00402DC9" w:rsidRPr="00086D71" w:rsidRDefault="005343E7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Shkë</w:t>
      </w:r>
      <w:r w:rsidR="00402DC9" w:rsidRPr="00086D71">
        <w:rPr>
          <w:rFonts w:ascii="Times New Roman" w:hAnsi="Times New Roman"/>
          <w:b/>
          <w:sz w:val="24"/>
          <w:szCs w:val="24"/>
        </w:rPr>
        <w:t>lqim Sinanaj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Eljona Zanaj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Evis Allushi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6D71">
        <w:rPr>
          <w:rFonts w:ascii="Times New Roman" w:hAnsi="Times New Roman"/>
          <w:b/>
          <w:sz w:val="24"/>
          <w:szCs w:val="24"/>
        </w:rPr>
        <w:t>Kristi Mucollari</w:t>
      </w:r>
    </w:p>
    <w:p w:rsidR="00402DC9" w:rsidRPr="00086D71" w:rsidRDefault="00402DC9" w:rsidP="00402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B923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402DC9" w:rsidRDefault="00402DC9" w:rsidP="00402DC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sectPr w:rsidR="00402DC9" w:rsidSect="00107F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6D" w:rsidRPr="00A0106D" w:rsidRDefault="00D40AB1" w:rsidP="004A791A">
    <w:pPr>
      <w:spacing w:after="0"/>
      <w:ind w:left="1560"/>
      <w:jc w:val="center"/>
      <w:rPr>
        <w:rFonts w:ascii="Times New Roman" w:eastAsia="MS PGothic" w:hAnsi="Times New Roman"/>
        <w:b/>
        <w:sz w:val="20"/>
        <w:szCs w:val="20"/>
        <w:lang w:val="it-IT"/>
      </w:rPr>
    </w:pPr>
    <w:r w:rsidRPr="00011D19">
      <w:rPr>
        <w:rFonts w:ascii="Times New Roman" w:eastAsia="MS PGothic" w:hAnsi="Times New Roman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alt="LOGO UV 2012" style="position:absolute;left:0;text-align:left;margin-left:7.45pt;margin-top:-14.55pt;width:71.6pt;height:71.15pt;z-index:-251656192;visibility:visible">
          <v:imagedata r:id="rId1" o:title="LOGO UV 2012"/>
        </v:shape>
      </w:pict>
    </w:r>
    <w:r w:rsidRPr="00A0106D">
      <w:rPr>
        <w:rFonts w:ascii="Times New Roman" w:eastAsia="MS PGothic" w:hAnsi="Times New Roman"/>
        <w:b/>
        <w:sz w:val="20"/>
        <w:szCs w:val="20"/>
        <w:lang w:val="it-IT"/>
      </w:rPr>
      <w:t>REPUBLIKA E SHQIPERISË</w:t>
    </w:r>
  </w:p>
  <w:p w:rsidR="00A0106D" w:rsidRPr="00A0106D" w:rsidRDefault="00D40AB1" w:rsidP="004A791A">
    <w:pPr>
      <w:tabs>
        <w:tab w:val="left" w:pos="405"/>
        <w:tab w:val="left" w:pos="1845"/>
        <w:tab w:val="center" w:pos="4365"/>
      </w:tabs>
      <w:spacing w:after="0"/>
      <w:ind w:left="1560"/>
      <w:jc w:val="center"/>
      <w:rPr>
        <w:rFonts w:ascii="Times New Roman" w:eastAsia="MS PGothic" w:hAnsi="Times New Roman"/>
        <w:b/>
        <w:sz w:val="20"/>
        <w:szCs w:val="20"/>
      </w:rPr>
    </w:pPr>
    <w:r w:rsidRPr="00A0106D">
      <w:rPr>
        <w:rFonts w:ascii="Times New Roman" w:eastAsia="MS PGothic" w:hAnsi="Times New Roman"/>
        <w:b/>
        <w:sz w:val="20"/>
        <w:szCs w:val="20"/>
        <w:lang w:val="it-IT"/>
      </w:rPr>
      <w:t xml:space="preserve">UNIVERSITETI </w:t>
    </w:r>
    <w:r w:rsidRPr="00A0106D">
      <w:rPr>
        <w:rFonts w:ascii="Times New Roman" w:eastAsia="MS PGothic" w:hAnsi="Times New Roman"/>
        <w:b/>
        <w:sz w:val="20"/>
        <w:szCs w:val="20"/>
      </w:rPr>
      <w:t>“ISMAIL QEMALI” VLORË</w:t>
    </w:r>
  </w:p>
  <w:p w:rsidR="00A0106D" w:rsidRPr="00A0106D" w:rsidRDefault="00D40AB1" w:rsidP="004A791A">
    <w:pPr>
      <w:tabs>
        <w:tab w:val="left" w:pos="1845"/>
      </w:tabs>
      <w:spacing w:after="0"/>
      <w:ind w:left="1560"/>
      <w:jc w:val="center"/>
      <w:rPr>
        <w:rFonts w:ascii="Times New Roman" w:eastAsia="MS PGothic" w:hAnsi="Times New Roman"/>
        <w:b/>
        <w:sz w:val="20"/>
        <w:szCs w:val="20"/>
      </w:rPr>
    </w:pPr>
    <w:r w:rsidRPr="00A0106D">
      <w:rPr>
        <w:rFonts w:ascii="Times New Roman" w:eastAsia="MS PGothic" w:hAnsi="Times New Roman"/>
        <w:b/>
        <w:sz w:val="20"/>
        <w:szCs w:val="20"/>
      </w:rPr>
      <w:t>KOMISIONI INSTITUCIONAL ZGJEDHOR</w:t>
    </w:r>
  </w:p>
  <w:p w:rsidR="00A0106D" w:rsidRPr="00DD304D" w:rsidRDefault="00D40AB1" w:rsidP="00A0106D">
    <w:pPr>
      <w:pStyle w:val="Header"/>
      <w:pBdr>
        <w:bottom w:val="thickThinSmallGap" w:sz="24" w:space="1" w:color="622423"/>
      </w:pBdr>
      <w:jc w:val="center"/>
      <w:rPr>
        <w:rFonts w:cs="Calibri"/>
        <w:sz w:val="28"/>
        <w:szCs w:val="28"/>
      </w:rPr>
    </w:pPr>
  </w:p>
  <w:p w:rsidR="00A0106D" w:rsidRDefault="00D40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22F"/>
    <w:multiLevelType w:val="hybridMultilevel"/>
    <w:tmpl w:val="9C4CA5FC"/>
    <w:lvl w:ilvl="0" w:tplc="61EAD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F03"/>
    <w:multiLevelType w:val="hybridMultilevel"/>
    <w:tmpl w:val="EB6C235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02DC9"/>
    <w:rsid w:val="000847AF"/>
    <w:rsid w:val="00402DC9"/>
    <w:rsid w:val="005343E7"/>
    <w:rsid w:val="00545252"/>
    <w:rsid w:val="00581675"/>
    <w:rsid w:val="006550DF"/>
    <w:rsid w:val="006B3988"/>
    <w:rsid w:val="00D40AB1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C9"/>
    <w:rPr>
      <w:rFonts w:ascii="Calibri" w:eastAsia="Times New Roman" w:hAnsi="Calibri" w:cs="Times New Roman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DC9"/>
    <w:rPr>
      <w:rFonts w:ascii="Calibri" w:eastAsia="Times New Roman" w:hAnsi="Calibri" w:cs="Times New Roman"/>
      <w:lang w:val="sq-AL" w:eastAsia="sq-AL"/>
    </w:rPr>
  </w:style>
  <w:style w:type="paragraph" w:styleId="ListParagraph">
    <w:name w:val="List Paragraph"/>
    <w:basedOn w:val="Normal"/>
    <w:uiPriority w:val="34"/>
    <w:qFormat/>
    <w:rsid w:val="00402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D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02D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univlora.edu.a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2020-04-30T17:25:00Z</dcterms:created>
  <dcterms:modified xsi:type="dcterms:W3CDTF">2020-04-30T19:54:00Z</dcterms:modified>
</cp:coreProperties>
</file>