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C8" w:rsidRDefault="002F38C8" w:rsidP="002F38C8">
      <w:pPr>
        <w:jc w:val="center"/>
        <w:rPr>
          <w:b/>
        </w:rPr>
      </w:pPr>
      <w:r w:rsidRPr="00DD22AD">
        <w:rPr>
          <w:b/>
        </w:rPr>
        <w:t>PROGRAMI I LËNDËS</w:t>
      </w:r>
    </w:p>
    <w:p w:rsidR="0009218D" w:rsidRPr="00A938D8" w:rsidRDefault="0009218D" w:rsidP="0009218D">
      <w:r w:rsidRPr="00A938D8">
        <w:rPr>
          <w:b/>
        </w:rPr>
        <w:t xml:space="preserve">Emri i lëndës: </w:t>
      </w:r>
      <w:r w:rsidR="009F3144" w:rsidRPr="00A938D8">
        <w:rPr>
          <w:b/>
        </w:rPr>
        <w:t>CS</w:t>
      </w:r>
      <w:r w:rsidR="00A938D8" w:rsidRPr="00A938D8">
        <w:rPr>
          <w:b/>
        </w:rPr>
        <w:t>348</w:t>
      </w:r>
      <w:r w:rsidR="009F3144" w:rsidRPr="00A938D8">
        <w:rPr>
          <w:b/>
        </w:rPr>
        <w:t xml:space="preserve"> </w:t>
      </w:r>
      <w:r w:rsidR="00A938D8" w:rsidRPr="00A938D8">
        <w:rPr>
          <w:b/>
        </w:rPr>
        <w:t>Arkitekturë Ko</w:t>
      </w:r>
      <w:r w:rsidR="00A938D8">
        <w:rPr>
          <w:b/>
        </w:rPr>
        <w:t>mpjuteri</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6"/>
      </w:tblGrid>
      <w:tr w:rsidR="0009218D" w:rsidRPr="00DD22AD" w:rsidTr="000A398B">
        <w:trPr>
          <w:trHeight w:val="2275"/>
        </w:trPr>
        <w:tc>
          <w:tcPr>
            <w:tcW w:w="9296" w:type="dxa"/>
          </w:tcPr>
          <w:p w:rsidR="0009218D" w:rsidRPr="00DD22AD" w:rsidRDefault="0009218D" w:rsidP="000A398B">
            <w:pPr>
              <w:rPr>
                <w:b/>
              </w:rPr>
            </w:pPr>
            <w:r w:rsidRPr="00DD22AD">
              <w:rPr>
                <w:b/>
              </w:rPr>
              <w:t>Titullari /pedagogu i lëndës</w:t>
            </w:r>
            <w:r w:rsidRPr="00DD22AD">
              <w:t xml:space="preserve">: </w:t>
            </w:r>
            <w:r w:rsidR="008948A5">
              <w:rPr>
                <w:b/>
              </w:rPr>
              <w:t>Fjoralba Sota, Lektor</w:t>
            </w:r>
            <w:r w:rsidR="001D3EB1">
              <w:rPr>
                <w:b/>
              </w:rPr>
              <w:t>e</w:t>
            </w:r>
            <w:r w:rsidR="008948A5">
              <w:rPr>
                <w:b/>
              </w:rPr>
              <w:t>, Master</w:t>
            </w:r>
            <w:r w:rsidRPr="00DD22AD">
              <w:rPr>
                <w:b/>
              </w:rPr>
              <w:t xml:space="preserve"> i Shkencave</w:t>
            </w:r>
          </w:p>
          <w:p w:rsidR="0009218D" w:rsidRPr="00DD22AD" w:rsidRDefault="0009218D" w:rsidP="000A398B">
            <w:r w:rsidRPr="00DD22AD">
              <w:rPr>
                <w:b/>
              </w:rPr>
              <w:t>Ngarkesa</w:t>
            </w:r>
            <w:r w:rsidR="008948A5">
              <w:t>: 8 kredite,  3</w:t>
            </w:r>
            <w:r w:rsidR="00A938D8">
              <w:t xml:space="preserve"> lex/ 2 sem</w:t>
            </w:r>
            <w:r w:rsidRPr="00DD22AD">
              <w:t xml:space="preserve">                                                                                  </w:t>
            </w:r>
          </w:p>
          <w:p w:rsidR="0009218D" w:rsidRPr="00DD22AD" w:rsidRDefault="0009218D" w:rsidP="000A398B">
            <w:r w:rsidRPr="00DD22AD">
              <w:rPr>
                <w:b/>
              </w:rPr>
              <w:t>Tipologjia e lëndës</w:t>
            </w:r>
            <w:r w:rsidRPr="00DD22AD">
              <w:t>: Disiplina e formimit karaterizues</w:t>
            </w:r>
          </w:p>
          <w:p w:rsidR="0009218D" w:rsidRPr="00DD22AD" w:rsidRDefault="0009218D" w:rsidP="000A398B">
            <w:r w:rsidRPr="00DD22AD">
              <w:rPr>
                <w:b/>
              </w:rPr>
              <w:t>Vitiakademik/semestri kur zhvillohet</w:t>
            </w:r>
            <w:r w:rsidR="001D3EB1">
              <w:t xml:space="preserve">: </w:t>
            </w:r>
            <w:r w:rsidR="00A938D8">
              <w:t>Pranverë 20</w:t>
            </w:r>
            <w:r w:rsidR="00BE0AF2">
              <w:t>20</w:t>
            </w:r>
          </w:p>
          <w:p w:rsidR="0009218D" w:rsidRPr="00DD22AD" w:rsidRDefault="0009218D" w:rsidP="000A398B">
            <w:r w:rsidRPr="00DD22AD">
              <w:rPr>
                <w:b/>
              </w:rPr>
              <w:t>Lloji i lëndës</w:t>
            </w:r>
            <w:r w:rsidRPr="00DD22AD">
              <w:t xml:space="preserve">: e detyrueshme  </w:t>
            </w:r>
          </w:p>
          <w:p w:rsidR="0009218D" w:rsidRPr="00DD22AD" w:rsidRDefault="0009218D" w:rsidP="000A398B">
            <w:r w:rsidRPr="00DD22AD">
              <w:rPr>
                <w:b/>
              </w:rPr>
              <w:t>Programiistudimit</w:t>
            </w:r>
            <w:r w:rsidRPr="00DD22AD">
              <w:t>: Bachelor në Informatike</w:t>
            </w:r>
            <w:r w:rsidR="001D3EB1">
              <w:t>, Shkenca Kompjuterike dhe Teknologji Informacioni</w:t>
            </w:r>
          </w:p>
          <w:p w:rsidR="0009218D" w:rsidRPr="00DD22AD" w:rsidRDefault="0009218D" w:rsidP="000A398B">
            <w:r w:rsidRPr="00DD22AD">
              <w:rPr>
                <w:b/>
              </w:rPr>
              <w:t>Kodi i lëndës</w:t>
            </w:r>
            <w:r w:rsidR="001D3EB1">
              <w:t xml:space="preserve">: CS </w:t>
            </w:r>
            <w:r w:rsidR="00A938D8">
              <w:t>348</w:t>
            </w:r>
          </w:p>
          <w:p w:rsidR="0009218D" w:rsidRPr="00DD22AD" w:rsidRDefault="0009218D" w:rsidP="000A398B">
            <w:r w:rsidRPr="00DD22AD">
              <w:rPr>
                <w:b/>
              </w:rPr>
              <w:t>Adresa elektronike e titullarit/e pedagogut të lëndës</w:t>
            </w:r>
            <w:r w:rsidRPr="00DD22AD">
              <w:t xml:space="preserve">: </w:t>
            </w:r>
            <w:hyperlink r:id="rId8" w:history="1">
              <w:r w:rsidR="008948A5" w:rsidRPr="00AD3781">
                <w:rPr>
                  <w:rStyle w:val="Hyperlink"/>
                </w:rPr>
                <w:t>fjoralba.sota@univlora.edu.al</w:t>
              </w:r>
            </w:hyperlink>
          </w:p>
        </w:tc>
      </w:tr>
    </w:tbl>
    <w:p w:rsidR="0009218D" w:rsidRPr="00DD22AD" w:rsidRDefault="0009218D" w:rsidP="0009218D"/>
    <w:tbl>
      <w:tblPr>
        <w:tblW w:w="93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6"/>
      </w:tblGrid>
      <w:tr w:rsidR="0009218D" w:rsidRPr="00DD22AD" w:rsidTr="000A398B">
        <w:trPr>
          <w:trHeight w:val="1230"/>
        </w:trPr>
        <w:tc>
          <w:tcPr>
            <w:tcW w:w="9326" w:type="dxa"/>
          </w:tcPr>
          <w:p w:rsidR="0009218D" w:rsidRPr="00DD22AD" w:rsidRDefault="0009218D" w:rsidP="000A398B">
            <w:pPr>
              <w:autoSpaceDE w:val="0"/>
              <w:autoSpaceDN w:val="0"/>
              <w:adjustRightInd w:val="0"/>
              <w:jc w:val="both"/>
              <w:rPr>
                <w:b/>
                <w:bCs/>
                <w:color w:val="000000"/>
              </w:rPr>
            </w:pPr>
            <w:r w:rsidRPr="00DD22AD">
              <w:rPr>
                <w:b/>
                <w:bCs/>
                <w:color w:val="000000"/>
              </w:rPr>
              <w:t>PËRMBLEDHJE DHE REZULTATET E TË NXËNIT:</w:t>
            </w:r>
          </w:p>
          <w:p w:rsidR="00A938D8" w:rsidRPr="00A938D8" w:rsidRDefault="00A938D8" w:rsidP="00A938D8">
            <w:pPr>
              <w:pStyle w:val="Default"/>
              <w:jc w:val="both"/>
              <w:rPr>
                <w:noProof/>
                <w:color w:val="auto"/>
                <w:sz w:val="22"/>
                <w:szCs w:val="22"/>
                <w:lang w:val="sq-AL"/>
              </w:rPr>
            </w:pPr>
            <w:r w:rsidRPr="00A938D8">
              <w:rPr>
                <w:noProof/>
                <w:color w:val="auto"/>
                <w:sz w:val="22"/>
                <w:szCs w:val="22"/>
                <w:lang w:val="sq-AL"/>
              </w:rPr>
              <w:t>Arkitektura e kompjuterit është shkenca dhe arti i dizenjimit, selektimit dhe ndërkonektimit të komponenteve hardware dhe dizenjimit të ndërfaqes hardware/software me qëllim ndërtimin e një kompjuteri funksional dhe me performancë të lartë.</w:t>
            </w:r>
          </w:p>
          <w:p w:rsidR="00A938D8" w:rsidRPr="00A938D8" w:rsidRDefault="00A938D8" w:rsidP="00A938D8">
            <w:pPr>
              <w:pStyle w:val="Default"/>
              <w:jc w:val="both"/>
              <w:rPr>
                <w:noProof/>
                <w:color w:val="auto"/>
                <w:sz w:val="22"/>
                <w:szCs w:val="22"/>
                <w:lang w:val="sq-AL"/>
              </w:rPr>
            </w:pPr>
            <w:r w:rsidRPr="00A938D8">
              <w:rPr>
                <w:noProof/>
                <w:color w:val="auto"/>
                <w:sz w:val="22"/>
                <w:szCs w:val="22"/>
                <w:lang w:val="sq-AL"/>
              </w:rPr>
              <w:t>Ky kurs ka për qëllim t’u japë studentëve njohuri të qëndrueshme në  strukturën dhe sjelljen e moduleve funksionale të një sistemi kompjuterik dhe se si ato ndërveprojnë për të siguruar nevojat proçesusese për përdoruesin, të aftësojë studentin në zgjidhjen e problemeve teknike që lidhen me kompjuterin.</w:t>
            </w:r>
          </w:p>
          <w:p w:rsidR="00A938D8" w:rsidRPr="00A938D8" w:rsidRDefault="00A938D8" w:rsidP="00A938D8">
            <w:pPr>
              <w:pStyle w:val="Default"/>
              <w:jc w:val="both"/>
              <w:rPr>
                <w:noProof/>
                <w:color w:val="auto"/>
                <w:sz w:val="22"/>
                <w:szCs w:val="22"/>
                <w:lang w:val="sq-AL"/>
              </w:rPr>
            </w:pPr>
            <w:r w:rsidRPr="00A938D8">
              <w:rPr>
                <w:noProof/>
                <w:color w:val="auto"/>
                <w:sz w:val="22"/>
                <w:szCs w:val="22"/>
                <w:lang w:val="sq-AL"/>
              </w:rPr>
              <w:t xml:space="preserve">Materiali i lëndës ndahet në 8 kapituj. Në kapitullin e parë trajtohen elementet kryesore hardware në një kompjuter. Në kapitullin e dytë trajtohen të gjitha mënyrat e adresimit dhe tipet e instruksioneve.  Në kapitullin e tretë trajtohet gjuha assembler, si dhe shembuj konkretë, të shkruar në gjuhën assembler dhe të komunikimit mes memories dhe kashesë. Më pas trajtohen raportet midis kontrollit të kablluar RISC dhe atij të mikroprogramuar CISC. Një vend të veçante zë dhe organizimi i kontrollit të mikroprogramuar. </w:t>
            </w:r>
          </w:p>
          <w:p w:rsidR="00A938D8" w:rsidRPr="00A938D8" w:rsidRDefault="00A938D8" w:rsidP="00A938D8">
            <w:pPr>
              <w:pStyle w:val="Default"/>
              <w:jc w:val="both"/>
              <w:rPr>
                <w:noProof/>
                <w:color w:val="auto"/>
                <w:sz w:val="22"/>
                <w:szCs w:val="22"/>
                <w:lang w:val="sq-AL"/>
              </w:rPr>
            </w:pPr>
            <w:r w:rsidRPr="00A938D8">
              <w:rPr>
                <w:noProof/>
                <w:color w:val="auto"/>
                <w:sz w:val="22"/>
                <w:szCs w:val="22"/>
                <w:lang w:val="sq-AL"/>
              </w:rPr>
              <w:t xml:space="preserve">Kapitulli i katërt analizon elemente të njësisë së përpunimit CPU. Kapitulli i pestë trajton tipet e memories, hierarkinë e saj, rastet cache miss dhe hit, memoriet virtuale dhe ato ROM. </w:t>
            </w:r>
          </w:p>
          <w:p w:rsidR="00A938D8" w:rsidRPr="00A938D8" w:rsidRDefault="00A938D8" w:rsidP="00A938D8">
            <w:pPr>
              <w:pStyle w:val="Default"/>
              <w:jc w:val="both"/>
              <w:rPr>
                <w:noProof/>
                <w:color w:val="auto"/>
                <w:sz w:val="22"/>
                <w:szCs w:val="22"/>
                <w:lang w:val="sq-AL"/>
              </w:rPr>
            </w:pPr>
            <w:r w:rsidRPr="00A938D8">
              <w:rPr>
                <w:noProof/>
                <w:color w:val="auto"/>
                <w:sz w:val="22"/>
                <w:szCs w:val="22"/>
                <w:lang w:val="sq-AL"/>
              </w:rPr>
              <w:t xml:space="preserve">Kapitulli i gjashtë trajton të gjitha mënyrat e komunikimit mes pajisjeve I/O. Interruptet dhe identifikimet e pajisjeve zënë një vend të rëndësishëm ne këtë kapitull. Një vend të rëndësishëm merr dhe trajtimi i llojeve të buseve, si dhe ndërfaqet seriale dhe paralele. Kapitulli i shtatë bën një paraqitje të plotë të procesorëve me pipeline. Kapitulli i tetë trajton teknologjitë CISC dhe RISC dhe bën një krahasim midis tyre. Këtu përmenden dhe sistemet me multiprocessor. </w:t>
            </w:r>
          </w:p>
          <w:p w:rsidR="00A938D8" w:rsidRPr="00A938D8" w:rsidRDefault="00A938D8" w:rsidP="00A938D8">
            <w:pPr>
              <w:pStyle w:val="Default"/>
              <w:jc w:val="both"/>
              <w:rPr>
                <w:noProof/>
                <w:color w:val="auto"/>
                <w:sz w:val="22"/>
                <w:szCs w:val="22"/>
                <w:lang w:val="sq-AL"/>
              </w:rPr>
            </w:pPr>
          </w:p>
          <w:p w:rsidR="00A938D8" w:rsidRPr="00A938D8" w:rsidRDefault="00A938D8" w:rsidP="00A938D8">
            <w:pPr>
              <w:jc w:val="both"/>
              <w:rPr>
                <w:sz w:val="22"/>
                <w:szCs w:val="22"/>
              </w:rPr>
            </w:pPr>
            <w:r w:rsidRPr="00A938D8">
              <w:rPr>
                <w:sz w:val="22"/>
                <w:szCs w:val="22"/>
              </w:rPr>
              <w:t>Në përfundim të këtij kursi, studentët duhet të jenë në gjëndje të:</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Përkufizojnë arkitekturën e kompjuterit,</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Shpjegojnë arkitekturën e setit të instruksioneve dhe rëndësinë e tij në dizenjimin e sistemeve kompjuterike,</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Dizenjojë qarqe logjike dixhitale,</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Shpjegojë dizenjimin e ALU dhe proçesorit, datapath dhe kontrolli;</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 xml:space="preserve">Përshkruajë organizimin e njësisë qëndrore CPU dhe hierarkisë së memorjes, </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Të demostrojë se si funksionon memorja virtuale dhe memorja cashe,</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Vlerësojë performancën pipeline,</w:t>
            </w:r>
          </w:p>
          <w:p w:rsidR="00A938D8" w:rsidRPr="00A938D8" w:rsidRDefault="00A938D8" w:rsidP="00A938D8">
            <w:pPr>
              <w:pStyle w:val="ListParagraph"/>
              <w:widowControl w:val="0"/>
              <w:numPr>
                <w:ilvl w:val="0"/>
                <w:numId w:val="30"/>
              </w:numPr>
              <w:adjustRightInd w:val="0"/>
              <w:spacing w:line="240" w:lineRule="auto"/>
              <w:jc w:val="both"/>
              <w:textAlignment w:val="baseline"/>
              <w:rPr>
                <w:rFonts w:ascii="Times New Roman" w:eastAsia="MS Mincho" w:hAnsi="Times New Roman"/>
                <w:noProof/>
                <w:lang w:val="sq-AL" w:eastAsia="en-GB"/>
              </w:rPr>
            </w:pPr>
            <w:r w:rsidRPr="00A938D8">
              <w:rPr>
                <w:rFonts w:ascii="Times New Roman" w:eastAsia="MS Mincho" w:hAnsi="Times New Roman"/>
                <w:noProof/>
                <w:lang w:val="sq-AL" w:eastAsia="en-GB"/>
              </w:rPr>
              <w:t>Vlerësojë performancën e një sistemi kompjuterik.</w:t>
            </w:r>
          </w:p>
          <w:p w:rsidR="0009218D" w:rsidRPr="001D3EB1" w:rsidRDefault="0009218D" w:rsidP="00A938D8">
            <w:pPr>
              <w:pStyle w:val="ListParagraph"/>
              <w:autoSpaceDE w:val="0"/>
              <w:autoSpaceDN w:val="0"/>
              <w:adjustRightInd w:val="0"/>
              <w:spacing w:after="160" w:line="259" w:lineRule="auto"/>
              <w:jc w:val="both"/>
              <w:rPr>
                <w:rFonts w:ascii="Times New Roman" w:hAnsi="Times New Roman"/>
                <w:bCs/>
                <w:color w:val="000000"/>
                <w:lang w:val="it-IT"/>
              </w:rPr>
            </w:pPr>
          </w:p>
        </w:tc>
      </w:tr>
    </w:tbl>
    <w:p w:rsidR="0009218D" w:rsidRPr="00DD22AD" w:rsidRDefault="0009218D" w:rsidP="0009218D"/>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09218D" w:rsidRPr="00DD22AD" w:rsidTr="000A398B">
        <w:trPr>
          <w:trHeight w:val="890"/>
          <w:jc w:val="center"/>
        </w:trPr>
        <w:tc>
          <w:tcPr>
            <w:tcW w:w="9356" w:type="dxa"/>
          </w:tcPr>
          <w:p w:rsidR="0009218D" w:rsidRPr="00DD22AD" w:rsidRDefault="0009218D" w:rsidP="000A398B">
            <w:pPr>
              <w:pStyle w:val="ListParagraph"/>
              <w:widowControl w:val="0"/>
              <w:adjustRightInd w:val="0"/>
              <w:spacing w:after="0" w:line="240" w:lineRule="auto"/>
              <w:ind w:left="0"/>
              <w:jc w:val="both"/>
              <w:textAlignment w:val="baseline"/>
              <w:rPr>
                <w:rFonts w:ascii="Times New Roman" w:eastAsia="MS Mincho" w:hAnsi="Times New Roman"/>
                <w:b/>
                <w:bCs/>
                <w:noProof/>
                <w:color w:val="000000"/>
                <w:lang w:val="sq-AL" w:eastAsia="en-GB"/>
              </w:rPr>
            </w:pPr>
            <w:r w:rsidRPr="00DD22AD">
              <w:rPr>
                <w:rFonts w:ascii="Times New Roman" w:eastAsia="MS Mincho" w:hAnsi="Times New Roman"/>
                <w:b/>
                <w:bCs/>
                <w:noProof/>
                <w:color w:val="000000"/>
                <w:lang w:val="sq-AL" w:eastAsia="en-GB"/>
              </w:rPr>
              <w:lastRenderedPageBreak/>
              <w:t>KONCEPTET THEMELORE:</w:t>
            </w:r>
          </w:p>
          <w:p w:rsidR="0009218D" w:rsidRPr="00A938D8" w:rsidRDefault="00A938D8" w:rsidP="0009218D">
            <w:pPr>
              <w:pStyle w:val="ListParagraph"/>
              <w:widowControl w:val="0"/>
              <w:numPr>
                <w:ilvl w:val="0"/>
                <w:numId w:val="27"/>
              </w:numPr>
              <w:adjustRightInd w:val="0"/>
              <w:spacing w:after="0" w:line="240" w:lineRule="auto"/>
              <w:jc w:val="both"/>
              <w:textAlignment w:val="baseline"/>
              <w:rPr>
                <w:rFonts w:ascii="Times New Roman" w:hAnsi="Times New Roman"/>
                <w:lang w:val="sq-AL"/>
              </w:rPr>
            </w:pPr>
            <w:r>
              <w:rPr>
                <w:rFonts w:ascii="Times New Roman" w:eastAsia="MS Mincho" w:hAnsi="Times New Roman"/>
                <w:bCs/>
                <w:noProof/>
                <w:color w:val="000000"/>
                <w:lang w:val="sq-AL" w:eastAsia="en-GB"/>
              </w:rPr>
              <w:t>Gjuha Assembler</w:t>
            </w:r>
          </w:p>
          <w:p w:rsidR="00A938D8" w:rsidRPr="00A938D8" w:rsidRDefault="00A938D8" w:rsidP="0009218D">
            <w:pPr>
              <w:pStyle w:val="ListParagraph"/>
              <w:widowControl w:val="0"/>
              <w:numPr>
                <w:ilvl w:val="0"/>
                <w:numId w:val="27"/>
              </w:numPr>
              <w:adjustRightInd w:val="0"/>
              <w:spacing w:after="0" w:line="240" w:lineRule="auto"/>
              <w:jc w:val="both"/>
              <w:textAlignment w:val="baseline"/>
              <w:rPr>
                <w:rFonts w:ascii="Times New Roman" w:hAnsi="Times New Roman"/>
                <w:lang w:val="sq-AL"/>
              </w:rPr>
            </w:pPr>
            <w:r>
              <w:rPr>
                <w:rFonts w:ascii="Times New Roman" w:eastAsia="MS Mincho" w:hAnsi="Times New Roman"/>
                <w:bCs/>
                <w:noProof/>
                <w:color w:val="000000"/>
                <w:lang w:val="sq-AL" w:eastAsia="en-GB"/>
              </w:rPr>
              <w:t>Instruksionet</w:t>
            </w:r>
          </w:p>
          <w:p w:rsidR="00A938D8" w:rsidRPr="00A938D8" w:rsidRDefault="00A938D8" w:rsidP="0009218D">
            <w:pPr>
              <w:pStyle w:val="ListParagraph"/>
              <w:widowControl w:val="0"/>
              <w:numPr>
                <w:ilvl w:val="0"/>
                <w:numId w:val="27"/>
              </w:numPr>
              <w:adjustRightInd w:val="0"/>
              <w:spacing w:after="0" w:line="240" w:lineRule="auto"/>
              <w:jc w:val="both"/>
              <w:textAlignment w:val="baseline"/>
              <w:rPr>
                <w:rFonts w:ascii="Times New Roman" w:hAnsi="Times New Roman"/>
                <w:lang w:val="sq-AL"/>
              </w:rPr>
            </w:pPr>
            <w:r>
              <w:rPr>
                <w:rFonts w:ascii="Times New Roman" w:eastAsia="MS Mincho" w:hAnsi="Times New Roman"/>
                <w:bCs/>
                <w:noProof/>
                <w:color w:val="000000"/>
                <w:lang w:val="sq-AL" w:eastAsia="en-GB"/>
              </w:rPr>
              <w:t xml:space="preserve">Regjistrat </w:t>
            </w:r>
          </w:p>
          <w:p w:rsidR="00A938D8" w:rsidRPr="00A938D8" w:rsidRDefault="00A938D8" w:rsidP="0009218D">
            <w:pPr>
              <w:pStyle w:val="ListParagraph"/>
              <w:widowControl w:val="0"/>
              <w:numPr>
                <w:ilvl w:val="0"/>
                <w:numId w:val="27"/>
              </w:numPr>
              <w:adjustRightInd w:val="0"/>
              <w:spacing w:after="0" w:line="240" w:lineRule="auto"/>
              <w:jc w:val="both"/>
              <w:textAlignment w:val="baseline"/>
              <w:rPr>
                <w:rFonts w:ascii="Times New Roman" w:hAnsi="Times New Roman"/>
                <w:lang w:val="sq-AL"/>
              </w:rPr>
            </w:pPr>
            <w:r>
              <w:rPr>
                <w:rFonts w:ascii="Times New Roman" w:eastAsia="MS Mincho" w:hAnsi="Times New Roman"/>
                <w:bCs/>
                <w:noProof/>
                <w:color w:val="000000"/>
                <w:lang w:val="sq-AL" w:eastAsia="en-GB"/>
              </w:rPr>
              <w:t>CPU</w:t>
            </w:r>
          </w:p>
          <w:p w:rsidR="00A938D8" w:rsidRPr="00A938D8" w:rsidRDefault="00A938D8" w:rsidP="0009218D">
            <w:pPr>
              <w:pStyle w:val="ListParagraph"/>
              <w:widowControl w:val="0"/>
              <w:numPr>
                <w:ilvl w:val="0"/>
                <w:numId w:val="27"/>
              </w:numPr>
              <w:adjustRightInd w:val="0"/>
              <w:spacing w:after="0" w:line="240" w:lineRule="auto"/>
              <w:jc w:val="both"/>
              <w:textAlignment w:val="baseline"/>
              <w:rPr>
                <w:rFonts w:ascii="Times New Roman" w:hAnsi="Times New Roman"/>
                <w:lang w:val="sq-AL"/>
              </w:rPr>
            </w:pPr>
            <w:r>
              <w:rPr>
                <w:rFonts w:ascii="Times New Roman" w:eastAsia="MS Mincho" w:hAnsi="Times New Roman"/>
                <w:bCs/>
                <w:noProof/>
                <w:color w:val="000000"/>
                <w:lang w:val="sq-AL" w:eastAsia="en-GB"/>
              </w:rPr>
              <w:t>Memorja</w:t>
            </w:r>
          </w:p>
          <w:p w:rsidR="00A938D8" w:rsidRPr="00DD22AD" w:rsidRDefault="00A938D8" w:rsidP="0009218D">
            <w:pPr>
              <w:pStyle w:val="ListParagraph"/>
              <w:widowControl w:val="0"/>
              <w:numPr>
                <w:ilvl w:val="0"/>
                <w:numId w:val="27"/>
              </w:numPr>
              <w:adjustRightInd w:val="0"/>
              <w:spacing w:after="0" w:line="240" w:lineRule="auto"/>
              <w:jc w:val="both"/>
              <w:textAlignment w:val="baseline"/>
              <w:rPr>
                <w:rFonts w:ascii="Times New Roman" w:hAnsi="Times New Roman"/>
                <w:lang w:val="sq-AL"/>
              </w:rPr>
            </w:pPr>
            <w:r>
              <w:rPr>
                <w:rFonts w:ascii="Times New Roman" w:eastAsia="MS Mincho" w:hAnsi="Times New Roman"/>
                <w:bCs/>
                <w:noProof/>
                <w:color w:val="000000"/>
                <w:lang w:val="sq-AL" w:eastAsia="en-GB"/>
              </w:rPr>
              <w:t xml:space="preserve">Pipeline </w:t>
            </w:r>
          </w:p>
        </w:tc>
      </w:tr>
    </w:tbl>
    <w:p w:rsidR="0009218D" w:rsidRPr="00DD22AD" w:rsidRDefault="0009218D" w:rsidP="0009218D"/>
    <w:tbl>
      <w:tblPr>
        <w:tblStyle w:val="TableGrid"/>
        <w:tblW w:w="9498" w:type="dxa"/>
        <w:tblLook w:val="04A0"/>
      </w:tblPr>
      <w:tblGrid>
        <w:gridCol w:w="9498"/>
      </w:tblGrid>
      <w:tr w:rsidR="0009218D" w:rsidRPr="00DD22AD" w:rsidTr="000A398B">
        <w:tc>
          <w:tcPr>
            <w:tcW w:w="9498" w:type="dxa"/>
          </w:tcPr>
          <w:p w:rsidR="0009218D" w:rsidRPr="00DD22AD" w:rsidRDefault="0009218D" w:rsidP="000A398B">
            <w:pPr>
              <w:rPr>
                <w:b/>
              </w:rPr>
            </w:pPr>
            <w:r w:rsidRPr="00DD22AD">
              <w:rPr>
                <w:b/>
              </w:rPr>
              <w:t>TEMAT E LËNDËS</w:t>
            </w:r>
          </w:p>
          <w:p w:rsidR="00A938D8" w:rsidRDefault="00A938D8" w:rsidP="00A938D8">
            <w:pPr>
              <w:widowControl w:val="0"/>
              <w:adjustRightInd w:val="0"/>
              <w:jc w:val="both"/>
              <w:textAlignment w:val="baseline"/>
              <w:rPr>
                <w:b/>
                <w:bCs/>
              </w:rPr>
            </w:pPr>
            <w:r>
              <w:rPr>
                <w:b/>
                <w:bCs/>
              </w:rPr>
              <w:t>Temat qe trajtohen ne leksione</w:t>
            </w:r>
          </w:p>
          <w:p w:rsidR="00A938D8" w:rsidRPr="00A938D8" w:rsidRDefault="0009218D" w:rsidP="00A938D8">
            <w:pPr>
              <w:widowControl w:val="0"/>
              <w:adjustRightInd w:val="0"/>
              <w:jc w:val="both"/>
              <w:textAlignment w:val="baseline"/>
            </w:pPr>
            <w:r w:rsidRPr="00A938D8">
              <w:rPr>
                <w:b/>
                <w:bCs/>
              </w:rPr>
              <w:t>Tema 1:</w:t>
            </w:r>
            <w:r w:rsidRPr="00A938D8">
              <w:t xml:space="preserve"> </w:t>
            </w:r>
            <w:r w:rsidR="00A938D8" w:rsidRPr="00A938D8">
              <w:t xml:space="preserve">Hyrje në Arkitekturë Kompjuteri, Historiku, Teknologjia, </w:t>
            </w:r>
          </w:p>
          <w:p w:rsidR="00A938D8" w:rsidRPr="00A938D8" w:rsidRDefault="0009218D" w:rsidP="00A938D8">
            <w:pPr>
              <w:widowControl w:val="0"/>
              <w:adjustRightInd w:val="0"/>
              <w:jc w:val="both"/>
              <w:textAlignment w:val="baseline"/>
              <w:rPr>
                <w:sz w:val="18"/>
                <w:szCs w:val="18"/>
              </w:rPr>
            </w:pPr>
            <w:r w:rsidRPr="00A938D8">
              <w:rPr>
                <w:b/>
                <w:bCs/>
              </w:rPr>
              <w:t>Tema 2</w:t>
            </w:r>
            <w:r w:rsidR="00A938D8" w:rsidRPr="00A938D8">
              <w:rPr>
                <w:sz w:val="18"/>
                <w:szCs w:val="18"/>
              </w:rPr>
              <w:t xml:space="preserve"> </w:t>
            </w:r>
            <w:r w:rsidR="00A938D8" w:rsidRPr="00A938D8">
              <w:t>Performanca e sistemit kompjuterik</w:t>
            </w:r>
          </w:p>
          <w:p w:rsidR="00A938D8" w:rsidRPr="00A938D8" w:rsidRDefault="0009218D" w:rsidP="00A938D8">
            <w:pPr>
              <w:widowControl w:val="0"/>
              <w:adjustRightInd w:val="0"/>
              <w:jc w:val="both"/>
              <w:textAlignment w:val="baseline"/>
              <w:rPr>
                <w:sz w:val="18"/>
                <w:szCs w:val="18"/>
              </w:rPr>
            </w:pPr>
            <w:r w:rsidRPr="00A938D8">
              <w:rPr>
                <w:b/>
                <w:bCs/>
                <w:lang w:val="it-IT"/>
              </w:rPr>
              <w:t>Tema 3:</w:t>
            </w:r>
            <w:r w:rsidR="00A938D8" w:rsidRPr="00A938D8">
              <w:rPr>
                <w:sz w:val="18"/>
                <w:szCs w:val="18"/>
              </w:rPr>
              <w:t xml:space="preserve"> </w:t>
            </w:r>
            <w:r w:rsidR="00A938D8" w:rsidRPr="00A938D8">
              <w:t>Ndërtimi dhe arkitektura e set-eve të instruksioneve. Operandet dhe operacionet</w:t>
            </w:r>
            <w:r w:rsidR="00A938D8" w:rsidRPr="00A938D8">
              <w:rPr>
                <w:sz w:val="18"/>
                <w:szCs w:val="18"/>
              </w:rPr>
              <w:t>.</w:t>
            </w:r>
          </w:p>
          <w:p w:rsidR="00A938D8" w:rsidRPr="00A938D8" w:rsidRDefault="0009218D" w:rsidP="00A938D8">
            <w:pPr>
              <w:widowControl w:val="0"/>
              <w:adjustRightInd w:val="0"/>
              <w:jc w:val="both"/>
              <w:textAlignment w:val="baseline"/>
              <w:rPr>
                <w:sz w:val="18"/>
                <w:szCs w:val="18"/>
              </w:rPr>
            </w:pPr>
            <w:r w:rsidRPr="00A938D8">
              <w:rPr>
                <w:b/>
                <w:bCs/>
                <w:lang w:val="it-IT"/>
              </w:rPr>
              <w:t>Tema 4:</w:t>
            </w:r>
            <w:r w:rsidR="00A938D8" w:rsidRPr="00A938D8">
              <w:rPr>
                <w:sz w:val="18"/>
                <w:szCs w:val="18"/>
              </w:rPr>
              <w:t xml:space="preserve"> </w:t>
            </w:r>
            <w:r w:rsidR="00A938D8" w:rsidRPr="00A938D8">
              <w:t>Ndërtimi dhe arkitektura e set-eve të instruksioneve. Operandet dhe operacionet.</w:t>
            </w:r>
          </w:p>
          <w:p w:rsidR="00A938D8" w:rsidRPr="00A938D8" w:rsidRDefault="00A938D8" w:rsidP="00A938D8">
            <w:pPr>
              <w:widowControl w:val="0"/>
              <w:adjustRightInd w:val="0"/>
              <w:jc w:val="both"/>
              <w:textAlignment w:val="baseline"/>
              <w:rPr>
                <w:sz w:val="18"/>
                <w:szCs w:val="18"/>
              </w:rPr>
            </w:pPr>
            <w:r w:rsidRPr="00A938D8">
              <w:rPr>
                <w:b/>
                <w:bCs/>
                <w:lang w:val="it-IT"/>
              </w:rPr>
              <w:t>Tema 5:</w:t>
            </w:r>
            <w:r w:rsidRPr="00A938D8">
              <w:rPr>
                <w:sz w:val="18"/>
                <w:szCs w:val="18"/>
              </w:rPr>
              <w:t xml:space="preserve"> </w:t>
            </w:r>
            <w:r w:rsidRPr="00A938D8">
              <w:t>Mënyra e Adresimit te operandeve</w:t>
            </w:r>
          </w:p>
          <w:p w:rsidR="00A938D8" w:rsidRPr="00A938D8" w:rsidRDefault="00A938D8" w:rsidP="00A938D8">
            <w:pPr>
              <w:widowControl w:val="0"/>
              <w:adjustRightInd w:val="0"/>
              <w:jc w:val="both"/>
              <w:textAlignment w:val="baseline"/>
              <w:rPr>
                <w:sz w:val="18"/>
                <w:szCs w:val="18"/>
              </w:rPr>
            </w:pPr>
            <w:r>
              <w:rPr>
                <w:b/>
                <w:bCs/>
                <w:lang w:val="it-IT"/>
              </w:rPr>
              <w:t>Tema 6</w:t>
            </w:r>
            <w:r w:rsidRPr="00A938D8">
              <w:rPr>
                <w:b/>
                <w:bCs/>
                <w:lang w:val="it-IT"/>
              </w:rPr>
              <w:t>:</w:t>
            </w:r>
            <w:r w:rsidRPr="00A938D8">
              <w:rPr>
                <w:sz w:val="18"/>
                <w:szCs w:val="18"/>
              </w:rPr>
              <w:t xml:space="preserve"> </w:t>
            </w:r>
            <w:r w:rsidRPr="00A938D8">
              <w:t>Tipet e instruksioneve. Shembuj Programimi</w:t>
            </w:r>
            <w:r w:rsidRPr="00A938D8">
              <w:rPr>
                <w:sz w:val="18"/>
                <w:szCs w:val="18"/>
              </w:rPr>
              <w:t xml:space="preserve"> </w:t>
            </w:r>
          </w:p>
          <w:p w:rsidR="00A938D8" w:rsidRPr="00A938D8" w:rsidRDefault="00A938D8" w:rsidP="00A938D8">
            <w:pPr>
              <w:widowControl w:val="0"/>
              <w:adjustRightInd w:val="0"/>
              <w:jc w:val="both"/>
              <w:textAlignment w:val="baseline"/>
              <w:rPr>
                <w:sz w:val="18"/>
                <w:szCs w:val="18"/>
              </w:rPr>
            </w:pPr>
            <w:r>
              <w:rPr>
                <w:b/>
                <w:bCs/>
                <w:lang w:val="it-IT"/>
              </w:rPr>
              <w:t>Tema 7</w:t>
            </w:r>
            <w:r w:rsidRPr="00A938D8">
              <w:rPr>
                <w:b/>
                <w:bCs/>
                <w:lang w:val="it-IT"/>
              </w:rPr>
              <w:t>:</w:t>
            </w:r>
            <w:r w:rsidRPr="00A938D8">
              <w:rPr>
                <w:sz w:val="18"/>
                <w:szCs w:val="18"/>
              </w:rPr>
              <w:t xml:space="preserve"> </w:t>
            </w:r>
            <w:r w:rsidRPr="00A938D8">
              <w:t>Gjuha Assembler, Sintaksa, Direktivat dhe Komanda.</w:t>
            </w:r>
            <w:r w:rsidRPr="00A938D8">
              <w:rPr>
                <w:sz w:val="18"/>
                <w:szCs w:val="18"/>
              </w:rPr>
              <w:t xml:space="preserve"> </w:t>
            </w:r>
          </w:p>
          <w:p w:rsidR="00A938D8" w:rsidRPr="00A938D8" w:rsidRDefault="00A938D8" w:rsidP="00A938D8">
            <w:pPr>
              <w:widowControl w:val="0"/>
              <w:adjustRightInd w:val="0"/>
              <w:jc w:val="both"/>
              <w:textAlignment w:val="baseline"/>
              <w:rPr>
                <w:sz w:val="18"/>
                <w:szCs w:val="18"/>
              </w:rPr>
            </w:pPr>
            <w:r>
              <w:rPr>
                <w:b/>
                <w:bCs/>
                <w:lang w:val="it-IT"/>
              </w:rPr>
              <w:t>Tema 8</w:t>
            </w:r>
            <w:r w:rsidRPr="00A938D8">
              <w:rPr>
                <w:b/>
                <w:bCs/>
                <w:lang w:val="it-IT"/>
              </w:rPr>
              <w:t>:</w:t>
            </w:r>
            <w:r w:rsidRPr="00A938D8">
              <w:rPr>
                <w:sz w:val="18"/>
                <w:szCs w:val="18"/>
              </w:rPr>
              <w:t xml:space="preserve"> </w:t>
            </w:r>
            <w:r w:rsidRPr="00A938D8">
              <w:t>Shembuj Programimi ne Assembler në një makinë të thjeshtë</w:t>
            </w:r>
            <w:r w:rsidRPr="00A938D8">
              <w:rPr>
                <w:sz w:val="18"/>
                <w:szCs w:val="18"/>
              </w:rPr>
              <w:t xml:space="preserve"> </w:t>
            </w:r>
          </w:p>
          <w:p w:rsidR="00A938D8" w:rsidRPr="00A938D8" w:rsidRDefault="00A938D8" w:rsidP="00A938D8">
            <w:pPr>
              <w:widowControl w:val="0"/>
              <w:adjustRightInd w:val="0"/>
              <w:jc w:val="both"/>
              <w:textAlignment w:val="baseline"/>
            </w:pPr>
            <w:r w:rsidRPr="00A938D8">
              <w:rPr>
                <w:b/>
                <w:bCs/>
                <w:lang w:val="it-IT"/>
              </w:rPr>
              <w:t>Tema 9:</w:t>
            </w:r>
            <w:r w:rsidRPr="00A938D8">
              <w:t xml:space="preserve"> Ndërtimi i CPU-së. Datapath-i.</w:t>
            </w:r>
          </w:p>
          <w:p w:rsidR="00A938D8" w:rsidRPr="00A938D8" w:rsidRDefault="00A938D8" w:rsidP="00A938D8">
            <w:pPr>
              <w:widowControl w:val="0"/>
              <w:adjustRightInd w:val="0"/>
              <w:jc w:val="both"/>
              <w:textAlignment w:val="baseline"/>
            </w:pPr>
            <w:r w:rsidRPr="00A938D8">
              <w:rPr>
                <w:b/>
                <w:bCs/>
                <w:lang w:val="it-IT"/>
              </w:rPr>
              <w:t>Tema 10:</w:t>
            </w:r>
            <w:r w:rsidRPr="00A938D8">
              <w:t xml:space="preserve"> Seti i regjistrave. Cikli i instruksionit.</w:t>
            </w:r>
          </w:p>
          <w:p w:rsidR="00A938D8" w:rsidRPr="00A938D8" w:rsidRDefault="00A938D8" w:rsidP="00A938D8">
            <w:pPr>
              <w:widowControl w:val="0"/>
              <w:adjustRightInd w:val="0"/>
              <w:jc w:val="both"/>
              <w:textAlignment w:val="baseline"/>
            </w:pPr>
            <w:r w:rsidRPr="00A938D8">
              <w:rPr>
                <w:b/>
                <w:bCs/>
                <w:lang w:val="it-IT"/>
              </w:rPr>
              <w:t>Tema 11:</w:t>
            </w:r>
            <w:r w:rsidRPr="00A938D8">
              <w:t xml:space="preserve"> Njësia e kontrollit e mikroprogramuar.</w:t>
            </w:r>
          </w:p>
          <w:p w:rsidR="00A938D8" w:rsidRPr="00A938D8" w:rsidRDefault="00A938D8" w:rsidP="00A938D8">
            <w:pPr>
              <w:widowControl w:val="0"/>
              <w:adjustRightInd w:val="0"/>
              <w:jc w:val="both"/>
              <w:textAlignment w:val="baseline"/>
            </w:pPr>
            <w:r w:rsidRPr="00A938D8">
              <w:rPr>
                <w:b/>
                <w:bCs/>
                <w:lang w:val="it-IT"/>
              </w:rPr>
              <w:t>Tema 12:</w:t>
            </w:r>
            <w:r w:rsidRPr="00A938D8">
              <w:t xml:space="preserve"> Njësia e kontrollit hardwired.</w:t>
            </w:r>
          </w:p>
          <w:p w:rsidR="00A938D8" w:rsidRPr="00A938D8" w:rsidRDefault="00A938D8" w:rsidP="00A938D8">
            <w:pPr>
              <w:widowControl w:val="0"/>
              <w:adjustRightInd w:val="0"/>
              <w:jc w:val="both"/>
              <w:textAlignment w:val="baseline"/>
            </w:pPr>
            <w:r w:rsidRPr="00A938D8">
              <w:rPr>
                <w:b/>
                <w:bCs/>
                <w:lang w:val="it-IT"/>
              </w:rPr>
              <w:t>Tema 13:</w:t>
            </w:r>
            <w:r w:rsidRPr="00A938D8">
              <w:t xml:space="preserve"> Ndërtimi i Memories. Hierarkia e saj. Çfarë është Memoria CACHE </w:t>
            </w:r>
          </w:p>
          <w:p w:rsidR="00A938D8" w:rsidRPr="00A938D8" w:rsidRDefault="00A938D8" w:rsidP="00A938D8">
            <w:pPr>
              <w:widowControl w:val="0"/>
              <w:adjustRightInd w:val="0"/>
              <w:jc w:val="both"/>
              <w:textAlignment w:val="baseline"/>
            </w:pPr>
            <w:r w:rsidRPr="00A938D8">
              <w:rPr>
                <w:b/>
                <w:bCs/>
              </w:rPr>
              <w:t>Tema 14:</w:t>
            </w:r>
            <w:r w:rsidRPr="00A938D8">
              <w:t xml:space="preserve"> Teknikat e hartëzimit memorje kryesore – cashe.</w:t>
            </w:r>
          </w:p>
          <w:p w:rsidR="00A938D8" w:rsidRPr="00A938D8" w:rsidRDefault="00A938D8" w:rsidP="00A938D8">
            <w:pPr>
              <w:widowControl w:val="0"/>
              <w:adjustRightInd w:val="0"/>
              <w:jc w:val="both"/>
              <w:textAlignment w:val="baseline"/>
            </w:pPr>
            <w:r w:rsidRPr="00A938D8">
              <w:rPr>
                <w:b/>
                <w:bCs/>
              </w:rPr>
              <w:t>Tema 15:</w:t>
            </w:r>
            <w:r w:rsidRPr="00A938D8">
              <w:t xml:space="preserve"> Shembuj të teknikave të hartëzimit.</w:t>
            </w:r>
          </w:p>
          <w:p w:rsidR="00A938D8" w:rsidRPr="00A938D8" w:rsidRDefault="00A938D8" w:rsidP="00A938D8">
            <w:pPr>
              <w:widowControl w:val="0"/>
              <w:adjustRightInd w:val="0"/>
              <w:jc w:val="both"/>
              <w:textAlignment w:val="baseline"/>
            </w:pPr>
            <w:r w:rsidRPr="00A938D8">
              <w:rPr>
                <w:b/>
                <w:bCs/>
                <w:lang w:val="it-IT"/>
              </w:rPr>
              <w:t>Tema 16:</w:t>
            </w:r>
            <w:r w:rsidRPr="00A938D8">
              <w:t xml:space="preserve"> Disa teknika për optimizimin e cashe.</w:t>
            </w:r>
          </w:p>
          <w:p w:rsidR="00A938D8" w:rsidRPr="00A938D8" w:rsidRDefault="00A938D8" w:rsidP="00A938D8">
            <w:pPr>
              <w:widowControl w:val="0"/>
              <w:adjustRightInd w:val="0"/>
              <w:jc w:val="both"/>
              <w:textAlignment w:val="baseline"/>
            </w:pPr>
            <w:r w:rsidRPr="00A938D8">
              <w:rPr>
                <w:b/>
                <w:bCs/>
                <w:lang w:val="it-IT"/>
              </w:rPr>
              <w:t>Tema 17:</w:t>
            </w:r>
            <w:r w:rsidRPr="00A938D8">
              <w:t xml:space="preserve"> Memoria kryesore, ndërtimi. Operacionet e leximit dhe shkrimit.</w:t>
            </w:r>
          </w:p>
          <w:p w:rsidR="00A938D8" w:rsidRPr="00A938D8" w:rsidRDefault="00A938D8" w:rsidP="00A938D8">
            <w:pPr>
              <w:widowControl w:val="0"/>
              <w:adjustRightInd w:val="0"/>
              <w:jc w:val="both"/>
              <w:textAlignment w:val="baseline"/>
            </w:pPr>
            <w:r w:rsidRPr="00A938D8">
              <w:rPr>
                <w:b/>
                <w:bCs/>
                <w:lang w:val="it-IT"/>
              </w:rPr>
              <w:t>Tema 18:</w:t>
            </w:r>
            <w:r w:rsidRPr="00A938D8">
              <w:t xml:space="preserve"> Memorja virtuale. Teknikat e hartëzimit memorje virtuale – memorje kryesore.</w:t>
            </w:r>
          </w:p>
          <w:p w:rsidR="00A938D8" w:rsidRPr="00A938D8" w:rsidRDefault="00A938D8" w:rsidP="00A938D8">
            <w:pPr>
              <w:widowControl w:val="0"/>
              <w:adjustRightInd w:val="0"/>
              <w:jc w:val="both"/>
              <w:textAlignment w:val="baseline"/>
            </w:pPr>
            <w:r w:rsidRPr="00A938D8">
              <w:rPr>
                <w:b/>
                <w:bCs/>
                <w:lang w:val="it-IT"/>
              </w:rPr>
              <w:t>Tema 19:</w:t>
            </w:r>
            <w:r w:rsidRPr="00A938D8">
              <w:t xml:space="preserve"> Algoritmat e zëvendësimit.</w:t>
            </w:r>
          </w:p>
          <w:p w:rsidR="00A938D8" w:rsidRPr="00A938D8" w:rsidRDefault="00A938D8" w:rsidP="00A938D8">
            <w:pPr>
              <w:widowControl w:val="0"/>
              <w:adjustRightInd w:val="0"/>
              <w:jc w:val="both"/>
              <w:textAlignment w:val="baseline"/>
            </w:pPr>
            <w:r w:rsidRPr="00A938D8">
              <w:rPr>
                <w:b/>
                <w:bCs/>
                <w:lang w:val="it-IT"/>
              </w:rPr>
              <w:t>Tema 20:</w:t>
            </w:r>
            <w:r w:rsidRPr="00A938D8">
              <w:t xml:space="preserve"> Memorja ROM.</w:t>
            </w:r>
          </w:p>
          <w:p w:rsidR="00A938D8" w:rsidRPr="00A938D8" w:rsidRDefault="00A938D8" w:rsidP="00A938D8">
            <w:pPr>
              <w:widowControl w:val="0"/>
              <w:adjustRightInd w:val="0"/>
              <w:jc w:val="both"/>
              <w:textAlignment w:val="baseline"/>
            </w:pPr>
            <w:r w:rsidRPr="00A938D8">
              <w:rPr>
                <w:b/>
                <w:bCs/>
                <w:lang w:val="it-IT"/>
              </w:rPr>
              <w:t>Tema 21:</w:t>
            </w:r>
            <w:r w:rsidRPr="00A938D8">
              <w:t xml:space="preserve"> Koncepte bazë të organizimit I/O. </w:t>
            </w:r>
          </w:p>
          <w:p w:rsidR="00A938D8" w:rsidRPr="00A938D8" w:rsidRDefault="00A938D8" w:rsidP="00A938D8">
            <w:pPr>
              <w:widowControl w:val="0"/>
              <w:adjustRightInd w:val="0"/>
              <w:jc w:val="both"/>
              <w:textAlignment w:val="baseline"/>
            </w:pPr>
            <w:r w:rsidRPr="00A938D8">
              <w:rPr>
                <w:b/>
                <w:bCs/>
                <w:lang w:val="it-IT"/>
              </w:rPr>
              <w:t>Tema 22:</w:t>
            </w:r>
            <w:r w:rsidRPr="00A938D8">
              <w:t xml:space="preserve"> Organizimi I/O i programuar.</w:t>
            </w:r>
          </w:p>
          <w:p w:rsidR="00A938D8" w:rsidRPr="00A938D8" w:rsidRDefault="00A938D8" w:rsidP="00A938D8">
            <w:pPr>
              <w:widowControl w:val="0"/>
              <w:adjustRightInd w:val="0"/>
              <w:jc w:val="both"/>
              <w:textAlignment w:val="baseline"/>
            </w:pPr>
            <w:r w:rsidRPr="00A938D8">
              <w:rPr>
                <w:b/>
                <w:bCs/>
                <w:lang w:val="it-IT"/>
              </w:rPr>
              <w:t>Tema 23:</w:t>
            </w:r>
            <w:r w:rsidRPr="00A938D8">
              <w:t xml:space="preserve"> Organizimi I/O i drejtuar nga Interrupti. </w:t>
            </w:r>
          </w:p>
          <w:p w:rsidR="00A938D8" w:rsidRPr="00A938D8" w:rsidRDefault="00A938D8" w:rsidP="00A938D8">
            <w:pPr>
              <w:widowControl w:val="0"/>
              <w:adjustRightInd w:val="0"/>
              <w:jc w:val="both"/>
              <w:textAlignment w:val="baseline"/>
            </w:pPr>
            <w:r w:rsidRPr="00A938D8">
              <w:rPr>
                <w:b/>
                <w:bCs/>
                <w:lang w:val="it-IT"/>
              </w:rPr>
              <w:t>Tema 24:</w:t>
            </w:r>
            <w:r w:rsidRPr="00A938D8">
              <w:t xml:space="preserve"> Direct Memory Access,  DMA</w:t>
            </w:r>
          </w:p>
          <w:p w:rsidR="00A938D8" w:rsidRPr="00A938D8" w:rsidRDefault="00A938D8" w:rsidP="00A938D8">
            <w:pPr>
              <w:widowControl w:val="0"/>
              <w:adjustRightInd w:val="0"/>
              <w:jc w:val="both"/>
              <w:textAlignment w:val="baseline"/>
            </w:pPr>
            <w:r w:rsidRPr="00A938D8">
              <w:rPr>
                <w:b/>
                <w:bCs/>
                <w:lang w:val="it-IT"/>
              </w:rPr>
              <w:t>Tema 25:</w:t>
            </w:r>
            <w:r w:rsidRPr="00A938D8">
              <w:t xml:space="preserve"> Buss-et e komunikimit me portat I/O. Teknikat e arbitrimit.</w:t>
            </w:r>
          </w:p>
          <w:p w:rsidR="00A938D8" w:rsidRPr="00A938D8" w:rsidRDefault="00A938D8" w:rsidP="00A938D8">
            <w:pPr>
              <w:widowControl w:val="0"/>
              <w:adjustRightInd w:val="0"/>
              <w:jc w:val="both"/>
              <w:textAlignment w:val="baseline"/>
            </w:pPr>
            <w:r w:rsidRPr="00A938D8">
              <w:rPr>
                <w:b/>
                <w:bCs/>
                <w:lang w:val="it-IT"/>
              </w:rPr>
              <w:t>Tema 26:</w:t>
            </w:r>
            <w:r w:rsidRPr="00A938D8">
              <w:t xml:space="preserve"> Teknikat e organizimit Pipelining, Skema ndërtimi të saj. </w:t>
            </w:r>
          </w:p>
          <w:p w:rsidR="00A938D8" w:rsidRPr="00A938D8" w:rsidRDefault="00A938D8" w:rsidP="00A938D8">
            <w:pPr>
              <w:widowControl w:val="0"/>
              <w:adjustRightInd w:val="0"/>
              <w:jc w:val="both"/>
              <w:textAlignment w:val="baseline"/>
            </w:pPr>
            <w:r w:rsidRPr="00A938D8">
              <w:rPr>
                <w:b/>
                <w:bCs/>
                <w:lang w:val="it-IT"/>
              </w:rPr>
              <w:t>Tema 27:</w:t>
            </w:r>
            <w:r w:rsidRPr="00A938D8">
              <w:t xml:space="preserve"> Shembuj të proçesorëve pipeline. </w:t>
            </w:r>
          </w:p>
          <w:p w:rsidR="00A938D8" w:rsidRPr="00A938D8" w:rsidRDefault="00A938D8" w:rsidP="00A938D8">
            <w:pPr>
              <w:widowControl w:val="0"/>
              <w:adjustRightInd w:val="0"/>
              <w:jc w:val="both"/>
              <w:textAlignment w:val="baseline"/>
            </w:pPr>
            <w:r w:rsidRPr="00A938D8">
              <w:rPr>
                <w:b/>
                <w:bCs/>
                <w:lang w:val="it-IT"/>
              </w:rPr>
              <w:t>Tema 28:</w:t>
            </w:r>
            <w:r w:rsidRPr="00A938D8">
              <w:t xml:space="preserve"> Paralelizmi i instruksioneve. ILP</w:t>
            </w:r>
          </w:p>
          <w:p w:rsidR="00A938D8" w:rsidRPr="00A938D8" w:rsidRDefault="00A938D8" w:rsidP="00A938D8">
            <w:pPr>
              <w:widowControl w:val="0"/>
              <w:adjustRightInd w:val="0"/>
              <w:jc w:val="both"/>
              <w:textAlignment w:val="baseline"/>
            </w:pPr>
            <w:r w:rsidRPr="00A938D8">
              <w:rPr>
                <w:b/>
                <w:bCs/>
                <w:lang w:val="it-IT"/>
              </w:rPr>
              <w:t>Tema 29:</w:t>
            </w:r>
            <w:r w:rsidRPr="00A938D8">
              <w:t xml:space="preserve"> Organizimi RISK dhe CISK. Dallimet ndërmjet tyre. </w:t>
            </w:r>
          </w:p>
          <w:p w:rsidR="00A938D8" w:rsidRPr="00A938D8" w:rsidRDefault="00A938D8" w:rsidP="00A938D8">
            <w:pPr>
              <w:widowControl w:val="0"/>
              <w:adjustRightInd w:val="0"/>
              <w:jc w:val="both"/>
              <w:textAlignment w:val="baseline"/>
            </w:pPr>
            <w:r w:rsidRPr="00A938D8">
              <w:rPr>
                <w:b/>
                <w:bCs/>
                <w:lang w:val="it-IT"/>
              </w:rPr>
              <w:t>Tema 30:</w:t>
            </w:r>
            <w:r w:rsidRPr="00A938D8">
              <w:t xml:space="preserve"> Hyrje në sistemet me Multiprocesor. </w:t>
            </w:r>
          </w:p>
          <w:p w:rsidR="00A938D8" w:rsidRDefault="00A938D8" w:rsidP="000A398B">
            <w:pPr>
              <w:widowControl w:val="0"/>
              <w:jc w:val="both"/>
              <w:textAlignment w:val="baseline"/>
            </w:pPr>
          </w:p>
          <w:p w:rsidR="00A938D8" w:rsidRPr="00A938D8" w:rsidRDefault="00A938D8" w:rsidP="00A938D8">
            <w:pPr>
              <w:rPr>
                <w:b/>
                <w:bCs/>
                <w:lang w:val="it-IT"/>
              </w:rPr>
            </w:pPr>
            <w:r w:rsidRPr="00A938D8">
              <w:rPr>
                <w:b/>
                <w:bCs/>
                <w:lang w:val="it-IT"/>
              </w:rPr>
              <w:t>Tema II: Temat që do të trajtohen ne seminare:</w:t>
            </w:r>
          </w:p>
          <w:p w:rsidR="00A938D8" w:rsidRPr="00DA3C93" w:rsidRDefault="00DA3C93" w:rsidP="00A938D8">
            <w:pPr>
              <w:widowControl w:val="0"/>
              <w:adjustRightInd w:val="0"/>
              <w:jc w:val="both"/>
              <w:textAlignment w:val="baseline"/>
            </w:pPr>
            <w:r w:rsidRPr="00DA3C93">
              <w:rPr>
                <w:b/>
                <w:bCs/>
              </w:rPr>
              <w:t>Tema 1:</w:t>
            </w:r>
            <w:r w:rsidRPr="00DA3C93">
              <w:t xml:space="preserve"> </w:t>
            </w:r>
            <w:r w:rsidR="00A938D8" w:rsidRPr="00DA3C93">
              <w:t>Përforcim njohurish në Arkitekturë Kompjuteri, Historiku, Teknologjia, Performanca</w:t>
            </w:r>
          </w:p>
          <w:p w:rsidR="00A938D8" w:rsidRPr="00DA3C93" w:rsidRDefault="00DA3C93" w:rsidP="00A938D8">
            <w:pPr>
              <w:widowControl w:val="0"/>
              <w:adjustRightInd w:val="0"/>
              <w:jc w:val="both"/>
              <w:textAlignment w:val="baseline"/>
            </w:pPr>
            <w:r w:rsidRPr="00DA3C93">
              <w:rPr>
                <w:b/>
                <w:bCs/>
              </w:rPr>
              <w:t>Tema 2</w:t>
            </w:r>
            <w:r w:rsidR="00A938D8" w:rsidRPr="00DA3C93">
              <w:rPr>
                <w:b/>
                <w:bCs/>
              </w:rPr>
              <w:t>:</w:t>
            </w:r>
            <w:r w:rsidR="00A938D8" w:rsidRPr="00DA3C93">
              <w:t xml:space="preserve"> Përforcim njohurish dhe ushtrime në Ndërtimi dhe arkitektura e set-eve të </w:t>
            </w:r>
            <w:r w:rsidR="00A938D8" w:rsidRPr="00DA3C93">
              <w:lastRenderedPageBreak/>
              <w:t xml:space="preserve">instruksioneve. Mënyra e Adresimit </w:t>
            </w:r>
          </w:p>
          <w:p w:rsidR="00A938D8" w:rsidRPr="00DA3C93" w:rsidRDefault="00DA3C93" w:rsidP="00A938D8">
            <w:pPr>
              <w:widowControl w:val="0"/>
              <w:adjustRightInd w:val="0"/>
              <w:jc w:val="both"/>
              <w:textAlignment w:val="baseline"/>
            </w:pPr>
            <w:r w:rsidRPr="00DA3C93">
              <w:rPr>
                <w:b/>
                <w:bCs/>
              </w:rPr>
              <w:t>Tema 3</w:t>
            </w:r>
            <w:r w:rsidR="00A938D8" w:rsidRPr="00DA3C93">
              <w:rPr>
                <w:b/>
                <w:bCs/>
              </w:rPr>
              <w:t>:</w:t>
            </w:r>
            <w:r w:rsidR="00A938D8" w:rsidRPr="00DA3C93">
              <w:t xml:space="preserve"> Tipet e instruksioneve. Shembuj Programimi </w:t>
            </w:r>
          </w:p>
          <w:p w:rsidR="00A938D8" w:rsidRPr="00DA3C93" w:rsidRDefault="00DA3C93" w:rsidP="00A938D8">
            <w:pPr>
              <w:widowControl w:val="0"/>
              <w:adjustRightInd w:val="0"/>
              <w:jc w:val="both"/>
              <w:textAlignment w:val="baseline"/>
            </w:pPr>
            <w:r w:rsidRPr="00DA3C93">
              <w:rPr>
                <w:b/>
                <w:bCs/>
              </w:rPr>
              <w:t>Tema 4</w:t>
            </w:r>
            <w:r w:rsidR="00A938D8" w:rsidRPr="00DA3C93">
              <w:rPr>
                <w:b/>
                <w:bCs/>
              </w:rPr>
              <w:t>:</w:t>
            </w:r>
            <w:r w:rsidR="00A938D8" w:rsidRPr="00DA3C93">
              <w:t xml:space="preserve"> Ushtrime mbi Gjuha Assembler, Sintaksa, Direktivat dhe Komanda. </w:t>
            </w:r>
          </w:p>
          <w:p w:rsidR="00A938D8" w:rsidRPr="00DA3C93" w:rsidRDefault="00DA3C93" w:rsidP="00A938D8">
            <w:pPr>
              <w:widowControl w:val="0"/>
              <w:adjustRightInd w:val="0"/>
              <w:jc w:val="both"/>
              <w:textAlignment w:val="baseline"/>
            </w:pPr>
            <w:r w:rsidRPr="00DA3C93">
              <w:rPr>
                <w:b/>
                <w:bCs/>
              </w:rPr>
              <w:t>Tema 5</w:t>
            </w:r>
            <w:r w:rsidR="00A938D8" w:rsidRPr="00DA3C93">
              <w:rPr>
                <w:b/>
                <w:bCs/>
              </w:rPr>
              <w:t>:</w:t>
            </w:r>
            <w:r w:rsidR="00A938D8" w:rsidRPr="00DA3C93">
              <w:t xml:space="preserve"> Shembuj Programimi ne Assembler në një makinë të thjeshtë </w:t>
            </w:r>
          </w:p>
          <w:p w:rsidR="00A938D8" w:rsidRPr="00DA3C93" w:rsidRDefault="00DA3C93" w:rsidP="00DA3C93">
            <w:pPr>
              <w:widowControl w:val="0"/>
              <w:adjustRightInd w:val="0"/>
              <w:jc w:val="both"/>
              <w:textAlignment w:val="baseline"/>
            </w:pPr>
            <w:r w:rsidRPr="00DA3C93">
              <w:rPr>
                <w:b/>
                <w:bCs/>
              </w:rPr>
              <w:t>Tema 6:</w:t>
            </w:r>
            <w:r w:rsidRPr="00DA3C93">
              <w:t xml:space="preserve"> </w:t>
            </w:r>
            <w:r w:rsidR="00A938D8" w:rsidRPr="00DA3C93">
              <w:t>Përforcim njohurish në Ndërtimi i CPU-së. Datapath-i.</w:t>
            </w:r>
          </w:p>
          <w:p w:rsidR="00A938D8" w:rsidRPr="00DA3C93" w:rsidRDefault="00DA3C93" w:rsidP="00DA3C93">
            <w:pPr>
              <w:widowControl w:val="0"/>
              <w:adjustRightInd w:val="0"/>
              <w:jc w:val="both"/>
              <w:textAlignment w:val="baseline"/>
            </w:pPr>
            <w:r w:rsidRPr="00DA3C93">
              <w:rPr>
                <w:b/>
                <w:bCs/>
              </w:rPr>
              <w:t>Tema 7:</w:t>
            </w:r>
            <w:r w:rsidRPr="00DA3C93">
              <w:t xml:space="preserve"> </w:t>
            </w:r>
            <w:r w:rsidR="00A938D8" w:rsidRPr="00DA3C93">
              <w:t xml:space="preserve">Përforcim njohurish në  Ndërtimi dhe funksionimi i Njësisë së Kontrollit. </w:t>
            </w:r>
          </w:p>
          <w:p w:rsidR="00A938D8" w:rsidRPr="00DA3C93" w:rsidRDefault="00DA3C93" w:rsidP="00DA3C93">
            <w:pPr>
              <w:widowControl w:val="0"/>
              <w:adjustRightInd w:val="0"/>
              <w:jc w:val="both"/>
              <w:textAlignment w:val="baseline"/>
            </w:pPr>
            <w:r w:rsidRPr="00DA3C93">
              <w:rPr>
                <w:b/>
                <w:bCs/>
              </w:rPr>
              <w:t>Tema 8:</w:t>
            </w:r>
            <w:r w:rsidRPr="00DA3C93">
              <w:t xml:space="preserve"> </w:t>
            </w:r>
            <w:r w:rsidR="00A938D8" w:rsidRPr="00DA3C93">
              <w:t xml:space="preserve">Përforcim njohurish dhe ushtrime në Ndërtimi i Memories. Hierarkia e saj. Çfarë është Memoria CACHE </w:t>
            </w:r>
          </w:p>
          <w:p w:rsidR="00A938D8" w:rsidRPr="00DA3C93" w:rsidRDefault="00DA3C93" w:rsidP="00DA3C93">
            <w:pPr>
              <w:widowControl w:val="0"/>
              <w:adjustRightInd w:val="0"/>
              <w:jc w:val="both"/>
              <w:textAlignment w:val="baseline"/>
            </w:pPr>
            <w:r w:rsidRPr="00DA3C93">
              <w:rPr>
                <w:b/>
                <w:bCs/>
              </w:rPr>
              <w:t>Tema 9:</w:t>
            </w:r>
            <w:r w:rsidRPr="00DA3C93">
              <w:t xml:space="preserve"> </w:t>
            </w:r>
            <w:r w:rsidR="00A938D8" w:rsidRPr="00DA3C93">
              <w:t xml:space="preserve">Përforcim njohurish në  Memoria kryesore, ajo virtuale, si dhe memoriet ROM </w:t>
            </w:r>
          </w:p>
          <w:p w:rsidR="00A938D8" w:rsidRPr="00DA3C93" w:rsidRDefault="00DA3C93" w:rsidP="00DA3C93">
            <w:pPr>
              <w:widowControl w:val="0"/>
              <w:adjustRightInd w:val="0"/>
              <w:jc w:val="both"/>
              <w:textAlignment w:val="baseline"/>
            </w:pPr>
            <w:r w:rsidRPr="00DA3C93">
              <w:rPr>
                <w:b/>
                <w:bCs/>
              </w:rPr>
              <w:t>Tema 10:</w:t>
            </w:r>
            <w:r w:rsidRPr="00DA3C93">
              <w:t xml:space="preserve"> </w:t>
            </w:r>
            <w:r w:rsidR="00A938D8" w:rsidRPr="00DA3C93">
              <w:t xml:space="preserve">Përforcim njohurish në  Koncepte bazë të portave I/O, Interraptet, Adresimi. Llojet e tyre </w:t>
            </w:r>
          </w:p>
          <w:p w:rsidR="00A938D8" w:rsidRPr="00DA3C93" w:rsidRDefault="00DA3C93" w:rsidP="00DA3C93">
            <w:pPr>
              <w:widowControl w:val="0"/>
              <w:adjustRightInd w:val="0"/>
              <w:jc w:val="both"/>
              <w:textAlignment w:val="baseline"/>
            </w:pPr>
            <w:r w:rsidRPr="00DA3C93">
              <w:rPr>
                <w:b/>
                <w:bCs/>
              </w:rPr>
              <w:t>Tema 11:</w:t>
            </w:r>
            <w:r w:rsidRPr="00DA3C93">
              <w:t xml:space="preserve"> </w:t>
            </w:r>
            <w:r w:rsidR="00A938D8" w:rsidRPr="00DA3C93">
              <w:t xml:space="preserve">Përforcim njohurish në  Direct Memory Access, Buss-et e komunikimit me portat I/O </w:t>
            </w:r>
          </w:p>
          <w:p w:rsidR="00A938D8" w:rsidRPr="00DA3C93" w:rsidRDefault="00DA3C93" w:rsidP="00DA3C93">
            <w:pPr>
              <w:widowControl w:val="0"/>
              <w:adjustRightInd w:val="0"/>
              <w:jc w:val="both"/>
              <w:textAlignment w:val="baseline"/>
            </w:pPr>
            <w:r w:rsidRPr="00DA3C93">
              <w:rPr>
                <w:b/>
                <w:bCs/>
              </w:rPr>
              <w:t>Tema 12:</w:t>
            </w:r>
            <w:r w:rsidRPr="00DA3C93">
              <w:t xml:space="preserve"> </w:t>
            </w:r>
            <w:r w:rsidR="00A938D8" w:rsidRPr="00DA3C93">
              <w:t xml:space="preserve">Përforcim njohurish në  Teknikat e organizimit Pipelining, Skema ndërtimi të saj. </w:t>
            </w:r>
          </w:p>
          <w:p w:rsidR="00A938D8" w:rsidRPr="00DA3C93" w:rsidRDefault="00DA3C93" w:rsidP="00DA3C93">
            <w:pPr>
              <w:widowControl w:val="0"/>
              <w:adjustRightInd w:val="0"/>
              <w:jc w:val="both"/>
              <w:textAlignment w:val="baseline"/>
            </w:pPr>
            <w:r w:rsidRPr="00DA3C93">
              <w:rPr>
                <w:b/>
                <w:bCs/>
              </w:rPr>
              <w:t>Tema 13:</w:t>
            </w:r>
            <w:r w:rsidRPr="00DA3C93">
              <w:t xml:space="preserve"> </w:t>
            </w:r>
            <w:r w:rsidR="00A938D8" w:rsidRPr="00DA3C93">
              <w:t xml:space="preserve">Përforcim njohurish në Organizimi RISK dhe CISK. Dallimet ndërmjet tyre. </w:t>
            </w:r>
          </w:p>
          <w:p w:rsidR="00A938D8" w:rsidRPr="00DA3C93" w:rsidRDefault="00DA3C93" w:rsidP="00DA3C93">
            <w:pPr>
              <w:widowControl w:val="0"/>
              <w:adjustRightInd w:val="0"/>
              <w:jc w:val="both"/>
              <w:textAlignment w:val="baseline"/>
            </w:pPr>
            <w:r w:rsidRPr="00DA3C93">
              <w:rPr>
                <w:b/>
                <w:bCs/>
              </w:rPr>
              <w:t>Tema 14:</w:t>
            </w:r>
            <w:r w:rsidRPr="00DA3C93">
              <w:t xml:space="preserve"> </w:t>
            </w:r>
            <w:r w:rsidR="00A938D8" w:rsidRPr="00DA3C93">
              <w:t>Përforcim njohurish në Hyrje në sistemet me Multiprocesor.</w:t>
            </w:r>
          </w:p>
          <w:p w:rsidR="00A938D8" w:rsidRPr="00DA3C93" w:rsidRDefault="00DA3C93" w:rsidP="00DA3C93">
            <w:pPr>
              <w:widowControl w:val="0"/>
              <w:adjustRightInd w:val="0"/>
              <w:jc w:val="both"/>
              <w:textAlignment w:val="baseline"/>
            </w:pPr>
            <w:r w:rsidRPr="00DA3C93">
              <w:rPr>
                <w:b/>
                <w:bCs/>
              </w:rPr>
              <w:t>Tema 15:</w:t>
            </w:r>
            <w:r w:rsidRPr="00DA3C93">
              <w:t xml:space="preserve"> </w:t>
            </w:r>
            <w:r w:rsidR="00A938D8" w:rsidRPr="00DA3C93">
              <w:t>Përmbledhje të njohurive</w:t>
            </w:r>
          </w:p>
          <w:p w:rsidR="00A938D8" w:rsidRPr="00DD22AD" w:rsidRDefault="00A938D8" w:rsidP="000A398B">
            <w:pPr>
              <w:widowControl w:val="0"/>
              <w:jc w:val="both"/>
              <w:textAlignment w:val="baseline"/>
            </w:pPr>
          </w:p>
        </w:tc>
      </w:tr>
    </w:tbl>
    <w:p w:rsidR="0009218D" w:rsidRPr="00DD22AD" w:rsidRDefault="0009218D" w:rsidP="0009218D"/>
    <w:p w:rsidR="0009218D" w:rsidRPr="00DD22AD" w:rsidRDefault="0009218D" w:rsidP="002110F8">
      <w:pPr>
        <w:pBdr>
          <w:top w:val="single" w:sz="4" w:space="1" w:color="auto"/>
          <w:left w:val="single" w:sz="4" w:space="4" w:color="auto"/>
          <w:bottom w:val="single" w:sz="4" w:space="2" w:color="auto"/>
          <w:right w:val="single" w:sz="4" w:space="4" w:color="auto"/>
        </w:pBdr>
        <w:rPr>
          <w:b/>
        </w:rPr>
      </w:pPr>
      <w:r w:rsidRPr="00DD22AD">
        <w:rPr>
          <w:b/>
        </w:rPr>
        <w:t xml:space="preserve">FORMA E KONTROLLIT TË DIJEVE </w:t>
      </w:r>
    </w:p>
    <w:p w:rsidR="0009218D" w:rsidRPr="00DD22AD" w:rsidRDefault="0009218D" w:rsidP="002110F8">
      <w:pPr>
        <w:pBdr>
          <w:top w:val="single" w:sz="4" w:space="1" w:color="auto"/>
          <w:left w:val="single" w:sz="4" w:space="4" w:color="auto"/>
          <w:bottom w:val="single" w:sz="4" w:space="2" w:color="auto"/>
          <w:right w:val="single" w:sz="4" w:space="4" w:color="auto"/>
        </w:pBdr>
        <w:rPr>
          <w:b/>
        </w:rPr>
      </w:pPr>
      <w:r w:rsidRPr="00DD22AD">
        <w:rPr>
          <w:b/>
        </w:rPr>
        <w:t xml:space="preserve">FREKUENTIMI: </w:t>
      </w:r>
    </w:p>
    <w:p w:rsidR="0009218D" w:rsidRPr="00DD22AD" w:rsidRDefault="0009218D" w:rsidP="002110F8">
      <w:pPr>
        <w:pBdr>
          <w:top w:val="single" w:sz="4" w:space="1" w:color="auto"/>
          <w:left w:val="single" w:sz="4" w:space="4" w:color="auto"/>
          <w:bottom w:val="single" w:sz="4" w:space="2" w:color="auto"/>
          <w:right w:val="single" w:sz="4" w:space="4" w:color="auto"/>
        </w:pBdr>
      </w:pPr>
      <w:r w:rsidRPr="00DD22AD">
        <w:t>Studenti, që rezulton me më pak se 75%  frekuentim, nuk do të futet ne provimin final, do të vlerësohet me M.Nëse studenti ka frekuentuar kursin, por nuk paraqitet në provim  vlerësohet NP (Nuk u Paraqit).</w:t>
      </w:r>
    </w:p>
    <w:p w:rsidR="0009218D" w:rsidRPr="00DD22AD" w:rsidRDefault="0009218D" w:rsidP="002110F8">
      <w:pPr>
        <w:pBdr>
          <w:top w:val="single" w:sz="4" w:space="1" w:color="auto"/>
          <w:left w:val="single" w:sz="4" w:space="4" w:color="auto"/>
          <w:bottom w:val="single" w:sz="4" w:space="2" w:color="auto"/>
          <w:right w:val="single" w:sz="4" w:space="4" w:color="auto"/>
        </w:pBdr>
        <w:rPr>
          <w:b/>
        </w:rPr>
      </w:pPr>
      <w:r w:rsidRPr="00DD22AD">
        <w:rPr>
          <w:b/>
        </w:rPr>
        <w:t>KONTROLLI I VAZHDUESHËM:</w:t>
      </w:r>
    </w:p>
    <w:p w:rsidR="0009218D" w:rsidRPr="00DD22AD" w:rsidRDefault="0009218D" w:rsidP="002110F8">
      <w:pPr>
        <w:pBdr>
          <w:top w:val="single" w:sz="4" w:space="1" w:color="auto"/>
          <w:left w:val="single" w:sz="4" w:space="4" w:color="auto"/>
          <w:bottom w:val="single" w:sz="4" w:space="2" w:color="auto"/>
          <w:right w:val="single" w:sz="4" w:space="4" w:color="auto"/>
        </w:pBdr>
      </w:pPr>
      <w:r w:rsidRPr="00DD22AD">
        <w:t>Kontrolli</w:t>
      </w:r>
      <w:r w:rsidRPr="00DD22AD">
        <w:tab/>
      </w:r>
      <w:r w:rsidRPr="00DD22AD">
        <w:tab/>
      </w:r>
      <w:r w:rsidRPr="00DD22AD">
        <w:tab/>
        <w:t>Vlerësimi</w:t>
      </w:r>
    </w:p>
    <w:p w:rsidR="0009218D" w:rsidRPr="00DD22AD" w:rsidRDefault="0009218D" w:rsidP="002110F8">
      <w:pPr>
        <w:pBdr>
          <w:top w:val="single" w:sz="4" w:space="1" w:color="auto"/>
          <w:left w:val="single" w:sz="4" w:space="4" w:color="auto"/>
          <w:bottom w:val="single" w:sz="4" w:space="2" w:color="auto"/>
          <w:right w:val="single" w:sz="4" w:space="4" w:color="auto"/>
        </w:pBdr>
      </w:pPr>
      <w:r w:rsidRPr="00DD22AD">
        <w:t>Kontroll i pjesshëm</w:t>
      </w:r>
      <w:r w:rsidRPr="00DD22AD">
        <w:tab/>
      </w:r>
      <w:r w:rsidRPr="00DD22AD">
        <w:tab/>
        <w:t>25%</w:t>
      </w:r>
    </w:p>
    <w:p w:rsidR="0009218D" w:rsidRPr="00DD22AD" w:rsidRDefault="0009218D" w:rsidP="002110F8">
      <w:pPr>
        <w:pBdr>
          <w:top w:val="single" w:sz="4" w:space="1" w:color="auto"/>
          <w:left w:val="single" w:sz="4" w:space="4" w:color="auto"/>
          <w:bottom w:val="single" w:sz="4" w:space="2" w:color="auto"/>
          <w:right w:val="single" w:sz="4" w:space="4" w:color="auto"/>
        </w:pBdr>
      </w:pPr>
      <w:r w:rsidRPr="00DD22AD">
        <w:t>Detyra</w:t>
      </w:r>
      <w:r w:rsidRPr="00DD22AD">
        <w:tab/>
      </w:r>
      <w:r w:rsidRPr="00DD22AD">
        <w:tab/>
      </w:r>
      <w:r w:rsidRPr="00DD22AD">
        <w:tab/>
      </w:r>
      <w:r w:rsidRPr="00DD22AD">
        <w:tab/>
        <w:t xml:space="preserve">15% </w:t>
      </w:r>
    </w:p>
    <w:p w:rsidR="0009218D" w:rsidRPr="00DD22AD" w:rsidRDefault="0009218D" w:rsidP="002110F8">
      <w:pPr>
        <w:pBdr>
          <w:top w:val="single" w:sz="4" w:space="1" w:color="auto"/>
          <w:left w:val="single" w:sz="4" w:space="4" w:color="auto"/>
          <w:bottom w:val="single" w:sz="4" w:space="2" w:color="auto"/>
          <w:right w:val="single" w:sz="4" w:space="4" w:color="auto"/>
        </w:pBdr>
      </w:pPr>
      <w:r w:rsidRPr="00DD22AD">
        <w:t>Kontrolli final</w:t>
      </w:r>
      <w:r w:rsidRPr="00DD22AD">
        <w:tab/>
      </w:r>
      <w:r w:rsidRPr="00DD22AD">
        <w:tab/>
      </w:r>
      <w:r w:rsidRPr="00DD22AD">
        <w:tab/>
        <w:t>60%</w:t>
      </w:r>
    </w:p>
    <w:p w:rsidR="0009218D" w:rsidRPr="00DD22AD" w:rsidRDefault="0009218D" w:rsidP="002110F8">
      <w:pPr>
        <w:pBdr>
          <w:top w:val="single" w:sz="4" w:space="1" w:color="auto"/>
          <w:left w:val="single" w:sz="4" w:space="4" w:color="auto"/>
          <w:bottom w:val="single" w:sz="4" w:space="2" w:color="auto"/>
          <w:right w:val="single" w:sz="4" w:space="4" w:color="auto"/>
        </w:pBdr>
      </w:pPr>
      <w:r w:rsidRPr="00DD22AD">
        <w:t xml:space="preserve">Vlerësimi me notë bëhet në bazë të konvertimit të vlerësimit total në %, nota 5-10 progresivisht 41-100%. </w:t>
      </w:r>
    </w:p>
    <w:tbl>
      <w:tblPr>
        <w:tblStyle w:val="TableGrid"/>
        <w:tblW w:w="9606" w:type="dxa"/>
        <w:tblLook w:val="04A0"/>
      </w:tblPr>
      <w:tblGrid>
        <w:gridCol w:w="9606"/>
      </w:tblGrid>
      <w:tr w:rsidR="0009218D" w:rsidRPr="00DD22AD" w:rsidTr="002110F8">
        <w:tc>
          <w:tcPr>
            <w:tcW w:w="9606" w:type="dxa"/>
          </w:tcPr>
          <w:p w:rsidR="0009218D" w:rsidRPr="00DD22AD" w:rsidRDefault="0009218D" w:rsidP="000A398B">
            <w:pPr>
              <w:rPr>
                <w:b/>
              </w:rPr>
            </w:pPr>
            <w:r w:rsidRPr="00DD22AD">
              <w:rPr>
                <w:b/>
              </w:rPr>
              <w:t>LITERATURA</w:t>
            </w:r>
          </w:p>
          <w:p w:rsidR="0009218D" w:rsidRPr="00DD22AD" w:rsidRDefault="0009218D" w:rsidP="0009218D">
            <w:pPr>
              <w:numPr>
                <w:ilvl w:val="0"/>
                <w:numId w:val="28"/>
              </w:numPr>
              <w:ind w:left="313"/>
            </w:pPr>
            <w:r w:rsidRPr="00DD22AD">
              <w:t>Literatura bazë e detyrueshme:</w:t>
            </w:r>
          </w:p>
          <w:p w:rsidR="00DA3C93" w:rsidRDefault="0009218D" w:rsidP="000A398B">
            <w:r w:rsidRPr="00DD22AD">
              <w:t xml:space="preserve">[1] </w:t>
            </w:r>
            <w:r w:rsidR="00DA3C93">
              <w:t>Dispencë leksionesh ne “Arkitekture Kompjuteri”, Fjoralba Sota</w:t>
            </w:r>
          </w:p>
          <w:p w:rsidR="0009218D" w:rsidRPr="00DD22AD" w:rsidRDefault="0009218D" w:rsidP="000A398B">
            <w:r w:rsidRPr="00DD22AD">
              <w:t xml:space="preserve">[2] </w:t>
            </w:r>
            <w:r w:rsidR="00DA3C93">
              <w:t>“Arkitekture Kompjuteri”</w:t>
            </w:r>
            <w:r w:rsidRPr="00DD22AD">
              <w:t xml:space="preserve">, Betim Çiço, </w:t>
            </w:r>
          </w:p>
          <w:p w:rsidR="0009218D" w:rsidRPr="00DD22AD" w:rsidRDefault="0009218D" w:rsidP="0009218D">
            <w:pPr>
              <w:numPr>
                <w:ilvl w:val="0"/>
                <w:numId w:val="28"/>
              </w:numPr>
              <w:ind w:left="313"/>
            </w:pPr>
            <w:r w:rsidRPr="00DD22AD">
              <w:t xml:space="preserve">Literatura e rekomanduar: </w:t>
            </w:r>
          </w:p>
          <w:p w:rsidR="0009218D" w:rsidRDefault="00DA3C93" w:rsidP="00DA3C93">
            <w:pPr>
              <w:spacing w:after="200"/>
              <w:contextualSpacing/>
            </w:pPr>
            <w:r w:rsidRPr="00DD22AD">
              <w:t>[1]</w:t>
            </w:r>
            <w:r>
              <w:t xml:space="preserve"> “Fundamentals of Computer Organization and Architecture”, M. Abd-El-Barr, 2005, ISBN 0-471-46740-5</w:t>
            </w:r>
          </w:p>
          <w:p w:rsidR="00DA3C93" w:rsidRDefault="00DA3C93" w:rsidP="00DA3C93">
            <w:pPr>
              <w:spacing w:after="200"/>
              <w:contextualSpacing/>
            </w:pPr>
            <w:r>
              <w:t>[2</w:t>
            </w:r>
            <w:r w:rsidRPr="00DD22AD">
              <w:t>]</w:t>
            </w:r>
            <w:r>
              <w:t xml:space="preserve"> “Computer Architecture”, Peterson dhe Henessy, ISBN 13: 978-0-12-370490-0</w:t>
            </w:r>
          </w:p>
          <w:p w:rsidR="002110F8" w:rsidRDefault="002110F8" w:rsidP="00DA3C93">
            <w:pPr>
              <w:spacing w:after="200"/>
              <w:contextualSpacing/>
            </w:pPr>
          </w:p>
          <w:p w:rsidR="002110F8" w:rsidRDefault="002110F8" w:rsidP="00DA3C93">
            <w:pPr>
              <w:spacing w:after="200"/>
              <w:contextualSpacing/>
            </w:pPr>
          </w:p>
          <w:p w:rsidR="002110F8" w:rsidRDefault="002110F8" w:rsidP="00DA3C93">
            <w:pPr>
              <w:spacing w:after="200"/>
              <w:contextualSpacing/>
            </w:pPr>
          </w:p>
          <w:p w:rsidR="002110F8" w:rsidRDefault="002110F8" w:rsidP="00DA3C93">
            <w:pPr>
              <w:spacing w:after="200"/>
              <w:contextualSpacing/>
            </w:pPr>
          </w:p>
          <w:p w:rsidR="002110F8" w:rsidRDefault="002110F8" w:rsidP="00DA3C93">
            <w:pPr>
              <w:spacing w:after="200"/>
              <w:contextualSpacing/>
            </w:pPr>
          </w:p>
          <w:p w:rsidR="002110F8" w:rsidRDefault="002110F8" w:rsidP="00DA3C93">
            <w:pPr>
              <w:spacing w:after="200"/>
              <w:contextualSpacing/>
            </w:pPr>
          </w:p>
          <w:p w:rsidR="002110F8" w:rsidRDefault="002110F8" w:rsidP="00DA3C93">
            <w:pPr>
              <w:spacing w:after="200"/>
              <w:contextualSpacing/>
              <w:rPr>
                <w:sz w:val="22"/>
                <w:szCs w:val="22"/>
              </w:rPr>
            </w:pPr>
            <w:r w:rsidRPr="002110F8">
              <w:rPr>
                <w:sz w:val="22"/>
                <w:szCs w:val="22"/>
              </w:rPr>
              <w:lastRenderedPageBreak/>
              <w:t>VËREJTJE PËRFUNDIMTARE NGA PEDAGOGU I LËNDËS</w:t>
            </w:r>
          </w:p>
          <w:p w:rsidR="002110F8" w:rsidRPr="002110F8" w:rsidRDefault="002110F8" w:rsidP="00DA3C93">
            <w:pPr>
              <w:spacing w:after="200"/>
              <w:contextualSpacing/>
              <w:rPr>
                <w:sz w:val="22"/>
                <w:szCs w:val="22"/>
              </w:rPr>
            </w:pPr>
          </w:p>
          <w:p w:rsidR="002110F8" w:rsidRPr="002110F8" w:rsidRDefault="002110F8" w:rsidP="002110F8">
            <w:pPr>
              <w:jc w:val="both"/>
              <w:rPr>
                <w:b/>
                <w:sz w:val="22"/>
                <w:szCs w:val="22"/>
              </w:rPr>
            </w:pPr>
            <w:r w:rsidRPr="002110F8">
              <w:rPr>
                <w:b/>
                <w:sz w:val="22"/>
                <w:szCs w:val="22"/>
              </w:rPr>
              <w:t xml:space="preserve">Komunikimi: </w:t>
            </w:r>
          </w:p>
          <w:p w:rsidR="002110F8" w:rsidRPr="002110F8" w:rsidRDefault="002110F8" w:rsidP="002110F8">
            <w:pPr>
              <w:jc w:val="both"/>
              <w:rPr>
                <w:sz w:val="22"/>
                <w:szCs w:val="22"/>
              </w:rPr>
            </w:pPr>
            <w:r w:rsidRPr="002110F8">
              <w:rPr>
                <w:sz w:val="22"/>
                <w:szCs w:val="22"/>
              </w:rPr>
              <w:t xml:space="preserve">N.q.s. ju keni ndonjë problem apo pyetje, ju lutem dërgoni e-mail me subjektin “CS 348” në adresën fioralba.sota@univlora.edu.al. Telefonatat në numrin personal fiks apo celular të pedagogut të lëndës nuk janë të përshtatshme: do t’ju luteshim të mos i përdorni ato. Përpara se studentet të bëjnë një pyetje, të sigurohen se këtë informacion nuk e kanë gjetur në faqen zyrtare të internetit të UV. Studentët janë të lutur të mos drejtojnë nërpermjet email-it pyetje rreth përmbajtjes së kursit, pasi pyetjeve të tilla është mire  t’u jepet përgjigje në auditor, në praninë e një mase të gjerë studentësh. </w:t>
            </w:r>
          </w:p>
          <w:p w:rsidR="002110F8" w:rsidRPr="002110F8" w:rsidRDefault="002110F8" w:rsidP="002110F8">
            <w:pPr>
              <w:jc w:val="both"/>
              <w:rPr>
                <w:sz w:val="22"/>
                <w:szCs w:val="22"/>
                <w:highlight w:val="yellow"/>
              </w:rPr>
            </w:pPr>
          </w:p>
          <w:p w:rsidR="002110F8" w:rsidRPr="002110F8" w:rsidRDefault="002110F8" w:rsidP="002110F8">
            <w:pPr>
              <w:jc w:val="both"/>
              <w:rPr>
                <w:b/>
                <w:sz w:val="22"/>
                <w:szCs w:val="22"/>
              </w:rPr>
            </w:pPr>
            <w:r w:rsidRPr="002110F8">
              <w:rPr>
                <w:b/>
                <w:sz w:val="22"/>
                <w:szCs w:val="22"/>
              </w:rPr>
              <w:t>Kodi i ndershmërisë:</w:t>
            </w:r>
          </w:p>
          <w:p w:rsidR="002110F8" w:rsidRPr="002110F8" w:rsidRDefault="002110F8" w:rsidP="002110F8">
            <w:pPr>
              <w:jc w:val="both"/>
              <w:rPr>
                <w:sz w:val="22"/>
                <w:szCs w:val="22"/>
              </w:rPr>
            </w:pPr>
            <w:r w:rsidRPr="002110F8">
              <w:rPr>
                <w:sz w:val="22"/>
                <w:szCs w:val="22"/>
              </w:rPr>
              <w:t>Nuk lejohet puna në grupe për detyrat e shtëpisë, pasi ato janë individuale. Njëkohësisht nuk lejohet edhe kopjimi në provime, i cili ndëshkohet.</w:t>
            </w:r>
          </w:p>
          <w:p w:rsidR="002110F8" w:rsidRPr="00DD22AD" w:rsidRDefault="002110F8" w:rsidP="00DA3C93">
            <w:pPr>
              <w:spacing w:after="200"/>
              <w:contextualSpacing/>
            </w:pPr>
          </w:p>
        </w:tc>
      </w:tr>
    </w:tbl>
    <w:p w:rsidR="008948A5" w:rsidRDefault="008948A5" w:rsidP="008948A5">
      <w:pPr>
        <w:ind w:left="90"/>
        <w:jc w:val="center"/>
        <w:rPr>
          <w:b/>
          <w:sz w:val="22"/>
          <w:szCs w:val="22"/>
        </w:rPr>
      </w:pPr>
    </w:p>
    <w:p w:rsidR="008948A5" w:rsidRPr="00B24181" w:rsidRDefault="008948A5" w:rsidP="008948A5">
      <w:pPr>
        <w:ind w:left="90"/>
        <w:jc w:val="center"/>
        <w:rPr>
          <w:b/>
          <w:sz w:val="22"/>
          <w:szCs w:val="22"/>
        </w:rPr>
      </w:pPr>
      <w:r w:rsidRPr="00B24181">
        <w:rPr>
          <w:b/>
          <w:sz w:val="22"/>
          <w:szCs w:val="22"/>
        </w:rPr>
        <w:t>Miraton</w:t>
      </w:r>
    </w:p>
    <w:p w:rsidR="008948A5" w:rsidRPr="00B24181" w:rsidRDefault="008948A5" w:rsidP="008948A5">
      <w:pPr>
        <w:ind w:left="90"/>
        <w:jc w:val="center"/>
        <w:rPr>
          <w:b/>
          <w:sz w:val="22"/>
          <w:szCs w:val="22"/>
        </w:rPr>
      </w:pPr>
      <w:r w:rsidRPr="00B24181">
        <w:rPr>
          <w:b/>
          <w:sz w:val="22"/>
          <w:szCs w:val="22"/>
        </w:rPr>
        <w:t>Përgjegjësi i Departamentit të Shkencave Kompjuterike</w:t>
      </w:r>
    </w:p>
    <w:p w:rsidR="008948A5" w:rsidRPr="00DA3C93" w:rsidRDefault="008948A5" w:rsidP="008948A5">
      <w:pPr>
        <w:jc w:val="center"/>
        <w:rPr>
          <w:b/>
          <w:sz w:val="22"/>
          <w:szCs w:val="22"/>
          <w:lang w:val="en-US"/>
        </w:rPr>
      </w:pPr>
      <w:r w:rsidRPr="00B24181">
        <w:rPr>
          <w:b/>
          <w:sz w:val="22"/>
          <w:szCs w:val="22"/>
        </w:rPr>
        <w:t>Dr. Eljona Proko</w:t>
      </w:r>
    </w:p>
    <w:p w:rsidR="0009218D" w:rsidRPr="00DA3C93" w:rsidRDefault="0009218D" w:rsidP="001D3EB1">
      <w:pPr>
        <w:rPr>
          <w:b/>
          <w:lang w:val="en-US"/>
        </w:rPr>
      </w:pPr>
    </w:p>
    <w:sectPr w:rsidR="0009218D" w:rsidRPr="00DA3C93" w:rsidSect="00AD4B4D">
      <w:headerReference w:type="default" r:id="rId9"/>
      <w:footerReference w:type="default" r:id="rId10"/>
      <w:pgSz w:w="11906" w:h="16838" w:code="9"/>
      <w:pgMar w:top="1138" w:right="1286" w:bottom="1138" w:left="1166" w:header="1440" w:footer="1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EE" w:rsidRDefault="003C15EE" w:rsidP="0074121C">
      <w:r>
        <w:separator/>
      </w:r>
    </w:p>
  </w:endnote>
  <w:endnote w:type="continuationSeparator" w:id="1">
    <w:p w:rsidR="003C15EE" w:rsidRDefault="003C15EE" w:rsidP="00741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C2" w:rsidRPr="0040346F" w:rsidRDefault="00B93EC2" w:rsidP="00E43CE1">
    <w:pPr>
      <w:pStyle w:val="Footer"/>
      <w:pBdr>
        <w:top w:val="thinThickSmallGap" w:sz="24" w:space="1" w:color="622423"/>
      </w:pBdr>
      <w:tabs>
        <w:tab w:val="clear" w:pos="4680"/>
        <w:tab w:val="clear" w:pos="9360"/>
        <w:tab w:val="right" w:pos="8730"/>
      </w:tabs>
      <w:rPr>
        <w:sz w:val="16"/>
        <w:szCs w:val="16"/>
      </w:rPr>
    </w:pPr>
    <w:r w:rsidRPr="00060EFA">
      <w:rPr>
        <w:sz w:val="16"/>
        <w:szCs w:val="16"/>
      </w:rPr>
      <w:t xml:space="preserve">Adresa /Adress: Bulevardi Vlore-Skele                                                                                                </w:t>
    </w:r>
    <w:r>
      <w:rPr>
        <w:sz w:val="16"/>
        <w:szCs w:val="16"/>
      </w:rPr>
      <w:t xml:space="preserve">  </w:t>
    </w:r>
    <w:r>
      <w:rPr>
        <w:sz w:val="16"/>
        <w:szCs w:val="16"/>
      </w:rPr>
      <w:tab/>
    </w:r>
    <w:r w:rsidRPr="00060EFA">
      <w:rPr>
        <w:sz w:val="16"/>
        <w:szCs w:val="16"/>
      </w:rPr>
      <w:t xml:space="preserve">Web-site: </w:t>
    </w:r>
    <w:hyperlink r:id="rId1" w:history="1">
      <w:r w:rsidRPr="00060EFA">
        <w:rPr>
          <w:rStyle w:val="Hyperlink"/>
          <w:sz w:val="16"/>
          <w:szCs w:val="16"/>
          <w:u w:val="none"/>
        </w:rPr>
        <w:t>www.univlora.edu.al</w:t>
      </w:r>
    </w:hyperlink>
    <w:r w:rsidRPr="00060EFA">
      <w:rPr>
        <w:sz w:val="16"/>
        <w:szCs w:val="16"/>
      </w:rPr>
      <w:t xml:space="preserve">                                                              </w:t>
    </w:r>
    <w:r>
      <w:rPr>
        <w:sz w:val="16"/>
        <w:szCs w:val="16"/>
      </w:rPr>
      <w:t xml:space="preserve">                Tel. Fax ++355222288</w:t>
    </w:r>
    <w:r w:rsidRPr="00060EFA">
      <w:rPr>
        <w:sz w:val="16"/>
        <w:szCs w:val="16"/>
      </w:rPr>
      <w:t xml:space="preserve">                                                                                          </w:t>
    </w:r>
    <w:r>
      <w:rPr>
        <w:sz w:val="16"/>
        <w:szCs w:val="16"/>
      </w:rPr>
      <w:t xml:space="preserve">                         </w:t>
    </w:r>
    <w:r w:rsidRPr="00060EFA">
      <w:rPr>
        <w:sz w:val="16"/>
        <w:szCs w:val="16"/>
      </w:rPr>
      <w:t xml:space="preserve">  </w:t>
    </w:r>
    <w:r>
      <w:rPr>
        <w:sz w:val="16"/>
        <w:szCs w:val="16"/>
      </w:rPr>
      <w:t xml:space="preserve">          </w:t>
    </w:r>
    <w:r>
      <w:rPr>
        <w:sz w:val="16"/>
        <w:szCs w:val="16"/>
      </w:rPr>
      <w:tab/>
    </w:r>
    <w:r w:rsidRPr="00060EFA">
      <w:rPr>
        <w:sz w:val="16"/>
        <w:szCs w:val="16"/>
      </w:rPr>
      <w:t xml:space="preserve"> e-mail: </w:t>
    </w:r>
    <w:hyperlink r:id="rId2" w:history="1">
      <w:r w:rsidRPr="00060EFA">
        <w:rPr>
          <w:rStyle w:val="Hyperlink"/>
          <w:sz w:val="16"/>
          <w:szCs w:val="16"/>
          <w:u w:val="none"/>
        </w:rPr>
        <w:t>info@univlora.edu.al</w:t>
      </w:r>
    </w:hyperlink>
    <w:r>
      <w:rPr>
        <w:sz w:val="16"/>
        <w:szCs w:val="16"/>
      </w:rPr>
      <w:tab/>
    </w:r>
    <w:r w:rsidRPr="00060EFA">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EE" w:rsidRDefault="003C15EE" w:rsidP="0074121C">
      <w:r>
        <w:separator/>
      </w:r>
    </w:p>
  </w:footnote>
  <w:footnote w:type="continuationSeparator" w:id="1">
    <w:p w:rsidR="003C15EE" w:rsidRDefault="003C15EE" w:rsidP="00741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C2" w:rsidRDefault="002F38C8" w:rsidP="0087416D">
    <w:r>
      <w:rPr>
        <w:lang w:val="en-US" w:eastAsia="en-US"/>
      </w:rPr>
      <w:drawing>
        <wp:anchor distT="0" distB="0" distL="114300" distR="114300" simplePos="0" relativeHeight="251657216" behindDoc="1" locked="0" layoutInCell="1" allowOverlap="1">
          <wp:simplePos x="0" y="0"/>
          <wp:positionH relativeFrom="column">
            <wp:posOffset>4716145</wp:posOffset>
          </wp:positionH>
          <wp:positionV relativeFrom="paragraph">
            <wp:posOffset>-509270</wp:posOffset>
          </wp:positionV>
          <wp:extent cx="1084580" cy="1033780"/>
          <wp:effectExtent l="19050" t="0" r="1270" b="0"/>
          <wp:wrapNone/>
          <wp:docPr id="15"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srcRect/>
                  <a:stretch>
                    <a:fillRect/>
                  </a:stretch>
                </pic:blipFill>
                <pic:spPr bwMode="auto">
                  <a:xfrm>
                    <a:off x="0" y="0"/>
                    <a:ext cx="1084580" cy="1033780"/>
                  </a:xfrm>
                  <a:prstGeom prst="rect">
                    <a:avLst/>
                  </a:prstGeom>
                  <a:noFill/>
                  <a:ln w="9525">
                    <a:noFill/>
                    <a:miter lim="800000"/>
                    <a:headEnd/>
                    <a:tailEnd/>
                  </a:ln>
                </pic:spPr>
              </pic:pic>
            </a:graphicData>
          </a:graphic>
        </wp:anchor>
      </w:drawing>
    </w:r>
  </w:p>
  <w:p w:rsidR="00B93EC2" w:rsidRDefault="002F38C8" w:rsidP="0087416D">
    <w:r>
      <w:rPr>
        <w:lang w:val="en-US" w:eastAsia="en-US"/>
      </w:rPr>
      <w:drawing>
        <wp:anchor distT="0" distB="0" distL="114300" distR="114300" simplePos="0" relativeHeight="251658240" behindDoc="1" locked="0" layoutInCell="1" allowOverlap="1">
          <wp:simplePos x="0" y="0"/>
          <wp:positionH relativeFrom="column">
            <wp:posOffset>-51435</wp:posOffset>
          </wp:positionH>
          <wp:positionV relativeFrom="page">
            <wp:posOffset>405130</wp:posOffset>
          </wp:positionV>
          <wp:extent cx="4946015" cy="1071880"/>
          <wp:effectExtent l="1905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4946015" cy="1071880"/>
                  </a:xfrm>
                  <a:prstGeom prst="rect">
                    <a:avLst/>
                  </a:prstGeom>
                  <a:noFill/>
                  <a:ln w="9525">
                    <a:noFill/>
                    <a:miter lim="800000"/>
                    <a:headEnd/>
                    <a:tailEnd/>
                  </a:ln>
                </pic:spPr>
              </pic:pic>
            </a:graphicData>
          </a:graphic>
        </wp:anchor>
      </w:drawing>
    </w:r>
  </w:p>
  <w:p w:rsidR="00B93EC2" w:rsidRPr="00A458B7" w:rsidRDefault="00B93EC2" w:rsidP="0087416D">
    <w:pPr>
      <w:jc w:val="center"/>
      <w:rPr>
        <w:rFonts w:eastAsia="MS PGothic"/>
        <w:b/>
        <w:lang w:val="it-IT"/>
      </w:rPr>
    </w:pPr>
    <w:r w:rsidRPr="00A458B7">
      <w:rPr>
        <w:rFonts w:eastAsia="MS PGothic"/>
        <w:b/>
        <w:lang w:val="it-IT"/>
      </w:rPr>
      <w:t xml:space="preserve">UNIVERSITETI </w:t>
    </w:r>
    <w:r w:rsidRPr="00A458B7">
      <w:rPr>
        <w:rFonts w:eastAsia="MS PGothic"/>
        <w:b/>
      </w:rPr>
      <w:t>“ISMAIL QEMALI” VLORË</w:t>
    </w:r>
  </w:p>
  <w:p w:rsidR="00B93EC2" w:rsidRDefault="00B93EC2" w:rsidP="0087416D">
    <w:pPr>
      <w:pStyle w:val="Header"/>
      <w:tabs>
        <w:tab w:val="left" w:pos="201"/>
        <w:tab w:val="center" w:pos="4513"/>
      </w:tabs>
      <w:jc w:val="center"/>
      <w:rPr>
        <w:b/>
      </w:rPr>
    </w:pPr>
    <w:r>
      <w:rPr>
        <w:b/>
      </w:rPr>
      <w:t>FAKULTETI I SHKENCAVE TEKNIKE</w:t>
    </w:r>
  </w:p>
  <w:p w:rsidR="00B93EC2" w:rsidRPr="0087416D" w:rsidRDefault="00B93EC2" w:rsidP="00874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A8A"/>
    <w:multiLevelType w:val="hybridMultilevel"/>
    <w:tmpl w:val="37F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03AE"/>
    <w:multiLevelType w:val="hybridMultilevel"/>
    <w:tmpl w:val="CE22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A1AF7"/>
    <w:multiLevelType w:val="hybridMultilevel"/>
    <w:tmpl w:val="710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7F0B"/>
    <w:multiLevelType w:val="hybridMultilevel"/>
    <w:tmpl w:val="D460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1556D"/>
    <w:multiLevelType w:val="hybridMultilevel"/>
    <w:tmpl w:val="C66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06D1E"/>
    <w:multiLevelType w:val="hybridMultilevel"/>
    <w:tmpl w:val="A936FE3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nsid w:val="28E87950"/>
    <w:multiLevelType w:val="hybridMultilevel"/>
    <w:tmpl w:val="CB1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762E"/>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50C54"/>
    <w:multiLevelType w:val="hybridMultilevel"/>
    <w:tmpl w:val="7D8AA5DC"/>
    <w:lvl w:ilvl="0" w:tplc="7DB4D54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B5995"/>
    <w:multiLevelType w:val="hybridMultilevel"/>
    <w:tmpl w:val="F9D4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7654E"/>
    <w:multiLevelType w:val="hybridMultilevel"/>
    <w:tmpl w:val="8DBE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76964"/>
    <w:multiLevelType w:val="hybridMultilevel"/>
    <w:tmpl w:val="47EA477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4B763744"/>
    <w:multiLevelType w:val="hybridMultilevel"/>
    <w:tmpl w:val="D024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22180"/>
    <w:multiLevelType w:val="hybridMultilevel"/>
    <w:tmpl w:val="ED7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D7A1A"/>
    <w:multiLevelType w:val="hybridMultilevel"/>
    <w:tmpl w:val="8C86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9B8"/>
    <w:multiLevelType w:val="hybridMultilevel"/>
    <w:tmpl w:val="6A500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33961"/>
    <w:multiLevelType w:val="hybridMultilevel"/>
    <w:tmpl w:val="464E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7475B"/>
    <w:multiLevelType w:val="hybridMultilevel"/>
    <w:tmpl w:val="831A0754"/>
    <w:lvl w:ilvl="0" w:tplc="8F2AA350">
      <w:start w:val="1"/>
      <w:numFmt w:val="decimal"/>
      <w:lvlText w:val="%1."/>
      <w:lvlJc w:val="left"/>
      <w:pPr>
        <w:ind w:left="720" w:hanging="360"/>
      </w:pPr>
      <w:rPr>
        <w:rFonts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91863"/>
    <w:multiLevelType w:val="hybridMultilevel"/>
    <w:tmpl w:val="8B4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64818"/>
    <w:multiLevelType w:val="hybridMultilevel"/>
    <w:tmpl w:val="189C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37B5F"/>
    <w:multiLevelType w:val="hybridMultilevel"/>
    <w:tmpl w:val="03F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97D6A"/>
    <w:multiLevelType w:val="hybridMultilevel"/>
    <w:tmpl w:val="4D4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36DEC"/>
    <w:multiLevelType w:val="hybridMultilevel"/>
    <w:tmpl w:val="A6C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A0011"/>
    <w:multiLevelType w:val="hybridMultilevel"/>
    <w:tmpl w:val="2D78E2A2"/>
    <w:lvl w:ilvl="0" w:tplc="0AD4DCA0">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600A87"/>
    <w:multiLevelType w:val="hybridMultilevel"/>
    <w:tmpl w:val="3AF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E1E30"/>
    <w:multiLevelType w:val="hybridMultilevel"/>
    <w:tmpl w:val="C298D0C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nsid w:val="769927A8"/>
    <w:multiLevelType w:val="hybridMultilevel"/>
    <w:tmpl w:val="AAB6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270A5"/>
    <w:multiLevelType w:val="hybridMultilevel"/>
    <w:tmpl w:val="4E3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63BBB"/>
    <w:multiLevelType w:val="hybridMultilevel"/>
    <w:tmpl w:val="30F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056E8"/>
    <w:multiLevelType w:val="hybridMultilevel"/>
    <w:tmpl w:val="A05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F1E00"/>
    <w:multiLevelType w:val="hybridMultilevel"/>
    <w:tmpl w:val="41EE95C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nsid w:val="7FC61862"/>
    <w:multiLevelType w:val="hybridMultilevel"/>
    <w:tmpl w:val="36385C2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8"/>
  </w:num>
  <w:num w:numId="3">
    <w:abstractNumId w:val="27"/>
  </w:num>
  <w:num w:numId="4">
    <w:abstractNumId w:val="16"/>
  </w:num>
  <w:num w:numId="5">
    <w:abstractNumId w:val="21"/>
  </w:num>
  <w:num w:numId="6">
    <w:abstractNumId w:val="24"/>
  </w:num>
  <w:num w:numId="7">
    <w:abstractNumId w:val="30"/>
  </w:num>
  <w:num w:numId="8">
    <w:abstractNumId w:val="5"/>
  </w:num>
  <w:num w:numId="9">
    <w:abstractNumId w:val="6"/>
  </w:num>
  <w:num w:numId="10">
    <w:abstractNumId w:val="9"/>
  </w:num>
  <w:num w:numId="11">
    <w:abstractNumId w:val="19"/>
  </w:num>
  <w:num w:numId="12">
    <w:abstractNumId w:val="0"/>
  </w:num>
  <w:num w:numId="13">
    <w:abstractNumId w:val="3"/>
  </w:num>
  <w:num w:numId="14">
    <w:abstractNumId w:val="28"/>
  </w:num>
  <w:num w:numId="15">
    <w:abstractNumId w:val="26"/>
  </w:num>
  <w:num w:numId="16">
    <w:abstractNumId w:val="20"/>
  </w:num>
  <w:num w:numId="17">
    <w:abstractNumId w:val="14"/>
  </w:num>
  <w:num w:numId="18">
    <w:abstractNumId w:val="11"/>
  </w:num>
  <w:num w:numId="19">
    <w:abstractNumId w:val="13"/>
  </w:num>
  <w:num w:numId="20">
    <w:abstractNumId w:val="22"/>
  </w:num>
  <w:num w:numId="21">
    <w:abstractNumId w:val="29"/>
  </w:num>
  <w:num w:numId="22">
    <w:abstractNumId w:val="31"/>
  </w:num>
  <w:num w:numId="23">
    <w:abstractNumId w:val="25"/>
  </w:num>
  <w:num w:numId="24">
    <w:abstractNumId w:val="4"/>
  </w:num>
  <w:num w:numId="25">
    <w:abstractNumId w:val="10"/>
  </w:num>
  <w:num w:numId="26">
    <w:abstractNumId w:val="18"/>
  </w:num>
  <w:num w:numId="27">
    <w:abstractNumId w:val="23"/>
  </w:num>
  <w:num w:numId="28">
    <w:abstractNumId w:val="15"/>
  </w:num>
  <w:num w:numId="29">
    <w:abstractNumId w:val="12"/>
  </w:num>
  <w:num w:numId="30">
    <w:abstractNumId w:val="2"/>
  </w:num>
  <w:num w:numId="31">
    <w:abstractNumId w:val="7"/>
  </w:num>
  <w:num w:numId="32">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892C7D"/>
    <w:rsid w:val="000015D2"/>
    <w:rsid w:val="000021DF"/>
    <w:rsid w:val="0000222D"/>
    <w:rsid w:val="00002BFA"/>
    <w:rsid w:val="000030D1"/>
    <w:rsid w:val="00003D3E"/>
    <w:rsid w:val="00004BB5"/>
    <w:rsid w:val="00006430"/>
    <w:rsid w:val="0000673E"/>
    <w:rsid w:val="00007EF4"/>
    <w:rsid w:val="000116D5"/>
    <w:rsid w:val="00011D25"/>
    <w:rsid w:val="000126B1"/>
    <w:rsid w:val="00013CC1"/>
    <w:rsid w:val="0001466B"/>
    <w:rsid w:val="00017050"/>
    <w:rsid w:val="000176D9"/>
    <w:rsid w:val="00023521"/>
    <w:rsid w:val="00025089"/>
    <w:rsid w:val="00026CED"/>
    <w:rsid w:val="000271E4"/>
    <w:rsid w:val="0002796C"/>
    <w:rsid w:val="00030814"/>
    <w:rsid w:val="00030961"/>
    <w:rsid w:val="00030A13"/>
    <w:rsid w:val="00030AD0"/>
    <w:rsid w:val="000314B0"/>
    <w:rsid w:val="00032C31"/>
    <w:rsid w:val="00032EB4"/>
    <w:rsid w:val="000346E5"/>
    <w:rsid w:val="00035007"/>
    <w:rsid w:val="0003596F"/>
    <w:rsid w:val="00036B9D"/>
    <w:rsid w:val="00037C03"/>
    <w:rsid w:val="00040237"/>
    <w:rsid w:val="0004039A"/>
    <w:rsid w:val="000404D8"/>
    <w:rsid w:val="00041468"/>
    <w:rsid w:val="00042281"/>
    <w:rsid w:val="0004293E"/>
    <w:rsid w:val="00042D44"/>
    <w:rsid w:val="00044A0E"/>
    <w:rsid w:val="00045140"/>
    <w:rsid w:val="0004588E"/>
    <w:rsid w:val="0004598C"/>
    <w:rsid w:val="000463DA"/>
    <w:rsid w:val="0004697E"/>
    <w:rsid w:val="00050495"/>
    <w:rsid w:val="00050527"/>
    <w:rsid w:val="000511B4"/>
    <w:rsid w:val="00052342"/>
    <w:rsid w:val="00052EBE"/>
    <w:rsid w:val="00053050"/>
    <w:rsid w:val="000539A7"/>
    <w:rsid w:val="00054E47"/>
    <w:rsid w:val="000576A4"/>
    <w:rsid w:val="0005783C"/>
    <w:rsid w:val="00060EFA"/>
    <w:rsid w:val="00062A1C"/>
    <w:rsid w:val="0006309F"/>
    <w:rsid w:val="00063A25"/>
    <w:rsid w:val="00065892"/>
    <w:rsid w:val="00065E2A"/>
    <w:rsid w:val="00066B70"/>
    <w:rsid w:val="00067595"/>
    <w:rsid w:val="0007015E"/>
    <w:rsid w:val="00071991"/>
    <w:rsid w:val="00071B86"/>
    <w:rsid w:val="00072EBB"/>
    <w:rsid w:val="00072EF0"/>
    <w:rsid w:val="000736B2"/>
    <w:rsid w:val="00074092"/>
    <w:rsid w:val="00074524"/>
    <w:rsid w:val="00075F36"/>
    <w:rsid w:val="00076128"/>
    <w:rsid w:val="000805F5"/>
    <w:rsid w:val="00080A06"/>
    <w:rsid w:val="00080DAF"/>
    <w:rsid w:val="00081F6F"/>
    <w:rsid w:val="00082753"/>
    <w:rsid w:val="000832F0"/>
    <w:rsid w:val="000838FB"/>
    <w:rsid w:val="00083AD3"/>
    <w:rsid w:val="00083BEA"/>
    <w:rsid w:val="00083C3E"/>
    <w:rsid w:val="00084F65"/>
    <w:rsid w:val="000859D9"/>
    <w:rsid w:val="00091191"/>
    <w:rsid w:val="000912F4"/>
    <w:rsid w:val="00091FAF"/>
    <w:rsid w:val="0009218D"/>
    <w:rsid w:val="00094D99"/>
    <w:rsid w:val="000950B8"/>
    <w:rsid w:val="00095CCC"/>
    <w:rsid w:val="00097161"/>
    <w:rsid w:val="000A0FC1"/>
    <w:rsid w:val="000A4731"/>
    <w:rsid w:val="000A5FBA"/>
    <w:rsid w:val="000A6F06"/>
    <w:rsid w:val="000A799E"/>
    <w:rsid w:val="000A7D58"/>
    <w:rsid w:val="000B007F"/>
    <w:rsid w:val="000B127C"/>
    <w:rsid w:val="000B18E7"/>
    <w:rsid w:val="000B3CEF"/>
    <w:rsid w:val="000B570A"/>
    <w:rsid w:val="000B66B9"/>
    <w:rsid w:val="000B7966"/>
    <w:rsid w:val="000C0BC6"/>
    <w:rsid w:val="000C13ED"/>
    <w:rsid w:val="000C186C"/>
    <w:rsid w:val="000C6C90"/>
    <w:rsid w:val="000D15C8"/>
    <w:rsid w:val="000D1915"/>
    <w:rsid w:val="000D1B46"/>
    <w:rsid w:val="000D1D0A"/>
    <w:rsid w:val="000D273F"/>
    <w:rsid w:val="000D342E"/>
    <w:rsid w:val="000D4820"/>
    <w:rsid w:val="000D4C54"/>
    <w:rsid w:val="000D5B7A"/>
    <w:rsid w:val="000D5BD8"/>
    <w:rsid w:val="000D6196"/>
    <w:rsid w:val="000E1008"/>
    <w:rsid w:val="000E1134"/>
    <w:rsid w:val="000E1BD5"/>
    <w:rsid w:val="000E1F66"/>
    <w:rsid w:val="000E2B2B"/>
    <w:rsid w:val="000E45A5"/>
    <w:rsid w:val="000E52D5"/>
    <w:rsid w:val="000E68E9"/>
    <w:rsid w:val="000E6F7C"/>
    <w:rsid w:val="000E6F94"/>
    <w:rsid w:val="000F0B22"/>
    <w:rsid w:val="000F0C10"/>
    <w:rsid w:val="000F15D1"/>
    <w:rsid w:val="000F2CAD"/>
    <w:rsid w:val="000F5B13"/>
    <w:rsid w:val="000F74AD"/>
    <w:rsid w:val="001007FD"/>
    <w:rsid w:val="00100EF1"/>
    <w:rsid w:val="00100FAD"/>
    <w:rsid w:val="0010298C"/>
    <w:rsid w:val="00103F2A"/>
    <w:rsid w:val="00106592"/>
    <w:rsid w:val="00106880"/>
    <w:rsid w:val="001079D7"/>
    <w:rsid w:val="00110292"/>
    <w:rsid w:val="001102A4"/>
    <w:rsid w:val="001119A3"/>
    <w:rsid w:val="00113F90"/>
    <w:rsid w:val="001141B3"/>
    <w:rsid w:val="001143FE"/>
    <w:rsid w:val="00115070"/>
    <w:rsid w:val="001151B9"/>
    <w:rsid w:val="0011663A"/>
    <w:rsid w:val="00117D97"/>
    <w:rsid w:val="00117F0C"/>
    <w:rsid w:val="00120B4E"/>
    <w:rsid w:val="00120E96"/>
    <w:rsid w:val="001214F7"/>
    <w:rsid w:val="00124E40"/>
    <w:rsid w:val="00125FA5"/>
    <w:rsid w:val="00127BFB"/>
    <w:rsid w:val="00130D10"/>
    <w:rsid w:val="00131C0D"/>
    <w:rsid w:val="00132364"/>
    <w:rsid w:val="00133A09"/>
    <w:rsid w:val="00134070"/>
    <w:rsid w:val="00134136"/>
    <w:rsid w:val="001342E7"/>
    <w:rsid w:val="001348A6"/>
    <w:rsid w:val="00134A18"/>
    <w:rsid w:val="00134E34"/>
    <w:rsid w:val="00135DB7"/>
    <w:rsid w:val="0013651C"/>
    <w:rsid w:val="00136A96"/>
    <w:rsid w:val="00136F31"/>
    <w:rsid w:val="001408C1"/>
    <w:rsid w:val="00140CB4"/>
    <w:rsid w:val="00140FC7"/>
    <w:rsid w:val="0014162C"/>
    <w:rsid w:val="001428B3"/>
    <w:rsid w:val="001430A8"/>
    <w:rsid w:val="001436D3"/>
    <w:rsid w:val="00143A7C"/>
    <w:rsid w:val="00146734"/>
    <w:rsid w:val="00146919"/>
    <w:rsid w:val="00146EF8"/>
    <w:rsid w:val="001473C2"/>
    <w:rsid w:val="00150575"/>
    <w:rsid w:val="00150F0A"/>
    <w:rsid w:val="00151554"/>
    <w:rsid w:val="0015182A"/>
    <w:rsid w:val="00152A29"/>
    <w:rsid w:val="001534F8"/>
    <w:rsid w:val="001535F2"/>
    <w:rsid w:val="00154120"/>
    <w:rsid w:val="001549EC"/>
    <w:rsid w:val="00154D41"/>
    <w:rsid w:val="00155185"/>
    <w:rsid w:val="00155245"/>
    <w:rsid w:val="001552E5"/>
    <w:rsid w:val="001563E2"/>
    <w:rsid w:val="00156F17"/>
    <w:rsid w:val="0016246D"/>
    <w:rsid w:val="0016332D"/>
    <w:rsid w:val="001640E2"/>
    <w:rsid w:val="00164981"/>
    <w:rsid w:val="00165567"/>
    <w:rsid w:val="00165D51"/>
    <w:rsid w:val="001664AC"/>
    <w:rsid w:val="00166AF0"/>
    <w:rsid w:val="00166FFB"/>
    <w:rsid w:val="0017074E"/>
    <w:rsid w:val="0017091F"/>
    <w:rsid w:val="00170B21"/>
    <w:rsid w:val="00170C9A"/>
    <w:rsid w:val="001723F5"/>
    <w:rsid w:val="001726C4"/>
    <w:rsid w:val="00172798"/>
    <w:rsid w:val="00173B15"/>
    <w:rsid w:val="00174D27"/>
    <w:rsid w:val="00175E82"/>
    <w:rsid w:val="0017617E"/>
    <w:rsid w:val="001770D8"/>
    <w:rsid w:val="0017718A"/>
    <w:rsid w:val="0017734E"/>
    <w:rsid w:val="00181FF3"/>
    <w:rsid w:val="00182E0E"/>
    <w:rsid w:val="00185BEA"/>
    <w:rsid w:val="00190A2A"/>
    <w:rsid w:val="00190F9C"/>
    <w:rsid w:val="00191754"/>
    <w:rsid w:val="00191C1C"/>
    <w:rsid w:val="00192906"/>
    <w:rsid w:val="00192B27"/>
    <w:rsid w:val="00192B8D"/>
    <w:rsid w:val="001973DB"/>
    <w:rsid w:val="001A046F"/>
    <w:rsid w:val="001A0C83"/>
    <w:rsid w:val="001A18E0"/>
    <w:rsid w:val="001A2473"/>
    <w:rsid w:val="001A7B38"/>
    <w:rsid w:val="001B27E0"/>
    <w:rsid w:val="001B2AC0"/>
    <w:rsid w:val="001B2FF3"/>
    <w:rsid w:val="001B4763"/>
    <w:rsid w:val="001B4A18"/>
    <w:rsid w:val="001B5822"/>
    <w:rsid w:val="001B5D01"/>
    <w:rsid w:val="001B60B0"/>
    <w:rsid w:val="001B647C"/>
    <w:rsid w:val="001B70D2"/>
    <w:rsid w:val="001B7C6E"/>
    <w:rsid w:val="001C0CAE"/>
    <w:rsid w:val="001C14FF"/>
    <w:rsid w:val="001C2F92"/>
    <w:rsid w:val="001C36A0"/>
    <w:rsid w:val="001C3A56"/>
    <w:rsid w:val="001C3D7B"/>
    <w:rsid w:val="001C5E1B"/>
    <w:rsid w:val="001C6DFF"/>
    <w:rsid w:val="001C744B"/>
    <w:rsid w:val="001C7598"/>
    <w:rsid w:val="001C7AE8"/>
    <w:rsid w:val="001D014F"/>
    <w:rsid w:val="001D0690"/>
    <w:rsid w:val="001D0A77"/>
    <w:rsid w:val="001D0F0F"/>
    <w:rsid w:val="001D15AB"/>
    <w:rsid w:val="001D1774"/>
    <w:rsid w:val="001D1A14"/>
    <w:rsid w:val="001D1B10"/>
    <w:rsid w:val="001D3EB1"/>
    <w:rsid w:val="001D4239"/>
    <w:rsid w:val="001D5533"/>
    <w:rsid w:val="001D5A53"/>
    <w:rsid w:val="001D68DB"/>
    <w:rsid w:val="001D6932"/>
    <w:rsid w:val="001D697B"/>
    <w:rsid w:val="001D6CA1"/>
    <w:rsid w:val="001D6E84"/>
    <w:rsid w:val="001E0D42"/>
    <w:rsid w:val="001E1C54"/>
    <w:rsid w:val="001E312F"/>
    <w:rsid w:val="001E3FB1"/>
    <w:rsid w:val="001E3FFB"/>
    <w:rsid w:val="001E4468"/>
    <w:rsid w:val="001E4861"/>
    <w:rsid w:val="001E49E4"/>
    <w:rsid w:val="001E5397"/>
    <w:rsid w:val="001E5659"/>
    <w:rsid w:val="001E5E8D"/>
    <w:rsid w:val="001F2122"/>
    <w:rsid w:val="001F2559"/>
    <w:rsid w:val="001F2D1C"/>
    <w:rsid w:val="001F4ADE"/>
    <w:rsid w:val="001F59BB"/>
    <w:rsid w:val="001F5E9A"/>
    <w:rsid w:val="001F6AAC"/>
    <w:rsid w:val="001F7524"/>
    <w:rsid w:val="001F7C81"/>
    <w:rsid w:val="002011CA"/>
    <w:rsid w:val="002012BC"/>
    <w:rsid w:val="00201DDD"/>
    <w:rsid w:val="0020457B"/>
    <w:rsid w:val="00205E60"/>
    <w:rsid w:val="00206044"/>
    <w:rsid w:val="00206E8F"/>
    <w:rsid w:val="002076B6"/>
    <w:rsid w:val="00207EF0"/>
    <w:rsid w:val="00210500"/>
    <w:rsid w:val="00210590"/>
    <w:rsid w:val="00210837"/>
    <w:rsid w:val="002110F8"/>
    <w:rsid w:val="00211DCA"/>
    <w:rsid w:val="00212A5B"/>
    <w:rsid w:val="00215B3B"/>
    <w:rsid w:val="002168CC"/>
    <w:rsid w:val="00217964"/>
    <w:rsid w:val="00217D20"/>
    <w:rsid w:val="00220D10"/>
    <w:rsid w:val="00220EA8"/>
    <w:rsid w:val="002217D6"/>
    <w:rsid w:val="00221D26"/>
    <w:rsid w:val="002224AF"/>
    <w:rsid w:val="00223216"/>
    <w:rsid w:val="00223971"/>
    <w:rsid w:val="00223A05"/>
    <w:rsid w:val="00224860"/>
    <w:rsid w:val="00224DA5"/>
    <w:rsid w:val="00225274"/>
    <w:rsid w:val="00225C00"/>
    <w:rsid w:val="00226050"/>
    <w:rsid w:val="0022644D"/>
    <w:rsid w:val="00226683"/>
    <w:rsid w:val="0022776B"/>
    <w:rsid w:val="0023065F"/>
    <w:rsid w:val="0023110B"/>
    <w:rsid w:val="0023142A"/>
    <w:rsid w:val="00232296"/>
    <w:rsid w:val="0023341A"/>
    <w:rsid w:val="0023652F"/>
    <w:rsid w:val="00237984"/>
    <w:rsid w:val="00240562"/>
    <w:rsid w:val="002409E4"/>
    <w:rsid w:val="00241FB5"/>
    <w:rsid w:val="00243DE1"/>
    <w:rsid w:val="00244CF0"/>
    <w:rsid w:val="0024515E"/>
    <w:rsid w:val="00245BB0"/>
    <w:rsid w:val="00245EF7"/>
    <w:rsid w:val="00246EB1"/>
    <w:rsid w:val="00246ED1"/>
    <w:rsid w:val="00246F94"/>
    <w:rsid w:val="00251E8C"/>
    <w:rsid w:val="00254F61"/>
    <w:rsid w:val="00255AAD"/>
    <w:rsid w:val="00255ECF"/>
    <w:rsid w:val="00256944"/>
    <w:rsid w:val="0026000D"/>
    <w:rsid w:val="0026092C"/>
    <w:rsid w:val="002609C6"/>
    <w:rsid w:val="00260B1F"/>
    <w:rsid w:val="00260DA9"/>
    <w:rsid w:val="00261C0D"/>
    <w:rsid w:val="00261C5A"/>
    <w:rsid w:val="002621C2"/>
    <w:rsid w:val="00262918"/>
    <w:rsid w:val="00263976"/>
    <w:rsid w:val="002644CF"/>
    <w:rsid w:val="0026482A"/>
    <w:rsid w:val="00264861"/>
    <w:rsid w:val="00265BBC"/>
    <w:rsid w:val="002675D5"/>
    <w:rsid w:val="00271198"/>
    <w:rsid w:val="00271DA3"/>
    <w:rsid w:val="00273415"/>
    <w:rsid w:val="002738D7"/>
    <w:rsid w:val="002741EF"/>
    <w:rsid w:val="00274C6B"/>
    <w:rsid w:val="00276D0D"/>
    <w:rsid w:val="00277564"/>
    <w:rsid w:val="00277663"/>
    <w:rsid w:val="002776A4"/>
    <w:rsid w:val="0028085D"/>
    <w:rsid w:val="00282DA1"/>
    <w:rsid w:val="00283EFC"/>
    <w:rsid w:val="00283FAC"/>
    <w:rsid w:val="002860B4"/>
    <w:rsid w:val="00286F00"/>
    <w:rsid w:val="00290A1B"/>
    <w:rsid w:val="002913C2"/>
    <w:rsid w:val="00291983"/>
    <w:rsid w:val="00291C0F"/>
    <w:rsid w:val="0029266B"/>
    <w:rsid w:val="0029555D"/>
    <w:rsid w:val="002959FA"/>
    <w:rsid w:val="00295DA5"/>
    <w:rsid w:val="00295FE0"/>
    <w:rsid w:val="00296016"/>
    <w:rsid w:val="0029649F"/>
    <w:rsid w:val="00296F8E"/>
    <w:rsid w:val="00297001"/>
    <w:rsid w:val="00297742"/>
    <w:rsid w:val="00297DE9"/>
    <w:rsid w:val="002A03FE"/>
    <w:rsid w:val="002A089A"/>
    <w:rsid w:val="002A0EE0"/>
    <w:rsid w:val="002A15C5"/>
    <w:rsid w:val="002A1711"/>
    <w:rsid w:val="002A23A4"/>
    <w:rsid w:val="002A2B10"/>
    <w:rsid w:val="002A331E"/>
    <w:rsid w:val="002A34BB"/>
    <w:rsid w:val="002A3A1D"/>
    <w:rsid w:val="002A4B2A"/>
    <w:rsid w:val="002A4C18"/>
    <w:rsid w:val="002A60DA"/>
    <w:rsid w:val="002A622B"/>
    <w:rsid w:val="002A7198"/>
    <w:rsid w:val="002A7DEF"/>
    <w:rsid w:val="002B02C7"/>
    <w:rsid w:val="002B11AC"/>
    <w:rsid w:val="002B2FEF"/>
    <w:rsid w:val="002B4505"/>
    <w:rsid w:val="002B6964"/>
    <w:rsid w:val="002C0981"/>
    <w:rsid w:val="002C189B"/>
    <w:rsid w:val="002C2133"/>
    <w:rsid w:val="002C24D8"/>
    <w:rsid w:val="002C2910"/>
    <w:rsid w:val="002C341F"/>
    <w:rsid w:val="002C3971"/>
    <w:rsid w:val="002C3E8D"/>
    <w:rsid w:val="002C41C8"/>
    <w:rsid w:val="002C5064"/>
    <w:rsid w:val="002C555B"/>
    <w:rsid w:val="002C5CBC"/>
    <w:rsid w:val="002C6AB1"/>
    <w:rsid w:val="002C6C8B"/>
    <w:rsid w:val="002D04F4"/>
    <w:rsid w:val="002D1AD0"/>
    <w:rsid w:val="002D271F"/>
    <w:rsid w:val="002D48A9"/>
    <w:rsid w:val="002D505A"/>
    <w:rsid w:val="002D507F"/>
    <w:rsid w:val="002D589B"/>
    <w:rsid w:val="002D6724"/>
    <w:rsid w:val="002D722A"/>
    <w:rsid w:val="002E03F9"/>
    <w:rsid w:val="002E0B96"/>
    <w:rsid w:val="002E27D3"/>
    <w:rsid w:val="002E2965"/>
    <w:rsid w:val="002E2F6A"/>
    <w:rsid w:val="002E5C5C"/>
    <w:rsid w:val="002E658B"/>
    <w:rsid w:val="002E6D0C"/>
    <w:rsid w:val="002F0733"/>
    <w:rsid w:val="002F0F21"/>
    <w:rsid w:val="002F12CD"/>
    <w:rsid w:val="002F28BF"/>
    <w:rsid w:val="002F2B44"/>
    <w:rsid w:val="002F3510"/>
    <w:rsid w:val="002F37EC"/>
    <w:rsid w:val="002F38C8"/>
    <w:rsid w:val="002F3C1A"/>
    <w:rsid w:val="002F3EE7"/>
    <w:rsid w:val="002F405E"/>
    <w:rsid w:val="002F4973"/>
    <w:rsid w:val="002F6862"/>
    <w:rsid w:val="002F6E14"/>
    <w:rsid w:val="003007BA"/>
    <w:rsid w:val="003007E4"/>
    <w:rsid w:val="00301DEC"/>
    <w:rsid w:val="00302218"/>
    <w:rsid w:val="00302251"/>
    <w:rsid w:val="00302329"/>
    <w:rsid w:val="0030243F"/>
    <w:rsid w:val="00302D8E"/>
    <w:rsid w:val="0030318E"/>
    <w:rsid w:val="00303341"/>
    <w:rsid w:val="00304389"/>
    <w:rsid w:val="0030616C"/>
    <w:rsid w:val="00306C54"/>
    <w:rsid w:val="003075D5"/>
    <w:rsid w:val="00310543"/>
    <w:rsid w:val="0031118D"/>
    <w:rsid w:val="00311CE1"/>
    <w:rsid w:val="0031232F"/>
    <w:rsid w:val="00312C42"/>
    <w:rsid w:val="00313154"/>
    <w:rsid w:val="00314A43"/>
    <w:rsid w:val="00314D8E"/>
    <w:rsid w:val="00314FD0"/>
    <w:rsid w:val="0031512F"/>
    <w:rsid w:val="00315F0B"/>
    <w:rsid w:val="00316034"/>
    <w:rsid w:val="00321302"/>
    <w:rsid w:val="00321F52"/>
    <w:rsid w:val="003227B3"/>
    <w:rsid w:val="00326296"/>
    <w:rsid w:val="003276F0"/>
    <w:rsid w:val="00332923"/>
    <w:rsid w:val="00332D3A"/>
    <w:rsid w:val="0033309F"/>
    <w:rsid w:val="003333F9"/>
    <w:rsid w:val="00333894"/>
    <w:rsid w:val="003339B4"/>
    <w:rsid w:val="0033480B"/>
    <w:rsid w:val="00334E3A"/>
    <w:rsid w:val="00341724"/>
    <w:rsid w:val="00342D9F"/>
    <w:rsid w:val="003435F8"/>
    <w:rsid w:val="00343689"/>
    <w:rsid w:val="00344C1C"/>
    <w:rsid w:val="003457FF"/>
    <w:rsid w:val="00345869"/>
    <w:rsid w:val="00346723"/>
    <w:rsid w:val="00347391"/>
    <w:rsid w:val="003512B8"/>
    <w:rsid w:val="0035197E"/>
    <w:rsid w:val="00351A2A"/>
    <w:rsid w:val="0035217C"/>
    <w:rsid w:val="00353B34"/>
    <w:rsid w:val="00355F89"/>
    <w:rsid w:val="00356FA5"/>
    <w:rsid w:val="00363131"/>
    <w:rsid w:val="003642B4"/>
    <w:rsid w:val="00364718"/>
    <w:rsid w:val="0036525E"/>
    <w:rsid w:val="00367164"/>
    <w:rsid w:val="00372AFD"/>
    <w:rsid w:val="00373DE7"/>
    <w:rsid w:val="00373DE8"/>
    <w:rsid w:val="003757D2"/>
    <w:rsid w:val="00375985"/>
    <w:rsid w:val="00375B4E"/>
    <w:rsid w:val="0037673F"/>
    <w:rsid w:val="00376FAB"/>
    <w:rsid w:val="00377821"/>
    <w:rsid w:val="0038177C"/>
    <w:rsid w:val="003817EA"/>
    <w:rsid w:val="00381FB2"/>
    <w:rsid w:val="00384B8D"/>
    <w:rsid w:val="00385E22"/>
    <w:rsid w:val="00385E67"/>
    <w:rsid w:val="00390D92"/>
    <w:rsid w:val="00391494"/>
    <w:rsid w:val="0039155D"/>
    <w:rsid w:val="00392441"/>
    <w:rsid w:val="003927E0"/>
    <w:rsid w:val="0039323B"/>
    <w:rsid w:val="00394C16"/>
    <w:rsid w:val="00395061"/>
    <w:rsid w:val="0039509A"/>
    <w:rsid w:val="00397906"/>
    <w:rsid w:val="00397BB0"/>
    <w:rsid w:val="003A0B8D"/>
    <w:rsid w:val="003A1676"/>
    <w:rsid w:val="003A2345"/>
    <w:rsid w:val="003A2D89"/>
    <w:rsid w:val="003A449C"/>
    <w:rsid w:val="003A6131"/>
    <w:rsid w:val="003A654A"/>
    <w:rsid w:val="003A7C1E"/>
    <w:rsid w:val="003A7E69"/>
    <w:rsid w:val="003A7EA7"/>
    <w:rsid w:val="003A7F12"/>
    <w:rsid w:val="003B120D"/>
    <w:rsid w:val="003B22CC"/>
    <w:rsid w:val="003B34E2"/>
    <w:rsid w:val="003B3634"/>
    <w:rsid w:val="003B3B03"/>
    <w:rsid w:val="003B5675"/>
    <w:rsid w:val="003B5CD9"/>
    <w:rsid w:val="003B6EB0"/>
    <w:rsid w:val="003C14C8"/>
    <w:rsid w:val="003C15EE"/>
    <w:rsid w:val="003C172B"/>
    <w:rsid w:val="003C19E4"/>
    <w:rsid w:val="003C2852"/>
    <w:rsid w:val="003C307E"/>
    <w:rsid w:val="003C4452"/>
    <w:rsid w:val="003C4B85"/>
    <w:rsid w:val="003C54C0"/>
    <w:rsid w:val="003C5836"/>
    <w:rsid w:val="003C6776"/>
    <w:rsid w:val="003C78CA"/>
    <w:rsid w:val="003C7BA5"/>
    <w:rsid w:val="003D1761"/>
    <w:rsid w:val="003D2084"/>
    <w:rsid w:val="003D45B1"/>
    <w:rsid w:val="003D4763"/>
    <w:rsid w:val="003D5804"/>
    <w:rsid w:val="003D5BD4"/>
    <w:rsid w:val="003D5E3D"/>
    <w:rsid w:val="003D664E"/>
    <w:rsid w:val="003D6725"/>
    <w:rsid w:val="003D6EC6"/>
    <w:rsid w:val="003D702A"/>
    <w:rsid w:val="003E116E"/>
    <w:rsid w:val="003E1D1D"/>
    <w:rsid w:val="003E326D"/>
    <w:rsid w:val="003E5B00"/>
    <w:rsid w:val="003E6542"/>
    <w:rsid w:val="003E6CB0"/>
    <w:rsid w:val="003E79BD"/>
    <w:rsid w:val="003F2440"/>
    <w:rsid w:val="003F3EB1"/>
    <w:rsid w:val="003F4BFF"/>
    <w:rsid w:val="003F6658"/>
    <w:rsid w:val="003F70CF"/>
    <w:rsid w:val="003F73B3"/>
    <w:rsid w:val="00402C6F"/>
    <w:rsid w:val="00402F0D"/>
    <w:rsid w:val="0040346F"/>
    <w:rsid w:val="00403632"/>
    <w:rsid w:val="004037D0"/>
    <w:rsid w:val="004050AE"/>
    <w:rsid w:val="00406229"/>
    <w:rsid w:val="00411BDA"/>
    <w:rsid w:val="0041201D"/>
    <w:rsid w:val="00415B61"/>
    <w:rsid w:val="00416770"/>
    <w:rsid w:val="00416B51"/>
    <w:rsid w:val="004170D1"/>
    <w:rsid w:val="00420F53"/>
    <w:rsid w:val="004220E7"/>
    <w:rsid w:val="00422DFD"/>
    <w:rsid w:val="00423119"/>
    <w:rsid w:val="0042317A"/>
    <w:rsid w:val="00423859"/>
    <w:rsid w:val="004238B1"/>
    <w:rsid w:val="0042634F"/>
    <w:rsid w:val="0042635F"/>
    <w:rsid w:val="00426794"/>
    <w:rsid w:val="004268BA"/>
    <w:rsid w:val="004269C6"/>
    <w:rsid w:val="00427A1C"/>
    <w:rsid w:val="00430101"/>
    <w:rsid w:val="0043064A"/>
    <w:rsid w:val="00430AA9"/>
    <w:rsid w:val="0043101E"/>
    <w:rsid w:val="00431FB3"/>
    <w:rsid w:val="00432239"/>
    <w:rsid w:val="00432DF0"/>
    <w:rsid w:val="00433667"/>
    <w:rsid w:val="004339E8"/>
    <w:rsid w:val="004345C7"/>
    <w:rsid w:val="004351F7"/>
    <w:rsid w:val="004358FF"/>
    <w:rsid w:val="00435BC8"/>
    <w:rsid w:val="00436D29"/>
    <w:rsid w:val="00437C2C"/>
    <w:rsid w:val="004403CD"/>
    <w:rsid w:val="00440E44"/>
    <w:rsid w:val="00441BDC"/>
    <w:rsid w:val="00441F1F"/>
    <w:rsid w:val="0044398D"/>
    <w:rsid w:val="00444F52"/>
    <w:rsid w:val="0044522B"/>
    <w:rsid w:val="004459C1"/>
    <w:rsid w:val="00446981"/>
    <w:rsid w:val="00451DD2"/>
    <w:rsid w:val="00455DA0"/>
    <w:rsid w:val="0045618B"/>
    <w:rsid w:val="00457177"/>
    <w:rsid w:val="00457E87"/>
    <w:rsid w:val="00460798"/>
    <w:rsid w:val="00462280"/>
    <w:rsid w:val="004646FE"/>
    <w:rsid w:val="004662D4"/>
    <w:rsid w:val="00466DAC"/>
    <w:rsid w:val="00467028"/>
    <w:rsid w:val="004678D0"/>
    <w:rsid w:val="00467B1D"/>
    <w:rsid w:val="004702E3"/>
    <w:rsid w:val="00470E29"/>
    <w:rsid w:val="00471386"/>
    <w:rsid w:val="00472653"/>
    <w:rsid w:val="00473010"/>
    <w:rsid w:val="004754E6"/>
    <w:rsid w:val="00475814"/>
    <w:rsid w:val="004763F6"/>
    <w:rsid w:val="00476D28"/>
    <w:rsid w:val="004802AF"/>
    <w:rsid w:val="004818F3"/>
    <w:rsid w:val="00482446"/>
    <w:rsid w:val="00483FB6"/>
    <w:rsid w:val="004845B3"/>
    <w:rsid w:val="00484B08"/>
    <w:rsid w:val="004860FF"/>
    <w:rsid w:val="004877F8"/>
    <w:rsid w:val="00487BF0"/>
    <w:rsid w:val="004908B7"/>
    <w:rsid w:val="00492BCB"/>
    <w:rsid w:val="00493ADB"/>
    <w:rsid w:val="004955CD"/>
    <w:rsid w:val="00497223"/>
    <w:rsid w:val="00497773"/>
    <w:rsid w:val="004A12BC"/>
    <w:rsid w:val="004A1EB9"/>
    <w:rsid w:val="004A266A"/>
    <w:rsid w:val="004A2D87"/>
    <w:rsid w:val="004A41ED"/>
    <w:rsid w:val="004A4CDB"/>
    <w:rsid w:val="004A5BB3"/>
    <w:rsid w:val="004A6465"/>
    <w:rsid w:val="004A66E3"/>
    <w:rsid w:val="004A6A59"/>
    <w:rsid w:val="004A7543"/>
    <w:rsid w:val="004B07AE"/>
    <w:rsid w:val="004B1DFD"/>
    <w:rsid w:val="004B2469"/>
    <w:rsid w:val="004B2944"/>
    <w:rsid w:val="004B4CC8"/>
    <w:rsid w:val="004B5714"/>
    <w:rsid w:val="004B695F"/>
    <w:rsid w:val="004B7878"/>
    <w:rsid w:val="004B7F3A"/>
    <w:rsid w:val="004C198F"/>
    <w:rsid w:val="004C490D"/>
    <w:rsid w:val="004C564B"/>
    <w:rsid w:val="004D16D9"/>
    <w:rsid w:val="004D2CD9"/>
    <w:rsid w:val="004D3463"/>
    <w:rsid w:val="004D5D1B"/>
    <w:rsid w:val="004D6288"/>
    <w:rsid w:val="004D755F"/>
    <w:rsid w:val="004D7B2B"/>
    <w:rsid w:val="004E0B34"/>
    <w:rsid w:val="004E1967"/>
    <w:rsid w:val="004E1C4A"/>
    <w:rsid w:val="004E2809"/>
    <w:rsid w:val="004E31E7"/>
    <w:rsid w:val="004E59DD"/>
    <w:rsid w:val="004E5A98"/>
    <w:rsid w:val="004E6A80"/>
    <w:rsid w:val="004F060D"/>
    <w:rsid w:val="004F1CCB"/>
    <w:rsid w:val="004F3D9C"/>
    <w:rsid w:val="004F43BB"/>
    <w:rsid w:val="004F499F"/>
    <w:rsid w:val="004F4F35"/>
    <w:rsid w:val="004F5E4A"/>
    <w:rsid w:val="004F63D5"/>
    <w:rsid w:val="004F6789"/>
    <w:rsid w:val="004F6B80"/>
    <w:rsid w:val="0050003A"/>
    <w:rsid w:val="00500282"/>
    <w:rsid w:val="005002DA"/>
    <w:rsid w:val="00500A9A"/>
    <w:rsid w:val="00501B89"/>
    <w:rsid w:val="00502786"/>
    <w:rsid w:val="00502F30"/>
    <w:rsid w:val="005039A4"/>
    <w:rsid w:val="005041B6"/>
    <w:rsid w:val="005043E6"/>
    <w:rsid w:val="0050588C"/>
    <w:rsid w:val="00506302"/>
    <w:rsid w:val="00506E67"/>
    <w:rsid w:val="00507E5A"/>
    <w:rsid w:val="0051017C"/>
    <w:rsid w:val="00510F06"/>
    <w:rsid w:val="00511817"/>
    <w:rsid w:val="00511EED"/>
    <w:rsid w:val="005134A6"/>
    <w:rsid w:val="00514950"/>
    <w:rsid w:val="00515228"/>
    <w:rsid w:val="0051598E"/>
    <w:rsid w:val="00515C40"/>
    <w:rsid w:val="00517A0A"/>
    <w:rsid w:val="00517FD5"/>
    <w:rsid w:val="00520177"/>
    <w:rsid w:val="00520466"/>
    <w:rsid w:val="0052084C"/>
    <w:rsid w:val="005208E1"/>
    <w:rsid w:val="00520B09"/>
    <w:rsid w:val="005213AC"/>
    <w:rsid w:val="00521D38"/>
    <w:rsid w:val="005222CD"/>
    <w:rsid w:val="00522523"/>
    <w:rsid w:val="00522F49"/>
    <w:rsid w:val="00523323"/>
    <w:rsid w:val="00523591"/>
    <w:rsid w:val="0052426F"/>
    <w:rsid w:val="005246B8"/>
    <w:rsid w:val="005247C2"/>
    <w:rsid w:val="005258B4"/>
    <w:rsid w:val="00530806"/>
    <w:rsid w:val="00531401"/>
    <w:rsid w:val="00531480"/>
    <w:rsid w:val="00531F7C"/>
    <w:rsid w:val="00532823"/>
    <w:rsid w:val="00534CA4"/>
    <w:rsid w:val="005364E1"/>
    <w:rsid w:val="00536C23"/>
    <w:rsid w:val="00541036"/>
    <w:rsid w:val="00541F20"/>
    <w:rsid w:val="00542230"/>
    <w:rsid w:val="00542614"/>
    <w:rsid w:val="00543203"/>
    <w:rsid w:val="00543ADC"/>
    <w:rsid w:val="00543EDB"/>
    <w:rsid w:val="00544321"/>
    <w:rsid w:val="0054594B"/>
    <w:rsid w:val="00545CD6"/>
    <w:rsid w:val="00545EBE"/>
    <w:rsid w:val="00546919"/>
    <w:rsid w:val="00546A38"/>
    <w:rsid w:val="00547ACA"/>
    <w:rsid w:val="00552EFB"/>
    <w:rsid w:val="00554CCD"/>
    <w:rsid w:val="00556971"/>
    <w:rsid w:val="00556C1B"/>
    <w:rsid w:val="0055748D"/>
    <w:rsid w:val="005628FF"/>
    <w:rsid w:val="00564D60"/>
    <w:rsid w:val="00570198"/>
    <w:rsid w:val="00570312"/>
    <w:rsid w:val="00571245"/>
    <w:rsid w:val="00571353"/>
    <w:rsid w:val="005722FE"/>
    <w:rsid w:val="00572F72"/>
    <w:rsid w:val="00572FFB"/>
    <w:rsid w:val="005737E0"/>
    <w:rsid w:val="005756ED"/>
    <w:rsid w:val="00575C20"/>
    <w:rsid w:val="005806F3"/>
    <w:rsid w:val="005813B5"/>
    <w:rsid w:val="00581B85"/>
    <w:rsid w:val="005830FD"/>
    <w:rsid w:val="00583375"/>
    <w:rsid w:val="00585864"/>
    <w:rsid w:val="00585910"/>
    <w:rsid w:val="00586B2A"/>
    <w:rsid w:val="00587366"/>
    <w:rsid w:val="005906BE"/>
    <w:rsid w:val="0059191A"/>
    <w:rsid w:val="00592F90"/>
    <w:rsid w:val="00593609"/>
    <w:rsid w:val="00594D13"/>
    <w:rsid w:val="00595D3C"/>
    <w:rsid w:val="005963DD"/>
    <w:rsid w:val="00596558"/>
    <w:rsid w:val="00596640"/>
    <w:rsid w:val="005974D0"/>
    <w:rsid w:val="005977A0"/>
    <w:rsid w:val="005A047A"/>
    <w:rsid w:val="005A0D4E"/>
    <w:rsid w:val="005A0E7B"/>
    <w:rsid w:val="005A16D1"/>
    <w:rsid w:val="005A1A55"/>
    <w:rsid w:val="005A1FF8"/>
    <w:rsid w:val="005A27BF"/>
    <w:rsid w:val="005A4A98"/>
    <w:rsid w:val="005A5021"/>
    <w:rsid w:val="005A5269"/>
    <w:rsid w:val="005A64D8"/>
    <w:rsid w:val="005A7CD0"/>
    <w:rsid w:val="005A7DF1"/>
    <w:rsid w:val="005B070E"/>
    <w:rsid w:val="005B1348"/>
    <w:rsid w:val="005B290A"/>
    <w:rsid w:val="005B2C1C"/>
    <w:rsid w:val="005B2FE3"/>
    <w:rsid w:val="005B3057"/>
    <w:rsid w:val="005B3168"/>
    <w:rsid w:val="005B412B"/>
    <w:rsid w:val="005B4CE5"/>
    <w:rsid w:val="005B655D"/>
    <w:rsid w:val="005B6605"/>
    <w:rsid w:val="005B7B7A"/>
    <w:rsid w:val="005B7D7C"/>
    <w:rsid w:val="005B7FC9"/>
    <w:rsid w:val="005C0B6E"/>
    <w:rsid w:val="005C12BF"/>
    <w:rsid w:val="005C1BB8"/>
    <w:rsid w:val="005C1EB0"/>
    <w:rsid w:val="005C1FA3"/>
    <w:rsid w:val="005C3929"/>
    <w:rsid w:val="005C3B70"/>
    <w:rsid w:val="005C44B1"/>
    <w:rsid w:val="005C4E03"/>
    <w:rsid w:val="005C4F24"/>
    <w:rsid w:val="005C5DFC"/>
    <w:rsid w:val="005D0AC5"/>
    <w:rsid w:val="005D0EEB"/>
    <w:rsid w:val="005D17A3"/>
    <w:rsid w:val="005D3C86"/>
    <w:rsid w:val="005D456D"/>
    <w:rsid w:val="005D6940"/>
    <w:rsid w:val="005D6D6D"/>
    <w:rsid w:val="005E1830"/>
    <w:rsid w:val="005E1E62"/>
    <w:rsid w:val="005E39A4"/>
    <w:rsid w:val="005E53BD"/>
    <w:rsid w:val="005E588D"/>
    <w:rsid w:val="005E6552"/>
    <w:rsid w:val="005E7A16"/>
    <w:rsid w:val="005F095F"/>
    <w:rsid w:val="005F13BD"/>
    <w:rsid w:val="005F15D0"/>
    <w:rsid w:val="005F2C36"/>
    <w:rsid w:val="005F2F96"/>
    <w:rsid w:val="005F4715"/>
    <w:rsid w:val="005F4C2E"/>
    <w:rsid w:val="005F5F6C"/>
    <w:rsid w:val="005F6330"/>
    <w:rsid w:val="005F6BFC"/>
    <w:rsid w:val="005F76FF"/>
    <w:rsid w:val="005F7AF3"/>
    <w:rsid w:val="005F7CB1"/>
    <w:rsid w:val="006000A2"/>
    <w:rsid w:val="00600C6E"/>
    <w:rsid w:val="00603DD6"/>
    <w:rsid w:val="00604830"/>
    <w:rsid w:val="00604B5E"/>
    <w:rsid w:val="006059B0"/>
    <w:rsid w:val="00606045"/>
    <w:rsid w:val="006073DA"/>
    <w:rsid w:val="006100FA"/>
    <w:rsid w:val="0061104E"/>
    <w:rsid w:val="00611995"/>
    <w:rsid w:val="00611D7C"/>
    <w:rsid w:val="00613DC2"/>
    <w:rsid w:val="00614847"/>
    <w:rsid w:val="00616604"/>
    <w:rsid w:val="0061786F"/>
    <w:rsid w:val="00621F2D"/>
    <w:rsid w:val="00622421"/>
    <w:rsid w:val="00622557"/>
    <w:rsid w:val="006228AA"/>
    <w:rsid w:val="00622E9A"/>
    <w:rsid w:val="00623582"/>
    <w:rsid w:val="006239A1"/>
    <w:rsid w:val="00623A89"/>
    <w:rsid w:val="006250F9"/>
    <w:rsid w:val="00626CB0"/>
    <w:rsid w:val="00627699"/>
    <w:rsid w:val="00630058"/>
    <w:rsid w:val="00630160"/>
    <w:rsid w:val="0063190B"/>
    <w:rsid w:val="006319B8"/>
    <w:rsid w:val="00631CE1"/>
    <w:rsid w:val="0063215E"/>
    <w:rsid w:val="00632466"/>
    <w:rsid w:val="0063424A"/>
    <w:rsid w:val="006343AF"/>
    <w:rsid w:val="00634476"/>
    <w:rsid w:val="006344EA"/>
    <w:rsid w:val="00640C16"/>
    <w:rsid w:val="00641A87"/>
    <w:rsid w:val="0064272F"/>
    <w:rsid w:val="00642B87"/>
    <w:rsid w:val="00646056"/>
    <w:rsid w:val="006465F2"/>
    <w:rsid w:val="00647996"/>
    <w:rsid w:val="00647CAE"/>
    <w:rsid w:val="00647D88"/>
    <w:rsid w:val="0065063D"/>
    <w:rsid w:val="00650A4D"/>
    <w:rsid w:val="00651A1E"/>
    <w:rsid w:val="0065271F"/>
    <w:rsid w:val="00653396"/>
    <w:rsid w:val="006557BC"/>
    <w:rsid w:val="0065613C"/>
    <w:rsid w:val="0065737E"/>
    <w:rsid w:val="0065743D"/>
    <w:rsid w:val="00657AC7"/>
    <w:rsid w:val="00657CF5"/>
    <w:rsid w:val="00660319"/>
    <w:rsid w:val="00660404"/>
    <w:rsid w:val="00661D2B"/>
    <w:rsid w:val="00662F2E"/>
    <w:rsid w:val="00662F7D"/>
    <w:rsid w:val="00663958"/>
    <w:rsid w:val="00663FC0"/>
    <w:rsid w:val="0066493E"/>
    <w:rsid w:val="006655A8"/>
    <w:rsid w:val="00665F17"/>
    <w:rsid w:val="00666D7B"/>
    <w:rsid w:val="00670771"/>
    <w:rsid w:val="006709CB"/>
    <w:rsid w:val="006738D9"/>
    <w:rsid w:val="0068375C"/>
    <w:rsid w:val="006838F2"/>
    <w:rsid w:val="00683B51"/>
    <w:rsid w:val="00683E80"/>
    <w:rsid w:val="006846C2"/>
    <w:rsid w:val="0069027E"/>
    <w:rsid w:val="00691356"/>
    <w:rsid w:val="00691BFB"/>
    <w:rsid w:val="00692A09"/>
    <w:rsid w:val="006952D9"/>
    <w:rsid w:val="0069549B"/>
    <w:rsid w:val="006975D6"/>
    <w:rsid w:val="006A00CF"/>
    <w:rsid w:val="006A0137"/>
    <w:rsid w:val="006A0E48"/>
    <w:rsid w:val="006A12E3"/>
    <w:rsid w:val="006A1E61"/>
    <w:rsid w:val="006A453C"/>
    <w:rsid w:val="006A4B4E"/>
    <w:rsid w:val="006A5481"/>
    <w:rsid w:val="006A5EBD"/>
    <w:rsid w:val="006B024E"/>
    <w:rsid w:val="006B043E"/>
    <w:rsid w:val="006B25BA"/>
    <w:rsid w:val="006B340D"/>
    <w:rsid w:val="006B345E"/>
    <w:rsid w:val="006B3DC8"/>
    <w:rsid w:val="006B496B"/>
    <w:rsid w:val="006B4F0D"/>
    <w:rsid w:val="006B6F21"/>
    <w:rsid w:val="006B78ED"/>
    <w:rsid w:val="006C02AE"/>
    <w:rsid w:val="006C1069"/>
    <w:rsid w:val="006C1DEC"/>
    <w:rsid w:val="006C3403"/>
    <w:rsid w:val="006C397B"/>
    <w:rsid w:val="006C3DE7"/>
    <w:rsid w:val="006C3F82"/>
    <w:rsid w:val="006C5434"/>
    <w:rsid w:val="006C592A"/>
    <w:rsid w:val="006C7025"/>
    <w:rsid w:val="006C7953"/>
    <w:rsid w:val="006D02B5"/>
    <w:rsid w:val="006D0A07"/>
    <w:rsid w:val="006D0D25"/>
    <w:rsid w:val="006D14F0"/>
    <w:rsid w:val="006D318D"/>
    <w:rsid w:val="006D3D60"/>
    <w:rsid w:val="006D4395"/>
    <w:rsid w:val="006D476F"/>
    <w:rsid w:val="006D4C32"/>
    <w:rsid w:val="006D631A"/>
    <w:rsid w:val="006D70C4"/>
    <w:rsid w:val="006D72D1"/>
    <w:rsid w:val="006D756A"/>
    <w:rsid w:val="006D7E0E"/>
    <w:rsid w:val="006E17A1"/>
    <w:rsid w:val="006E1F1C"/>
    <w:rsid w:val="006E274E"/>
    <w:rsid w:val="006E3684"/>
    <w:rsid w:val="006E5F79"/>
    <w:rsid w:val="006E6EE8"/>
    <w:rsid w:val="006F0419"/>
    <w:rsid w:val="006F0B2F"/>
    <w:rsid w:val="006F1947"/>
    <w:rsid w:val="006F1A7C"/>
    <w:rsid w:val="006F1D2D"/>
    <w:rsid w:val="006F22E5"/>
    <w:rsid w:val="006F2660"/>
    <w:rsid w:val="006F26DC"/>
    <w:rsid w:val="006F28AE"/>
    <w:rsid w:val="006F2B2B"/>
    <w:rsid w:val="006F2F81"/>
    <w:rsid w:val="006F4694"/>
    <w:rsid w:val="006F4FAB"/>
    <w:rsid w:val="0070043F"/>
    <w:rsid w:val="00701AF3"/>
    <w:rsid w:val="00701C8F"/>
    <w:rsid w:val="007020FC"/>
    <w:rsid w:val="0070239A"/>
    <w:rsid w:val="00702FD5"/>
    <w:rsid w:val="00703A26"/>
    <w:rsid w:val="00704DAE"/>
    <w:rsid w:val="00706830"/>
    <w:rsid w:val="00706C10"/>
    <w:rsid w:val="00706D32"/>
    <w:rsid w:val="0070765B"/>
    <w:rsid w:val="0070776A"/>
    <w:rsid w:val="00711F66"/>
    <w:rsid w:val="00712145"/>
    <w:rsid w:val="00712F65"/>
    <w:rsid w:val="0071498E"/>
    <w:rsid w:val="00716293"/>
    <w:rsid w:val="0071666C"/>
    <w:rsid w:val="00717559"/>
    <w:rsid w:val="007179AA"/>
    <w:rsid w:val="007201F4"/>
    <w:rsid w:val="00721B70"/>
    <w:rsid w:val="00722ABC"/>
    <w:rsid w:val="00723980"/>
    <w:rsid w:val="007256AD"/>
    <w:rsid w:val="007258D1"/>
    <w:rsid w:val="00726545"/>
    <w:rsid w:val="00726C43"/>
    <w:rsid w:val="00726CB2"/>
    <w:rsid w:val="00727DBA"/>
    <w:rsid w:val="00731307"/>
    <w:rsid w:val="00731578"/>
    <w:rsid w:val="00731BDA"/>
    <w:rsid w:val="007329A3"/>
    <w:rsid w:val="007336FE"/>
    <w:rsid w:val="00737504"/>
    <w:rsid w:val="0074121C"/>
    <w:rsid w:val="007414BE"/>
    <w:rsid w:val="00742140"/>
    <w:rsid w:val="007421B3"/>
    <w:rsid w:val="00743ACD"/>
    <w:rsid w:val="00743DA9"/>
    <w:rsid w:val="00744375"/>
    <w:rsid w:val="00745239"/>
    <w:rsid w:val="00746BAA"/>
    <w:rsid w:val="00747B4A"/>
    <w:rsid w:val="00747EB9"/>
    <w:rsid w:val="00750944"/>
    <w:rsid w:val="00751939"/>
    <w:rsid w:val="00751CE9"/>
    <w:rsid w:val="00751E26"/>
    <w:rsid w:val="007533F4"/>
    <w:rsid w:val="00755087"/>
    <w:rsid w:val="007555A9"/>
    <w:rsid w:val="0075739D"/>
    <w:rsid w:val="007578FD"/>
    <w:rsid w:val="007604D6"/>
    <w:rsid w:val="00761606"/>
    <w:rsid w:val="00761F7B"/>
    <w:rsid w:val="007633DB"/>
    <w:rsid w:val="007639BE"/>
    <w:rsid w:val="007644AF"/>
    <w:rsid w:val="007648E0"/>
    <w:rsid w:val="0076521B"/>
    <w:rsid w:val="0076642A"/>
    <w:rsid w:val="0076653A"/>
    <w:rsid w:val="00766F99"/>
    <w:rsid w:val="00767FD0"/>
    <w:rsid w:val="00770363"/>
    <w:rsid w:val="0077111E"/>
    <w:rsid w:val="00771394"/>
    <w:rsid w:val="00771BE4"/>
    <w:rsid w:val="0077249D"/>
    <w:rsid w:val="00772A6B"/>
    <w:rsid w:val="007732A7"/>
    <w:rsid w:val="00773D0D"/>
    <w:rsid w:val="007741EB"/>
    <w:rsid w:val="00775C94"/>
    <w:rsid w:val="00776743"/>
    <w:rsid w:val="00777A48"/>
    <w:rsid w:val="0078043E"/>
    <w:rsid w:val="00780E4B"/>
    <w:rsid w:val="007832FF"/>
    <w:rsid w:val="007839CE"/>
    <w:rsid w:val="00784AAB"/>
    <w:rsid w:val="007869BE"/>
    <w:rsid w:val="00786F28"/>
    <w:rsid w:val="0078706B"/>
    <w:rsid w:val="007901CF"/>
    <w:rsid w:val="007903CD"/>
    <w:rsid w:val="00790EFE"/>
    <w:rsid w:val="00791C44"/>
    <w:rsid w:val="007933F9"/>
    <w:rsid w:val="00793E72"/>
    <w:rsid w:val="00794ABF"/>
    <w:rsid w:val="00794DC2"/>
    <w:rsid w:val="0079520D"/>
    <w:rsid w:val="00795964"/>
    <w:rsid w:val="00795FE6"/>
    <w:rsid w:val="007965B6"/>
    <w:rsid w:val="00796A55"/>
    <w:rsid w:val="00797123"/>
    <w:rsid w:val="00797EDB"/>
    <w:rsid w:val="00797FA5"/>
    <w:rsid w:val="007A2411"/>
    <w:rsid w:val="007A251C"/>
    <w:rsid w:val="007A26DD"/>
    <w:rsid w:val="007A5043"/>
    <w:rsid w:val="007A7773"/>
    <w:rsid w:val="007B04D6"/>
    <w:rsid w:val="007B2CE8"/>
    <w:rsid w:val="007B2DB8"/>
    <w:rsid w:val="007B357B"/>
    <w:rsid w:val="007B4645"/>
    <w:rsid w:val="007B5242"/>
    <w:rsid w:val="007B5B99"/>
    <w:rsid w:val="007C1C80"/>
    <w:rsid w:val="007C24F8"/>
    <w:rsid w:val="007C337E"/>
    <w:rsid w:val="007C352D"/>
    <w:rsid w:val="007C4177"/>
    <w:rsid w:val="007C5426"/>
    <w:rsid w:val="007C70DC"/>
    <w:rsid w:val="007C7999"/>
    <w:rsid w:val="007D11AF"/>
    <w:rsid w:val="007D3071"/>
    <w:rsid w:val="007D36CB"/>
    <w:rsid w:val="007D3C43"/>
    <w:rsid w:val="007D3CD4"/>
    <w:rsid w:val="007D4221"/>
    <w:rsid w:val="007D4520"/>
    <w:rsid w:val="007D5BFA"/>
    <w:rsid w:val="007D70DE"/>
    <w:rsid w:val="007E148F"/>
    <w:rsid w:val="007E1CC6"/>
    <w:rsid w:val="007E38C9"/>
    <w:rsid w:val="007E3929"/>
    <w:rsid w:val="007E3D86"/>
    <w:rsid w:val="007E4410"/>
    <w:rsid w:val="007E5193"/>
    <w:rsid w:val="007E5908"/>
    <w:rsid w:val="007E5A15"/>
    <w:rsid w:val="007E6097"/>
    <w:rsid w:val="007F0456"/>
    <w:rsid w:val="007F0B38"/>
    <w:rsid w:val="007F0B88"/>
    <w:rsid w:val="007F1070"/>
    <w:rsid w:val="007F113B"/>
    <w:rsid w:val="007F17C4"/>
    <w:rsid w:val="007F1B48"/>
    <w:rsid w:val="007F1B51"/>
    <w:rsid w:val="007F1BF3"/>
    <w:rsid w:val="007F22FF"/>
    <w:rsid w:val="007F296F"/>
    <w:rsid w:val="007F5CE1"/>
    <w:rsid w:val="007F7998"/>
    <w:rsid w:val="00800FCC"/>
    <w:rsid w:val="0080288B"/>
    <w:rsid w:val="00802D09"/>
    <w:rsid w:val="00803076"/>
    <w:rsid w:val="00804188"/>
    <w:rsid w:val="008042DC"/>
    <w:rsid w:val="008049D6"/>
    <w:rsid w:val="00804CC0"/>
    <w:rsid w:val="00804E09"/>
    <w:rsid w:val="00807C06"/>
    <w:rsid w:val="00807DB9"/>
    <w:rsid w:val="008104DA"/>
    <w:rsid w:val="00810B94"/>
    <w:rsid w:val="00810C12"/>
    <w:rsid w:val="00811010"/>
    <w:rsid w:val="0081378C"/>
    <w:rsid w:val="00814A45"/>
    <w:rsid w:val="00815452"/>
    <w:rsid w:val="00815589"/>
    <w:rsid w:val="00816211"/>
    <w:rsid w:val="00817A4E"/>
    <w:rsid w:val="008200CC"/>
    <w:rsid w:val="00820EB7"/>
    <w:rsid w:val="008230F2"/>
    <w:rsid w:val="00823B13"/>
    <w:rsid w:val="0082480B"/>
    <w:rsid w:val="00824984"/>
    <w:rsid w:val="00826EE1"/>
    <w:rsid w:val="00830297"/>
    <w:rsid w:val="0083037B"/>
    <w:rsid w:val="008312B3"/>
    <w:rsid w:val="0083165C"/>
    <w:rsid w:val="00831F47"/>
    <w:rsid w:val="00832806"/>
    <w:rsid w:val="0083371C"/>
    <w:rsid w:val="00833972"/>
    <w:rsid w:val="008346E9"/>
    <w:rsid w:val="00834EA6"/>
    <w:rsid w:val="008357A8"/>
    <w:rsid w:val="0083586D"/>
    <w:rsid w:val="008360A7"/>
    <w:rsid w:val="00836553"/>
    <w:rsid w:val="0083686D"/>
    <w:rsid w:val="00836937"/>
    <w:rsid w:val="008377D2"/>
    <w:rsid w:val="00840289"/>
    <w:rsid w:val="0084048C"/>
    <w:rsid w:val="00841C75"/>
    <w:rsid w:val="00842E20"/>
    <w:rsid w:val="00847DB5"/>
    <w:rsid w:val="00851F9F"/>
    <w:rsid w:val="00853D00"/>
    <w:rsid w:val="008577B0"/>
    <w:rsid w:val="008578F4"/>
    <w:rsid w:val="00860CBB"/>
    <w:rsid w:val="00860DE5"/>
    <w:rsid w:val="008617EF"/>
    <w:rsid w:val="00862582"/>
    <w:rsid w:val="0086278A"/>
    <w:rsid w:val="00862803"/>
    <w:rsid w:val="00862CF3"/>
    <w:rsid w:val="008650CE"/>
    <w:rsid w:val="0086566F"/>
    <w:rsid w:val="0086599B"/>
    <w:rsid w:val="00867C9E"/>
    <w:rsid w:val="00867F5C"/>
    <w:rsid w:val="00867FB0"/>
    <w:rsid w:val="008704F3"/>
    <w:rsid w:val="00870741"/>
    <w:rsid w:val="00870B7E"/>
    <w:rsid w:val="00870FE0"/>
    <w:rsid w:val="0087103B"/>
    <w:rsid w:val="00871EAB"/>
    <w:rsid w:val="00872323"/>
    <w:rsid w:val="008724A2"/>
    <w:rsid w:val="00872FD6"/>
    <w:rsid w:val="00873589"/>
    <w:rsid w:val="008735F5"/>
    <w:rsid w:val="008738C1"/>
    <w:rsid w:val="00873A16"/>
    <w:rsid w:val="0087416D"/>
    <w:rsid w:val="00874B8A"/>
    <w:rsid w:val="00877BAA"/>
    <w:rsid w:val="00880719"/>
    <w:rsid w:val="0088118A"/>
    <w:rsid w:val="00881A35"/>
    <w:rsid w:val="00881B59"/>
    <w:rsid w:val="0088235E"/>
    <w:rsid w:val="008823FD"/>
    <w:rsid w:val="00884B5F"/>
    <w:rsid w:val="00884CDA"/>
    <w:rsid w:val="0088502C"/>
    <w:rsid w:val="00885047"/>
    <w:rsid w:val="008856C1"/>
    <w:rsid w:val="00887C39"/>
    <w:rsid w:val="008903C4"/>
    <w:rsid w:val="008903C6"/>
    <w:rsid w:val="008907A7"/>
    <w:rsid w:val="00891652"/>
    <w:rsid w:val="0089192D"/>
    <w:rsid w:val="00892142"/>
    <w:rsid w:val="00892393"/>
    <w:rsid w:val="00892C7D"/>
    <w:rsid w:val="00893E05"/>
    <w:rsid w:val="00893EAE"/>
    <w:rsid w:val="00894515"/>
    <w:rsid w:val="008948A5"/>
    <w:rsid w:val="00895C3D"/>
    <w:rsid w:val="00895D5F"/>
    <w:rsid w:val="00897ACE"/>
    <w:rsid w:val="008A0FBF"/>
    <w:rsid w:val="008A110C"/>
    <w:rsid w:val="008A1179"/>
    <w:rsid w:val="008A132B"/>
    <w:rsid w:val="008A1563"/>
    <w:rsid w:val="008A16DE"/>
    <w:rsid w:val="008A1A65"/>
    <w:rsid w:val="008A2012"/>
    <w:rsid w:val="008A289F"/>
    <w:rsid w:val="008A3E42"/>
    <w:rsid w:val="008A43D2"/>
    <w:rsid w:val="008A4C43"/>
    <w:rsid w:val="008A4FD5"/>
    <w:rsid w:val="008B0140"/>
    <w:rsid w:val="008B02B2"/>
    <w:rsid w:val="008B0826"/>
    <w:rsid w:val="008B1284"/>
    <w:rsid w:val="008B1B69"/>
    <w:rsid w:val="008B4297"/>
    <w:rsid w:val="008B4F4D"/>
    <w:rsid w:val="008B59DF"/>
    <w:rsid w:val="008B5BE7"/>
    <w:rsid w:val="008B5D4E"/>
    <w:rsid w:val="008B73A2"/>
    <w:rsid w:val="008B769F"/>
    <w:rsid w:val="008B7AB2"/>
    <w:rsid w:val="008C0D22"/>
    <w:rsid w:val="008C1CC0"/>
    <w:rsid w:val="008C32E3"/>
    <w:rsid w:val="008C3453"/>
    <w:rsid w:val="008C416E"/>
    <w:rsid w:val="008C4C2F"/>
    <w:rsid w:val="008C566C"/>
    <w:rsid w:val="008C6311"/>
    <w:rsid w:val="008C71A8"/>
    <w:rsid w:val="008D12BE"/>
    <w:rsid w:val="008D1A4A"/>
    <w:rsid w:val="008D2DA1"/>
    <w:rsid w:val="008D3FAA"/>
    <w:rsid w:val="008D42CD"/>
    <w:rsid w:val="008D5A38"/>
    <w:rsid w:val="008D5EF8"/>
    <w:rsid w:val="008D5FFB"/>
    <w:rsid w:val="008D639D"/>
    <w:rsid w:val="008D6479"/>
    <w:rsid w:val="008D69B4"/>
    <w:rsid w:val="008D6A55"/>
    <w:rsid w:val="008D6B5F"/>
    <w:rsid w:val="008D7B0E"/>
    <w:rsid w:val="008E2EC7"/>
    <w:rsid w:val="008E38D2"/>
    <w:rsid w:val="008E39AE"/>
    <w:rsid w:val="008E3B3D"/>
    <w:rsid w:val="008E4BD6"/>
    <w:rsid w:val="008E4D13"/>
    <w:rsid w:val="008E5C99"/>
    <w:rsid w:val="008E7435"/>
    <w:rsid w:val="008E7FCB"/>
    <w:rsid w:val="008F06A0"/>
    <w:rsid w:val="008F1B74"/>
    <w:rsid w:val="008F2AD2"/>
    <w:rsid w:val="008F2E0C"/>
    <w:rsid w:val="008F354E"/>
    <w:rsid w:val="008F36AB"/>
    <w:rsid w:val="008F3BE8"/>
    <w:rsid w:val="008F57E6"/>
    <w:rsid w:val="008F6621"/>
    <w:rsid w:val="008F7B11"/>
    <w:rsid w:val="009010B3"/>
    <w:rsid w:val="00901BBD"/>
    <w:rsid w:val="00902B66"/>
    <w:rsid w:val="00903EC3"/>
    <w:rsid w:val="009044C5"/>
    <w:rsid w:val="00904619"/>
    <w:rsid w:val="00905660"/>
    <w:rsid w:val="009057ED"/>
    <w:rsid w:val="00905FC9"/>
    <w:rsid w:val="00906284"/>
    <w:rsid w:val="00906AF4"/>
    <w:rsid w:val="009070C4"/>
    <w:rsid w:val="00913D2D"/>
    <w:rsid w:val="00915635"/>
    <w:rsid w:val="00915CBE"/>
    <w:rsid w:val="009164D9"/>
    <w:rsid w:val="009170C9"/>
    <w:rsid w:val="009179AD"/>
    <w:rsid w:val="00917A5E"/>
    <w:rsid w:val="0092032C"/>
    <w:rsid w:val="0092172D"/>
    <w:rsid w:val="00921E14"/>
    <w:rsid w:val="0092209B"/>
    <w:rsid w:val="009220CD"/>
    <w:rsid w:val="00924A88"/>
    <w:rsid w:val="00924CC1"/>
    <w:rsid w:val="009252CD"/>
    <w:rsid w:val="00927191"/>
    <w:rsid w:val="00927894"/>
    <w:rsid w:val="00927E37"/>
    <w:rsid w:val="009307FD"/>
    <w:rsid w:val="0093096A"/>
    <w:rsid w:val="00930E79"/>
    <w:rsid w:val="00933118"/>
    <w:rsid w:val="009345C1"/>
    <w:rsid w:val="0093622C"/>
    <w:rsid w:val="00936368"/>
    <w:rsid w:val="00936901"/>
    <w:rsid w:val="00937C1C"/>
    <w:rsid w:val="00937F65"/>
    <w:rsid w:val="0094073A"/>
    <w:rsid w:val="0094144F"/>
    <w:rsid w:val="00943F92"/>
    <w:rsid w:val="009443F5"/>
    <w:rsid w:val="00944BBE"/>
    <w:rsid w:val="00945907"/>
    <w:rsid w:val="00945CD3"/>
    <w:rsid w:val="009460C5"/>
    <w:rsid w:val="00947145"/>
    <w:rsid w:val="00954322"/>
    <w:rsid w:val="00954862"/>
    <w:rsid w:val="00955E08"/>
    <w:rsid w:val="00955EDA"/>
    <w:rsid w:val="00957B4B"/>
    <w:rsid w:val="00961340"/>
    <w:rsid w:val="0096430D"/>
    <w:rsid w:val="00964DF2"/>
    <w:rsid w:val="00964E8C"/>
    <w:rsid w:val="0096528B"/>
    <w:rsid w:val="00965BB3"/>
    <w:rsid w:val="00966DF1"/>
    <w:rsid w:val="00970C37"/>
    <w:rsid w:val="009715A1"/>
    <w:rsid w:val="00972A97"/>
    <w:rsid w:val="009740C9"/>
    <w:rsid w:val="009742D4"/>
    <w:rsid w:val="009745EE"/>
    <w:rsid w:val="00974F92"/>
    <w:rsid w:val="00975207"/>
    <w:rsid w:val="00975D4E"/>
    <w:rsid w:val="00977B42"/>
    <w:rsid w:val="0098014D"/>
    <w:rsid w:val="009807AB"/>
    <w:rsid w:val="00981629"/>
    <w:rsid w:val="00981D30"/>
    <w:rsid w:val="00983536"/>
    <w:rsid w:val="009865FD"/>
    <w:rsid w:val="00987AF3"/>
    <w:rsid w:val="009913A2"/>
    <w:rsid w:val="009918E8"/>
    <w:rsid w:val="00991BA8"/>
    <w:rsid w:val="009937D1"/>
    <w:rsid w:val="00994778"/>
    <w:rsid w:val="00994D3A"/>
    <w:rsid w:val="009957CE"/>
    <w:rsid w:val="00995B26"/>
    <w:rsid w:val="00996290"/>
    <w:rsid w:val="00996C4F"/>
    <w:rsid w:val="00997722"/>
    <w:rsid w:val="00997F36"/>
    <w:rsid w:val="009A0081"/>
    <w:rsid w:val="009A089D"/>
    <w:rsid w:val="009A2749"/>
    <w:rsid w:val="009A7D40"/>
    <w:rsid w:val="009B0C38"/>
    <w:rsid w:val="009B0F5C"/>
    <w:rsid w:val="009B1070"/>
    <w:rsid w:val="009B1688"/>
    <w:rsid w:val="009B2ABA"/>
    <w:rsid w:val="009B324C"/>
    <w:rsid w:val="009B4B21"/>
    <w:rsid w:val="009B4BF3"/>
    <w:rsid w:val="009B556C"/>
    <w:rsid w:val="009B7DB0"/>
    <w:rsid w:val="009C09B0"/>
    <w:rsid w:val="009C0D2D"/>
    <w:rsid w:val="009C1547"/>
    <w:rsid w:val="009C33B2"/>
    <w:rsid w:val="009C3F32"/>
    <w:rsid w:val="009C4B6D"/>
    <w:rsid w:val="009C4F51"/>
    <w:rsid w:val="009C512C"/>
    <w:rsid w:val="009C5170"/>
    <w:rsid w:val="009C5404"/>
    <w:rsid w:val="009C56FE"/>
    <w:rsid w:val="009C581C"/>
    <w:rsid w:val="009C7649"/>
    <w:rsid w:val="009C7ACD"/>
    <w:rsid w:val="009D1201"/>
    <w:rsid w:val="009D4792"/>
    <w:rsid w:val="009D539E"/>
    <w:rsid w:val="009D5769"/>
    <w:rsid w:val="009D5A3E"/>
    <w:rsid w:val="009D77A8"/>
    <w:rsid w:val="009E1E2F"/>
    <w:rsid w:val="009E2259"/>
    <w:rsid w:val="009E2428"/>
    <w:rsid w:val="009E336B"/>
    <w:rsid w:val="009E4112"/>
    <w:rsid w:val="009E701F"/>
    <w:rsid w:val="009F1437"/>
    <w:rsid w:val="009F1794"/>
    <w:rsid w:val="009F3144"/>
    <w:rsid w:val="009F3BE4"/>
    <w:rsid w:val="009F4432"/>
    <w:rsid w:val="009F49B7"/>
    <w:rsid w:val="009F5301"/>
    <w:rsid w:val="009F7320"/>
    <w:rsid w:val="00A00FD9"/>
    <w:rsid w:val="00A01C76"/>
    <w:rsid w:val="00A01D1E"/>
    <w:rsid w:val="00A020AE"/>
    <w:rsid w:val="00A030E1"/>
    <w:rsid w:val="00A03787"/>
    <w:rsid w:val="00A03B08"/>
    <w:rsid w:val="00A05079"/>
    <w:rsid w:val="00A06507"/>
    <w:rsid w:val="00A0660C"/>
    <w:rsid w:val="00A0761D"/>
    <w:rsid w:val="00A07D05"/>
    <w:rsid w:val="00A10AF4"/>
    <w:rsid w:val="00A12D9D"/>
    <w:rsid w:val="00A12E99"/>
    <w:rsid w:val="00A131E7"/>
    <w:rsid w:val="00A137F3"/>
    <w:rsid w:val="00A1516D"/>
    <w:rsid w:val="00A151A5"/>
    <w:rsid w:val="00A21DE4"/>
    <w:rsid w:val="00A21F03"/>
    <w:rsid w:val="00A22FE4"/>
    <w:rsid w:val="00A23855"/>
    <w:rsid w:val="00A241ED"/>
    <w:rsid w:val="00A24443"/>
    <w:rsid w:val="00A25A8F"/>
    <w:rsid w:val="00A25D1A"/>
    <w:rsid w:val="00A264B2"/>
    <w:rsid w:val="00A2659F"/>
    <w:rsid w:val="00A265C2"/>
    <w:rsid w:val="00A277FE"/>
    <w:rsid w:val="00A27A2D"/>
    <w:rsid w:val="00A27E8C"/>
    <w:rsid w:val="00A30FCA"/>
    <w:rsid w:val="00A31FC3"/>
    <w:rsid w:val="00A337E5"/>
    <w:rsid w:val="00A3383D"/>
    <w:rsid w:val="00A3655B"/>
    <w:rsid w:val="00A36C23"/>
    <w:rsid w:val="00A3787D"/>
    <w:rsid w:val="00A403DB"/>
    <w:rsid w:val="00A41AF1"/>
    <w:rsid w:val="00A4345A"/>
    <w:rsid w:val="00A458B7"/>
    <w:rsid w:val="00A45DB6"/>
    <w:rsid w:val="00A460E5"/>
    <w:rsid w:val="00A474BD"/>
    <w:rsid w:val="00A52F48"/>
    <w:rsid w:val="00A544DD"/>
    <w:rsid w:val="00A5637A"/>
    <w:rsid w:val="00A568D0"/>
    <w:rsid w:val="00A60F42"/>
    <w:rsid w:val="00A628AF"/>
    <w:rsid w:val="00A652A1"/>
    <w:rsid w:val="00A66F29"/>
    <w:rsid w:val="00A707D6"/>
    <w:rsid w:val="00A718E2"/>
    <w:rsid w:val="00A725C7"/>
    <w:rsid w:val="00A7316A"/>
    <w:rsid w:val="00A736F2"/>
    <w:rsid w:val="00A75521"/>
    <w:rsid w:val="00A75C61"/>
    <w:rsid w:val="00A76423"/>
    <w:rsid w:val="00A76ADF"/>
    <w:rsid w:val="00A775C7"/>
    <w:rsid w:val="00A8096E"/>
    <w:rsid w:val="00A81636"/>
    <w:rsid w:val="00A81B50"/>
    <w:rsid w:val="00A8281A"/>
    <w:rsid w:val="00A82B8C"/>
    <w:rsid w:val="00A832C7"/>
    <w:rsid w:val="00A8416A"/>
    <w:rsid w:val="00A841CF"/>
    <w:rsid w:val="00A84CD8"/>
    <w:rsid w:val="00A865D3"/>
    <w:rsid w:val="00A8682D"/>
    <w:rsid w:val="00A86C46"/>
    <w:rsid w:val="00A86C95"/>
    <w:rsid w:val="00A874BB"/>
    <w:rsid w:val="00A90F62"/>
    <w:rsid w:val="00A91473"/>
    <w:rsid w:val="00A91B17"/>
    <w:rsid w:val="00A92DB3"/>
    <w:rsid w:val="00A92FC3"/>
    <w:rsid w:val="00A938D8"/>
    <w:rsid w:val="00A93B39"/>
    <w:rsid w:val="00A94346"/>
    <w:rsid w:val="00A9512B"/>
    <w:rsid w:val="00A952E6"/>
    <w:rsid w:val="00A9567B"/>
    <w:rsid w:val="00A966B6"/>
    <w:rsid w:val="00A978F1"/>
    <w:rsid w:val="00A97B04"/>
    <w:rsid w:val="00AA0471"/>
    <w:rsid w:val="00AA1E2A"/>
    <w:rsid w:val="00AA29D8"/>
    <w:rsid w:val="00AA2CCD"/>
    <w:rsid w:val="00AA31CE"/>
    <w:rsid w:val="00AA3B22"/>
    <w:rsid w:val="00AA44C5"/>
    <w:rsid w:val="00AA4938"/>
    <w:rsid w:val="00AA4C4D"/>
    <w:rsid w:val="00AA4CE7"/>
    <w:rsid w:val="00AA5228"/>
    <w:rsid w:val="00AA5AC4"/>
    <w:rsid w:val="00AA69AA"/>
    <w:rsid w:val="00AA7472"/>
    <w:rsid w:val="00AB0E93"/>
    <w:rsid w:val="00AB1ACF"/>
    <w:rsid w:val="00AB2022"/>
    <w:rsid w:val="00AB29D1"/>
    <w:rsid w:val="00AB2B19"/>
    <w:rsid w:val="00AB389A"/>
    <w:rsid w:val="00AB3D00"/>
    <w:rsid w:val="00AB3E56"/>
    <w:rsid w:val="00AB442C"/>
    <w:rsid w:val="00AB4C02"/>
    <w:rsid w:val="00AB51E8"/>
    <w:rsid w:val="00AB57D9"/>
    <w:rsid w:val="00AB5825"/>
    <w:rsid w:val="00AB788D"/>
    <w:rsid w:val="00AC1771"/>
    <w:rsid w:val="00AC1B02"/>
    <w:rsid w:val="00AC1EC1"/>
    <w:rsid w:val="00AC29BA"/>
    <w:rsid w:val="00AC2ACA"/>
    <w:rsid w:val="00AC3C74"/>
    <w:rsid w:val="00AC41DF"/>
    <w:rsid w:val="00AC4BC4"/>
    <w:rsid w:val="00AC72E1"/>
    <w:rsid w:val="00AD0889"/>
    <w:rsid w:val="00AD0BD7"/>
    <w:rsid w:val="00AD1219"/>
    <w:rsid w:val="00AD4B4D"/>
    <w:rsid w:val="00AD4DBA"/>
    <w:rsid w:val="00AE0955"/>
    <w:rsid w:val="00AE098E"/>
    <w:rsid w:val="00AE0B9A"/>
    <w:rsid w:val="00AE38C9"/>
    <w:rsid w:val="00AE5539"/>
    <w:rsid w:val="00AE5EA6"/>
    <w:rsid w:val="00AE62BA"/>
    <w:rsid w:val="00AE63F4"/>
    <w:rsid w:val="00AE6F67"/>
    <w:rsid w:val="00AE7AFE"/>
    <w:rsid w:val="00AF0451"/>
    <w:rsid w:val="00AF07D0"/>
    <w:rsid w:val="00AF0C40"/>
    <w:rsid w:val="00AF23DE"/>
    <w:rsid w:val="00AF27A5"/>
    <w:rsid w:val="00AF3008"/>
    <w:rsid w:val="00AF36A6"/>
    <w:rsid w:val="00AF3950"/>
    <w:rsid w:val="00AF3A66"/>
    <w:rsid w:val="00AF42C6"/>
    <w:rsid w:val="00AF4683"/>
    <w:rsid w:val="00AF51C5"/>
    <w:rsid w:val="00AF5D5A"/>
    <w:rsid w:val="00AF61F7"/>
    <w:rsid w:val="00B0125E"/>
    <w:rsid w:val="00B0197A"/>
    <w:rsid w:val="00B019DF"/>
    <w:rsid w:val="00B01F3A"/>
    <w:rsid w:val="00B04A87"/>
    <w:rsid w:val="00B05049"/>
    <w:rsid w:val="00B072F9"/>
    <w:rsid w:val="00B100CC"/>
    <w:rsid w:val="00B10309"/>
    <w:rsid w:val="00B11721"/>
    <w:rsid w:val="00B11B15"/>
    <w:rsid w:val="00B12102"/>
    <w:rsid w:val="00B12EBF"/>
    <w:rsid w:val="00B137D7"/>
    <w:rsid w:val="00B160DE"/>
    <w:rsid w:val="00B16803"/>
    <w:rsid w:val="00B17532"/>
    <w:rsid w:val="00B175F6"/>
    <w:rsid w:val="00B17C3A"/>
    <w:rsid w:val="00B204E5"/>
    <w:rsid w:val="00B20505"/>
    <w:rsid w:val="00B20FC3"/>
    <w:rsid w:val="00B20FDE"/>
    <w:rsid w:val="00B217F7"/>
    <w:rsid w:val="00B21F6C"/>
    <w:rsid w:val="00B24181"/>
    <w:rsid w:val="00B2498C"/>
    <w:rsid w:val="00B24A34"/>
    <w:rsid w:val="00B24F42"/>
    <w:rsid w:val="00B26249"/>
    <w:rsid w:val="00B26BF1"/>
    <w:rsid w:val="00B3027F"/>
    <w:rsid w:val="00B3134B"/>
    <w:rsid w:val="00B31603"/>
    <w:rsid w:val="00B31DFD"/>
    <w:rsid w:val="00B33293"/>
    <w:rsid w:val="00B33830"/>
    <w:rsid w:val="00B346F7"/>
    <w:rsid w:val="00B34D2E"/>
    <w:rsid w:val="00B34EAF"/>
    <w:rsid w:val="00B35744"/>
    <w:rsid w:val="00B3597A"/>
    <w:rsid w:val="00B36596"/>
    <w:rsid w:val="00B37FB5"/>
    <w:rsid w:val="00B41513"/>
    <w:rsid w:val="00B428A3"/>
    <w:rsid w:val="00B42DAF"/>
    <w:rsid w:val="00B43DC2"/>
    <w:rsid w:val="00B45842"/>
    <w:rsid w:val="00B45F40"/>
    <w:rsid w:val="00B47198"/>
    <w:rsid w:val="00B50449"/>
    <w:rsid w:val="00B50F0E"/>
    <w:rsid w:val="00B51664"/>
    <w:rsid w:val="00B5334F"/>
    <w:rsid w:val="00B53F04"/>
    <w:rsid w:val="00B53F67"/>
    <w:rsid w:val="00B54820"/>
    <w:rsid w:val="00B54F5C"/>
    <w:rsid w:val="00B55B6F"/>
    <w:rsid w:val="00B562E1"/>
    <w:rsid w:val="00B56DF2"/>
    <w:rsid w:val="00B575DF"/>
    <w:rsid w:val="00B57CB4"/>
    <w:rsid w:val="00B61694"/>
    <w:rsid w:val="00B622EF"/>
    <w:rsid w:val="00B6277E"/>
    <w:rsid w:val="00B636D4"/>
    <w:rsid w:val="00B66C61"/>
    <w:rsid w:val="00B66F76"/>
    <w:rsid w:val="00B67300"/>
    <w:rsid w:val="00B67826"/>
    <w:rsid w:val="00B70028"/>
    <w:rsid w:val="00B70720"/>
    <w:rsid w:val="00B71172"/>
    <w:rsid w:val="00B7128A"/>
    <w:rsid w:val="00B717B2"/>
    <w:rsid w:val="00B71F70"/>
    <w:rsid w:val="00B72F86"/>
    <w:rsid w:val="00B73187"/>
    <w:rsid w:val="00B73264"/>
    <w:rsid w:val="00B73C55"/>
    <w:rsid w:val="00B7478A"/>
    <w:rsid w:val="00B74E56"/>
    <w:rsid w:val="00B7500D"/>
    <w:rsid w:val="00B756C6"/>
    <w:rsid w:val="00B76348"/>
    <w:rsid w:val="00B77B63"/>
    <w:rsid w:val="00B80278"/>
    <w:rsid w:val="00B810B4"/>
    <w:rsid w:val="00B8134A"/>
    <w:rsid w:val="00B81684"/>
    <w:rsid w:val="00B831D3"/>
    <w:rsid w:val="00B83504"/>
    <w:rsid w:val="00B8476B"/>
    <w:rsid w:val="00B84B37"/>
    <w:rsid w:val="00B84D25"/>
    <w:rsid w:val="00B86975"/>
    <w:rsid w:val="00B90B9F"/>
    <w:rsid w:val="00B92298"/>
    <w:rsid w:val="00B92D3E"/>
    <w:rsid w:val="00B93DA9"/>
    <w:rsid w:val="00B93EC2"/>
    <w:rsid w:val="00B94133"/>
    <w:rsid w:val="00B952C9"/>
    <w:rsid w:val="00B95603"/>
    <w:rsid w:val="00B958DF"/>
    <w:rsid w:val="00B96334"/>
    <w:rsid w:val="00B969D7"/>
    <w:rsid w:val="00B97A24"/>
    <w:rsid w:val="00BA043D"/>
    <w:rsid w:val="00BA0B4F"/>
    <w:rsid w:val="00BA1714"/>
    <w:rsid w:val="00BA2776"/>
    <w:rsid w:val="00BA2EF0"/>
    <w:rsid w:val="00BA42EF"/>
    <w:rsid w:val="00BA6EA0"/>
    <w:rsid w:val="00BA723F"/>
    <w:rsid w:val="00BA7791"/>
    <w:rsid w:val="00BB0367"/>
    <w:rsid w:val="00BB1831"/>
    <w:rsid w:val="00BB1C2A"/>
    <w:rsid w:val="00BB43F8"/>
    <w:rsid w:val="00BB4C8A"/>
    <w:rsid w:val="00BB60C2"/>
    <w:rsid w:val="00BB6F24"/>
    <w:rsid w:val="00BB70B0"/>
    <w:rsid w:val="00BC3B6E"/>
    <w:rsid w:val="00BC3C2A"/>
    <w:rsid w:val="00BC4AAE"/>
    <w:rsid w:val="00BC57A6"/>
    <w:rsid w:val="00BC6357"/>
    <w:rsid w:val="00BD0924"/>
    <w:rsid w:val="00BD1620"/>
    <w:rsid w:val="00BD1FA9"/>
    <w:rsid w:val="00BD25DB"/>
    <w:rsid w:val="00BD2C9D"/>
    <w:rsid w:val="00BD2F52"/>
    <w:rsid w:val="00BD3026"/>
    <w:rsid w:val="00BD39A1"/>
    <w:rsid w:val="00BD41E6"/>
    <w:rsid w:val="00BD4B52"/>
    <w:rsid w:val="00BD5FD4"/>
    <w:rsid w:val="00BD63B4"/>
    <w:rsid w:val="00BE053E"/>
    <w:rsid w:val="00BE0AF2"/>
    <w:rsid w:val="00BE2907"/>
    <w:rsid w:val="00BE325B"/>
    <w:rsid w:val="00BE3803"/>
    <w:rsid w:val="00BE4083"/>
    <w:rsid w:val="00BE411C"/>
    <w:rsid w:val="00BE5D75"/>
    <w:rsid w:val="00BE7CE5"/>
    <w:rsid w:val="00BF049D"/>
    <w:rsid w:val="00BF08F6"/>
    <w:rsid w:val="00BF13C5"/>
    <w:rsid w:val="00BF170F"/>
    <w:rsid w:val="00BF1C1D"/>
    <w:rsid w:val="00BF1FB4"/>
    <w:rsid w:val="00BF23DF"/>
    <w:rsid w:val="00BF29AF"/>
    <w:rsid w:val="00BF3225"/>
    <w:rsid w:val="00BF5607"/>
    <w:rsid w:val="00BF60C1"/>
    <w:rsid w:val="00BF60EC"/>
    <w:rsid w:val="00BF6652"/>
    <w:rsid w:val="00BF79A5"/>
    <w:rsid w:val="00C00501"/>
    <w:rsid w:val="00C020C3"/>
    <w:rsid w:val="00C02368"/>
    <w:rsid w:val="00C02B1A"/>
    <w:rsid w:val="00C02C84"/>
    <w:rsid w:val="00C02E45"/>
    <w:rsid w:val="00C06E13"/>
    <w:rsid w:val="00C07582"/>
    <w:rsid w:val="00C07D42"/>
    <w:rsid w:val="00C11ADF"/>
    <w:rsid w:val="00C11BD5"/>
    <w:rsid w:val="00C123B5"/>
    <w:rsid w:val="00C130AD"/>
    <w:rsid w:val="00C13E1B"/>
    <w:rsid w:val="00C14430"/>
    <w:rsid w:val="00C15D89"/>
    <w:rsid w:val="00C16959"/>
    <w:rsid w:val="00C175A5"/>
    <w:rsid w:val="00C204C2"/>
    <w:rsid w:val="00C21CF0"/>
    <w:rsid w:val="00C222A7"/>
    <w:rsid w:val="00C237B9"/>
    <w:rsid w:val="00C24774"/>
    <w:rsid w:val="00C24EA3"/>
    <w:rsid w:val="00C26516"/>
    <w:rsid w:val="00C2709D"/>
    <w:rsid w:val="00C30861"/>
    <w:rsid w:val="00C31D4A"/>
    <w:rsid w:val="00C32D51"/>
    <w:rsid w:val="00C330B6"/>
    <w:rsid w:val="00C35AF8"/>
    <w:rsid w:val="00C35C68"/>
    <w:rsid w:val="00C36C64"/>
    <w:rsid w:val="00C36EA0"/>
    <w:rsid w:val="00C40729"/>
    <w:rsid w:val="00C40B78"/>
    <w:rsid w:val="00C41D59"/>
    <w:rsid w:val="00C43885"/>
    <w:rsid w:val="00C43A57"/>
    <w:rsid w:val="00C43BB4"/>
    <w:rsid w:val="00C45ABE"/>
    <w:rsid w:val="00C45FDF"/>
    <w:rsid w:val="00C46A29"/>
    <w:rsid w:val="00C471BA"/>
    <w:rsid w:val="00C50A5D"/>
    <w:rsid w:val="00C51515"/>
    <w:rsid w:val="00C51835"/>
    <w:rsid w:val="00C519F0"/>
    <w:rsid w:val="00C52065"/>
    <w:rsid w:val="00C5271E"/>
    <w:rsid w:val="00C52E93"/>
    <w:rsid w:val="00C53155"/>
    <w:rsid w:val="00C531F0"/>
    <w:rsid w:val="00C5426B"/>
    <w:rsid w:val="00C542D8"/>
    <w:rsid w:val="00C5585C"/>
    <w:rsid w:val="00C56533"/>
    <w:rsid w:val="00C568B6"/>
    <w:rsid w:val="00C57394"/>
    <w:rsid w:val="00C605FF"/>
    <w:rsid w:val="00C61460"/>
    <w:rsid w:val="00C621A8"/>
    <w:rsid w:val="00C63B7B"/>
    <w:rsid w:val="00C647BE"/>
    <w:rsid w:val="00C65A5C"/>
    <w:rsid w:val="00C66773"/>
    <w:rsid w:val="00C66E2B"/>
    <w:rsid w:val="00C675C9"/>
    <w:rsid w:val="00C675DB"/>
    <w:rsid w:val="00C7063C"/>
    <w:rsid w:val="00C70B39"/>
    <w:rsid w:val="00C7134B"/>
    <w:rsid w:val="00C7140A"/>
    <w:rsid w:val="00C723A7"/>
    <w:rsid w:val="00C730D4"/>
    <w:rsid w:val="00C73788"/>
    <w:rsid w:val="00C74E06"/>
    <w:rsid w:val="00C762B4"/>
    <w:rsid w:val="00C8008E"/>
    <w:rsid w:val="00C801AE"/>
    <w:rsid w:val="00C80A13"/>
    <w:rsid w:val="00C813FA"/>
    <w:rsid w:val="00C8170D"/>
    <w:rsid w:val="00C81E34"/>
    <w:rsid w:val="00C8448B"/>
    <w:rsid w:val="00C85B55"/>
    <w:rsid w:val="00C86A46"/>
    <w:rsid w:val="00C87879"/>
    <w:rsid w:val="00C87B36"/>
    <w:rsid w:val="00C91C47"/>
    <w:rsid w:val="00C94F0F"/>
    <w:rsid w:val="00C965D9"/>
    <w:rsid w:val="00C972AD"/>
    <w:rsid w:val="00C97568"/>
    <w:rsid w:val="00CA1105"/>
    <w:rsid w:val="00CA1469"/>
    <w:rsid w:val="00CA20BD"/>
    <w:rsid w:val="00CA29A4"/>
    <w:rsid w:val="00CA342A"/>
    <w:rsid w:val="00CA35D1"/>
    <w:rsid w:val="00CA37A2"/>
    <w:rsid w:val="00CA3810"/>
    <w:rsid w:val="00CA49AE"/>
    <w:rsid w:val="00CA4E16"/>
    <w:rsid w:val="00CA747E"/>
    <w:rsid w:val="00CA7733"/>
    <w:rsid w:val="00CB002B"/>
    <w:rsid w:val="00CB0A8C"/>
    <w:rsid w:val="00CB1064"/>
    <w:rsid w:val="00CB23B0"/>
    <w:rsid w:val="00CB50C4"/>
    <w:rsid w:val="00CB6073"/>
    <w:rsid w:val="00CB7A54"/>
    <w:rsid w:val="00CC3627"/>
    <w:rsid w:val="00CC36DF"/>
    <w:rsid w:val="00CC3DE0"/>
    <w:rsid w:val="00CC5B55"/>
    <w:rsid w:val="00CC5C6F"/>
    <w:rsid w:val="00CD1621"/>
    <w:rsid w:val="00CD20FC"/>
    <w:rsid w:val="00CD3DAC"/>
    <w:rsid w:val="00CD4F6A"/>
    <w:rsid w:val="00CD6F1C"/>
    <w:rsid w:val="00CD7ABD"/>
    <w:rsid w:val="00CE035E"/>
    <w:rsid w:val="00CE06DB"/>
    <w:rsid w:val="00CE22F0"/>
    <w:rsid w:val="00CE36F6"/>
    <w:rsid w:val="00CE58A3"/>
    <w:rsid w:val="00CE7BAD"/>
    <w:rsid w:val="00CF13FF"/>
    <w:rsid w:val="00CF1807"/>
    <w:rsid w:val="00CF190B"/>
    <w:rsid w:val="00CF1D91"/>
    <w:rsid w:val="00CF5102"/>
    <w:rsid w:val="00CF6A48"/>
    <w:rsid w:val="00CF6C5B"/>
    <w:rsid w:val="00CF7ED7"/>
    <w:rsid w:val="00D00984"/>
    <w:rsid w:val="00D0195B"/>
    <w:rsid w:val="00D01D4B"/>
    <w:rsid w:val="00D02E3B"/>
    <w:rsid w:val="00D03BCB"/>
    <w:rsid w:val="00D05266"/>
    <w:rsid w:val="00D05CFF"/>
    <w:rsid w:val="00D072B4"/>
    <w:rsid w:val="00D07F3B"/>
    <w:rsid w:val="00D11789"/>
    <w:rsid w:val="00D1300F"/>
    <w:rsid w:val="00D13087"/>
    <w:rsid w:val="00D143B4"/>
    <w:rsid w:val="00D1454C"/>
    <w:rsid w:val="00D14740"/>
    <w:rsid w:val="00D14FB4"/>
    <w:rsid w:val="00D15B6A"/>
    <w:rsid w:val="00D15F92"/>
    <w:rsid w:val="00D171E7"/>
    <w:rsid w:val="00D178B1"/>
    <w:rsid w:val="00D178E9"/>
    <w:rsid w:val="00D17B0E"/>
    <w:rsid w:val="00D20AAC"/>
    <w:rsid w:val="00D23186"/>
    <w:rsid w:val="00D23C78"/>
    <w:rsid w:val="00D23DC8"/>
    <w:rsid w:val="00D2472E"/>
    <w:rsid w:val="00D26139"/>
    <w:rsid w:val="00D2684D"/>
    <w:rsid w:val="00D26962"/>
    <w:rsid w:val="00D2780D"/>
    <w:rsid w:val="00D308DF"/>
    <w:rsid w:val="00D30A12"/>
    <w:rsid w:val="00D30E62"/>
    <w:rsid w:val="00D316D7"/>
    <w:rsid w:val="00D321F3"/>
    <w:rsid w:val="00D322D7"/>
    <w:rsid w:val="00D3254C"/>
    <w:rsid w:val="00D325F1"/>
    <w:rsid w:val="00D33CF3"/>
    <w:rsid w:val="00D343F9"/>
    <w:rsid w:val="00D34554"/>
    <w:rsid w:val="00D35873"/>
    <w:rsid w:val="00D35B35"/>
    <w:rsid w:val="00D36A72"/>
    <w:rsid w:val="00D40183"/>
    <w:rsid w:val="00D4025A"/>
    <w:rsid w:val="00D40746"/>
    <w:rsid w:val="00D4094D"/>
    <w:rsid w:val="00D431AD"/>
    <w:rsid w:val="00D4396D"/>
    <w:rsid w:val="00D44332"/>
    <w:rsid w:val="00D4466A"/>
    <w:rsid w:val="00D46881"/>
    <w:rsid w:val="00D46DC1"/>
    <w:rsid w:val="00D47207"/>
    <w:rsid w:val="00D501D0"/>
    <w:rsid w:val="00D5081F"/>
    <w:rsid w:val="00D50945"/>
    <w:rsid w:val="00D53473"/>
    <w:rsid w:val="00D5373A"/>
    <w:rsid w:val="00D537EF"/>
    <w:rsid w:val="00D55745"/>
    <w:rsid w:val="00D55E91"/>
    <w:rsid w:val="00D5601C"/>
    <w:rsid w:val="00D56401"/>
    <w:rsid w:val="00D566BE"/>
    <w:rsid w:val="00D57BBC"/>
    <w:rsid w:val="00D57C6C"/>
    <w:rsid w:val="00D601AC"/>
    <w:rsid w:val="00D613D5"/>
    <w:rsid w:val="00D61418"/>
    <w:rsid w:val="00D61A4E"/>
    <w:rsid w:val="00D64BF5"/>
    <w:rsid w:val="00D662F0"/>
    <w:rsid w:val="00D668AA"/>
    <w:rsid w:val="00D66F7A"/>
    <w:rsid w:val="00D6707C"/>
    <w:rsid w:val="00D67EAE"/>
    <w:rsid w:val="00D711F7"/>
    <w:rsid w:val="00D71913"/>
    <w:rsid w:val="00D73164"/>
    <w:rsid w:val="00D73432"/>
    <w:rsid w:val="00D74E0D"/>
    <w:rsid w:val="00D766C8"/>
    <w:rsid w:val="00D7769C"/>
    <w:rsid w:val="00D77C22"/>
    <w:rsid w:val="00D77C74"/>
    <w:rsid w:val="00D80954"/>
    <w:rsid w:val="00D81824"/>
    <w:rsid w:val="00D83831"/>
    <w:rsid w:val="00D83B2D"/>
    <w:rsid w:val="00D85AD3"/>
    <w:rsid w:val="00D86B04"/>
    <w:rsid w:val="00D86C2E"/>
    <w:rsid w:val="00D904EF"/>
    <w:rsid w:val="00D90E47"/>
    <w:rsid w:val="00D90FE2"/>
    <w:rsid w:val="00D92CF0"/>
    <w:rsid w:val="00D939A4"/>
    <w:rsid w:val="00D93FEA"/>
    <w:rsid w:val="00D9550C"/>
    <w:rsid w:val="00D9585A"/>
    <w:rsid w:val="00D95C56"/>
    <w:rsid w:val="00D96152"/>
    <w:rsid w:val="00D9703A"/>
    <w:rsid w:val="00DA0031"/>
    <w:rsid w:val="00DA1597"/>
    <w:rsid w:val="00DA167F"/>
    <w:rsid w:val="00DA2621"/>
    <w:rsid w:val="00DA2715"/>
    <w:rsid w:val="00DA2780"/>
    <w:rsid w:val="00DA36E3"/>
    <w:rsid w:val="00DA3C93"/>
    <w:rsid w:val="00DA4C46"/>
    <w:rsid w:val="00DA4F43"/>
    <w:rsid w:val="00DA6360"/>
    <w:rsid w:val="00DA7F62"/>
    <w:rsid w:val="00DB0F95"/>
    <w:rsid w:val="00DB134D"/>
    <w:rsid w:val="00DB13B5"/>
    <w:rsid w:val="00DB1EA3"/>
    <w:rsid w:val="00DB221B"/>
    <w:rsid w:val="00DB23A9"/>
    <w:rsid w:val="00DB2A69"/>
    <w:rsid w:val="00DB2AB9"/>
    <w:rsid w:val="00DB3D04"/>
    <w:rsid w:val="00DB3DFC"/>
    <w:rsid w:val="00DB5BBA"/>
    <w:rsid w:val="00DB5E41"/>
    <w:rsid w:val="00DB5FFF"/>
    <w:rsid w:val="00DB7B22"/>
    <w:rsid w:val="00DC0525"/>
    <w:rsid w:val="00DC054A"/>
    <w:rsid w:val="00DC0554"/>
    <w:rsid w:val="00DC1A0D"/>
    <w:rsid w:val="00DC1C95"/>
    <w:rsid w:val="00DC2434"/>
    <w:rsid w:val="00DC26CB"/>
    <w:rsid w:val="00DC3483"/>
    <w:rsid w:val="00DC36BA"/>
    <w:rsid w:val="00DC3D24"/>
    <w:rsid w:val="00DC4466"/>
    <w:rsid w:val="00DC460C"/>
    <w:rsid w:val="00DC4B75"/>
    <w:rsid w:val="00DC536E"/>
    <w:rsid w:val="00DC5E48"/>
    <w:rsid w:val="00DC70D8"/>
    <w:rsid w:val="00DC73C4"/>
    <w:rsid w:val="00DD0562"/>
    <w:rsid w:val="00DD1D85"/>
    <w:rsid w:val="00DD304D"/>
    <w:rsid w:val="00DD32B7"/>
    <w:rsid w:val="00DD54A7"/>
    <w:rsid w:val="00DD579B"/>
    <w:rsid w:val="00DD5CDE"/>
    <w:rsid w:val="00DD602F"/>
    <w:rsid w:val="00DD6042"/>
    <w:rsid w:val="00DD63A7"/>
    <w:rsid w:val="00DD6903"/>
    <w:rsid w:val="00DD7233"/>
    <w:rsid w:val="00DD730C"/>
    <w:rsid w:val="00DD7B46"/>
    <w:rsid w:val="00DE072A"/>
    <w:rsid w:val="00DE0E6C"/>
    <w:rsid w:val="00DE0F29"/>
    <w:rsid w:val="00DE1402"/>
    <w:rsid w:val="00DE1672"/>
    <w:rsid w:val="00DE2A80"/>
    <w:rsid w:val="00DE39C7"/>
    <w:rsid w:val="00DE4A35"/>
    <w:rsid w:val="00DE5214"/>
    <w:rsid w:val="00DE6F89"/>
    <w:rsid w:val="00DE75F7"/>
    <w:rsid w:val="00DE7B8B"/>
    <w:rsid w:val="00DE7BC4"/>
    <w:rsid w:val="00DF056D"/>
    <w:rsid w:val="00DF0DAC"/>
    <w:rsid w:val="00DF1A48"/>
    <w:rsid w:val="00DF2A2E"/>
    <w:rsid w:val="00DF3BFE"/>
    <w:rsid w:val="00DF4D62"/>
    <w:rsid w:val="00DF5E8D"/>
    <w:rsid w:val="00DF61C3"/>
    <w:rsid w:val="00DF63BE"/>
    <w:rsid w:val="00DF651A"/>
    <w:rsid w:val="00DF74A2"/>
    <w:rsid w:val="00DF7EF2"/>
    <w:rsid w:val="00E0049E"/>
    <w:rsid w:val="00E00AFB"/>
    <w:rsid w:val="00E01B49"/>
    <w:rsid w:val="00E02246"/>
    <w:rsid w:val="00E02321"/>
    <w:rsid w:val="00E046FD"/>
    <w:rsid w:val="00E05CEB"/>
    <w:rsid w:val="00E0736D"/>
    <w:rsid w:val="00E07C9C"/>
    <w:rsid w:val="00E10444"/>
    <w:rsid w:val="00E12745"/>
    <w:rsid w:val="00E13095"/>
    <w:rsid w:val="00E14893"/>
    <w:rsid w:val="00E15747"/>
    <w:rsid w:val="00E15A87"/>
    <w:rsid w:val="00E1750B"/>
    <w:rsid w:val="00E17DE5"/>
    <w:rsid w:val="00E21A4F"/>
    <w:rsid w:val="00E22684"/>
    <w:rsid w:val="00E22852"/>
    <w:rsid w:val="00E230B7"/>
    <w:rsid w:val="00E237C7"/>
    <w:rsid w:val="00E23EAC"/>
    <w:rsid w:val="00E2437A"/>
    <w:rsid w:val="00E24904"/>
    <w:rsid w:val="00E24DCB"/>
    <w:rsid w:val="00E252FC"/>
    <w:rsid w:val="00E2574F"/>
    <w:rsid w:val="00E25FCB"/>
    <w:rsid w:val="00E26FF8"/>
    <w:rsid w:val="00E2733F"/>
    <w:rsid w:val="00E3037B"/>
    <w:rsid w:val="00E30B7F"/>
    <w:rsid w:val="00E3128D"/>
    <w:rsid w:val="00E32A6E"/>
    <w:rsid w:val="00E33E0A"/>
    <w:rsid w:val="00E34345"/>
    <w:rsid w:val="00E37254"/>
    <w:rsid w:val="00E4326A"/>
    <w:rsid w:val="00E43CE1"/>
    <w:rsid w:val="00E4460E"/>
    <w:rsid w:val="00E44AB4"/>
    <w:rsid w:val="00E45C71"/>
    <w:rsid w:val="00E4669E"/>
    <w:rsid w:val="00E5129A"/>
    <w:rsid w:val="00E52291"/>
    <w:rsid w:val="00E5274E"/>
    <w:rsid w:val="00E55074"/>
    <w:rsid w:val="00E5523D"/>
    <w:rsid w:val="00E56F3F"/>
    <w:rsid w:val="00E57477"/>
    <w:rsid w:val="00E57826"/>
    <w:rsid w:val="00E60A87"/>
    <w:rsid w:val="00E60EA1"/>
    <w:rsid w:val="00E63CF7"/>
    <w:rsid w:val="00E6513C"/>
    <w:rsid w:val="00E65594"/>
    <w:rsid w:val="00E66A22"/>
    <w:rsid w:val="00E67D64"/>
    <w:rsid w:val="00E67E96"/>
    <w:rsid w:val="00E710D5"/>
    <w:rsid w:val="00E7148F"/>
    <w:rsid w:val="00E7213F"/>
    <w:rsid w:val="00E73FFF"/>
    <w:rsid w:val="00E740C6"/>
    <w:rsid w:val="00E741E6"/>
    <w:rsid w:val="00E74E35"/>
    <w:rsid w:val="00E7523E"/>
    <w:rsid w:val="00E756D4"/>
    <w:rsid w:val="00E75CE6"/>
    <w:rsid w:val="00E7626A"/>
    <w:rsid w:val="00E76A87"/>
    <w:rsid w:val="00E77565"/>
    <w:rsid w:val="00E80902"/>
    <w:rsid w:val="00E8111D"/>
    <w:rsid w:val="00E814CD"/>
    <w:rsid w:val="00E825E5"/>
    <w:rsid w:val="00E845EE"/>
    <w:rsid w:val="00E84A68"/>
    <w:rsid w:val="00E862A2"/>
    <w:rsid w:val="00E8706C"/>
    <w:rsid w:val="00E90F8D"/>
    <w:rsid w:val="00E9211B"/>
    <w:rsid w:val="00E9218D"/>
    <w:rsid w:val="00E93819"/>
    <w:rsid w:val="00E94106"/>
    <w:rsid w:val="00E94F02"/>
    <w:rsid w:val="00E954AE"/>
    <w:rsid w:val="00E96C81"/>
    <w:rsid w:val="00E97584"/>
    <w:rsid w:val="00EA05A1"/>
    <w:rsid w:val="00EA0BA1"/>
    <w:rsid w:val="00EA2704"/>
    <w:rsid w:val="00EA43A3"/>
    <w:rsid w:val="00EA452A"/>
    <w:rsid w:val="00EA4DB4"/>
    <w:rsid w:val="00EA5967"/>
    <w:rsid w:val="00EA63BF"/>
    <w:rsid w:val="00EA66E4"/>
    <w:rsid w:val="00EA69DC"/>
    <w:rsid w:val="00EA7F0F"/>
    <w:rsid w:val="00EB3086"/>
    <w:rsid w:val="00EB42AD"/>
    <w:rsid w:val="00EB4FA8"/>
    <w:rsid w:val="00EB6920"/>
    <w:rsid w:val="00EB76F1"/>
    <w:rsid w:val="00EC01ED"/>
    <w:rsid w:val="00EC02FB"/>
    <w:rsid w:val="00EC054D"/>
    <w:rsid w:val="00EC0660"/>
    <w:rsid w:val="00EC09AE"/>
    <w:rsid w:val="00EC0BCB"/>
    <w:rsid w:val="00EC0E55"/>
    <w:rsid w:val="00EC131D"/>
    <w:rsid w:val="00EC1B11"/>
    <w:rsid w:val="00EC1E11"/>
    <w:rsid w:val="00EC27F4"/>
    <w:rsid w:val="00EC32A5"/>
    <w:rsid w:val="00EC3677"/>
    <w:rsid w:val="00EC5127"/>
    <w:rsid w:val="00EC7400"/>
    <w:rsid w:val="00EC7F2A"/>
    <w:rsid w:val="00ED0BEE"/>
    <w:rsid w:val="00ED0D15"/>
    <w:rsid w:val="00ED0E95"/>
    <w:rsid w:val="00ED313A"/>
    <w:rsid w:val="00ED3966"/>
    <w:rsid w:val="00ED3CD4"/>
    <w:rsid w:val="00ED462D"/>
    <w:rsid w:val="00ED4C65"/>
    <w:rsid w:val="00ED6F64"/>
    <w:rsid w:val="00ED757C"/>
    <w:rsid w:val="00ED7A63"/>
    <w:rsid w:val="00EE07B4"/>
    <w:rsid w:val="00EE0DE2"/>
    <w:rsid w:val="00EE1203"/>
    <w:rsid w:val="00EE344C"/>
    <w:rsid w:val="00EE44CE"/>
    <w:rsid w:val="00EE4688"/>
    <w:rsid w:val="00EE47DC"/>
    <w:rsid w:val="00EE687D"/>
    <w:rsid w:val="00EF0A64"/>
    <w:rsid w:val="00EF11F8"/>
    <w:rsid w:val="00EF4B0D"/>
    <w:rsid w:val="00EF7F9C"/>
    <w:rsid w:val="00F008A8"/>
    <w:rsid w:val="00F02F74"/>
    <w:rsid w:val="00F04FA7"/>
    <w:rsid w:val="00F05BDC"/>
    <w:rsid w:val="00F06F34"/>
    <w:rsid w:val="00F107CE"/>
    <w:rsid w:val="00F117DC"/>
    <w:rsid w:val="00F11E44"/>
    <w:rsid w:val="00F12958"/>
    <w:rsid w:val="00F14691"/>
    <w:rsid w:val="00F154B4"/>
    <w:rsid w:val="00F1691B"/>
    <w:rsid w:val="00F20716"/>
    <w:rsid w:val="00F20A76"/>
    <w:rsid w:val="00F217F3"/>
    <w:rsid w:val="00F2220C"/>
    <w:rsid w:val="00F22314"/>
    <w:rsid w:val="00F229AD"/>
    <w:rsid w:val="00F22A51"/>
    <w:rsid w:val="00F22E68"/>
    <w:rsid w:val="00F23B54"/>
    <w:rsid w:val="00F2580A"/>
    <w:rsid w:val="00F261A0"/>
    <w:rsid w:val="00F265C3"/>
    <w:rsid w:val="00F27B70"/>
    <w:rsid w:val="00F30018"/>
    <w:rsid w:val="00F31CE6"/>
    <w:rsid w:val="00F32AAC"/>
    <w:rsid w:val="00F32F1C"/>
    <w:rsid w:val="00F341D7"/>
    <w:rsid w:val="00F34A30"/>
    <w:rsid w:val="00F36596"/>
    <w:rsid w:val="00F369B7"/>
    <w:rsid w:val="00F3706D"/>
    <w:rsid w:val="00F408D3"/>
    <w:rsid w:val="00F40AA9"/>
    <w:rsid w:val="00F40AB5"/>
    <w:rsid w:val="00F40B0D"/>
    <w:rsid w:val="00F42CF6"/>
    <w:rsid w:val="00F42F8C"/>
    <w:rsid w:val="00F43378"/>
    <w:rsid w:val="00F4463D"/>
    <w:rsid w:val="00F44D12"/>
    <w:rsid w:val="00F45A78"/>
    <w:rsid w:val="00F46C07"/>
    <w:rsid w:val="00F46CBD"/>
    <w:rsid w:val="00F476C2"/>
    <w:rsid w:val="00F52AC6"/>
    <w:rsid w:val="00F54422"/>
    <w:rsid w:val="00F54E1E"/>
    <w:rsid w:val="00F55346"/>
    <w:rsid w:val="00F55F63"/>
    <w:rsid w:val="00F602B2"/>
    <w:rsid w:val="00F618C8"/>
    <w:rsid w:val="00F61CFA"/>
    <w:rsid w:val="00F626A3"/>
    <w:rsid w:val="00F62752"/>
    <w:rsid w:val="00F62F76"/>
    <w:rsid w:val="00F64F6B"/>
    <w:rsid w:val="00F65232"/>
    <w:rsid w:val="00F6565F"/>
    <w:rsid w:val="00F65AB5"/>
    <w:rsid w:val="00F6629A"/>
    <w:rsid w:val="00F6674E"/>
    <w:rsid w:val="00F66A5D"/>
    <w:rsid w:val="00F67209"/>
    <w:rsid w:val="00F7061D"/>
    <w:rsid w:val="00F7211A"/>
    <w:rsid w:val="00F7257C"/>
    <w:rsid w:val="00F72847"/>
    <w:rsid w:val="00F73CC5"/>
    <w:rsid w:val="00F7586C"/>
    <w:rsid w:val="00F76FD3"/>
    <w:rsid w:val="00F77C66"/>
    <w:rsid w:val="00F80C62"/>
    <w:rsid w:val="00F81BFE"/>
    <w:rsid w:val="00F81EDC"/>
    <w:rsid w:val="00F834A0"/>
    <w:rsid w:val="00F853C0"/>
    <w:rsid w:val="00F856D2"/>
    <w:rsid w:val="00F8615C"/>
    <w:rsid w:val="00F87D3A"/>
    <w:rsid w:val="00F87DF4"/>
    <w:rsid w:val="00F90058"/>
    <w:rsid w:val="00F90375"/>
    <w:rsid w:val="00F90577"/>
    <w:rsid w:val="00F90938"/>
    <w:rsid w:val="00F90976"/>
    <w:rsid w:val="00F90B55"/>
    <w:rsid w:val="00F90BAA"/>
    <w:rsid w:val="00F91745"/>
    <w:rsid w:val="00F92A8C"/>
    <w:rsid w:val="00F94532"/>
    <w:rsid w:val="00F945F6"/>
    <w:rsid w:val="00F94FCC"/>
    <w:rsid w:val="00F962C2"/>
    <w:rsid w:val="00F96BDA"/>
    <w:rsid w:val="00FA069E"/>
    <w:rsid w:val="00FA28CB"/>
    <w:rsid w:val="00FA2ED3"/>
    <w:rsid w:val="00FA30C4"/>
    <w:rsid w:val="00FA38E6"/>
    <w:rsid w:val="00FA4CC5"/>
    <w:rsid w:val="00FA4DF4"/>
    <w:rsid w:val="00FA5140"/>
    <w:rsid w:val="00FA5F50"/>
    <w:rsid w:val="00FA7C5D"/>
    <w:rsid w:val="00FB0407"/>
    <w:rsid w:val="00FB0CA0"/>
    <w:rsid w:val="00FB0DD6"/>
    <w:rsid w:val="00FB14D9"/>
    <w:rsid w:val="00FB1790"/>
    <w:rsid w:val="00FB2C43"/>
    <w:rsid w:val="00FB2C83"/>
    <w:rsid w:val="00FB35CE"/>
    <w:rsid w:val="00FB35EA"/>
    <w:rsid w:val="00FB3880"/>
    <w:rsid w:val="00FB3EC6"/>
    <w:rsid w:val="00FB541F"/>
    <w:rsid w:val="00FB6F43"/>
    <w:rsid w:val="00FC049E"/>
    <w:rsid w:val="00FC08C2"/>
    <w:rsid w:val="00FC109A"/>
    <w:rsid w:val="00FC127E"/>
    <w:rsid w:val="00FC211C"/>
    <w:rsid w:val="00FC62C0"/>
    <w:rsid w:val="00FC6D37"/>
    <w:rsid w:val="00FC714F"/>
    <w:rsid w:val="00FC75E3"/>
    <w:rsid w:val="00FD0860"/>
    <w:rsid w:val="00FD0B59"/>
    <w:rsid w:val="00FD1038"/>
    <w:rsid w:val="00FD1BF1"/>
    <w:rsid w:val="00FD3606"/>
    <w:rsid w:val="00FD40EE"/>
    <w:rsid w:val="00FD419D"/>
    <w:rsid w:val="00FD53BF"/>
    <w:rsid w:val="00FD63A5"/>
    <w:rsid w:val="00FD6B5F"/>
    <w:rsid w:val="00FD7446"/>
    <w:rsid w:val="00FE0C2F"/>
    <w:rsid w:val="00FE1064"/>
    <w:rsid w:val="00FE139D"/>
    <w:rsid w:val="00FE1513"/>
    <w:rsid w:val="00FE2D89"/>
    <w:rsid w:val="00FE2DD1"/>
    <w:rsid w:val="00FE4A3A"/>
    <w:rsid w:val="00FE4F48"/>
    <w:rsid w:val="00FE52EA"/>
    <w:rsid w:val="00FE5DD5"/>
    <w:rsid w:val="00FE61CA"/>
    <w:rsid w:val="00FE7384"/>
    <w:rsid w:val="00FF1066"/>
    <w:rsid w:val="00FF1BD8"/>
    <w:rsid w:val="00FF1D07"/>
    <w:rsid w:val="00FF2370"/>
    <w:rsid w:val="00FF2A00"/>
    <w:rsid w:val="00FF42B1"/>
    <w:rsid w:val="00FF44AE"/>
    <w:rsid w:val="00FF492C"/>
    <w:rsid w:val="00FF4AAF"/>
    <w:rsid w:val="00FF63D0"/>
    <w:rsid w:val="00FF6642"/>
    <w:rsid w:val="00FF6B53"/>
    <w:rsid w:val="00FF7872"/>
    <w:rsid w:val="00FF7949"/>
    <w:rsid w:val="00FF7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7D"/>
    <w:rPr>
      <w:noProof/>
      <w:sz w:val="24"/>
      <w:szCs w:val="24"/>
      <w:lang w:val="sq-AL" w:eastAsia="en-GB"/>
    </w:rPr>
  </w:style>
  <w:style w:type="paragraph" w:styleId="Heading1">
    <w:name w:val="heading 1"/>
    <w:basedOn w:val="Normal"/>
    <w:link w:val="Heading1Char"/>
    <w:uiPriority w:val="9"/>
    <w:qFormat/>
    <w:rsid w:val="00A865D3"/>
    <w:pPr>
      <w:spacing w:before="100" w:beforeAutospacing="1" w:after="100" w:afterAutospacing="1"/>
      <w:outlineLvl w:val="0"/>
    </w:pPr>
    <w:rPr>
      <w:rFonts w:eastAsia="Times New Roman"/>
      <w:b/>
      <w:bCs/>
      <w:noProof w:val="0"/>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D4E"/>
    <w:rPr>
      <w:rFonts w:ascii="Tahoma" w:hAnsi="Tahoma" w:cs="Tahoma"/>
      <w:sz w:val="16"/>
      <w:szCs w:val="16"/>
    </w:rPr>
  </w:style>
  <w:style w:type="character" w:styleId="Hyperlink">
    <w:name w:val="Hyperlink"/>
    <w:rsid w:val="00B072F9"/>
    <w:rPr>
      <w:color w:val="0000FF"/>
      <w:u w:val="single"/>
    </w:rPr>
  </w:style>
  <w:style w:type="paragraph" w:styleId="ListParagraph">
    <w:name w:val="List Paragraph"/>
    <w:basedOn w:val="Normal"/>
    <w:uiPriority w:val="34"/>
    <w:qFormat/>
    <w:rsid w:val="00C8170D"/>
    <w:pPr>
      <w:spacing w:after="200" w:line="276" w:lineRule="auto"/>
      <w:ind w:left="720"/>
      <w:contextualSpacing/>
    </w:pPr>
    <w:rPr>
      <w:rFonts w:ascii="Calibri" w:eastAsia="Calibri" w:hAnsi="Calibri"/>
      <w:noProof w:val="0"/>
      <w:sz w:val="22"/>
      <w:szCs w:val="22"/>
      <w:lang w:val="en-US" w:eastAsia="en-US"/>
    </w:rPr>
  </w:style>
  <w:style w:type="paragraph" w:styleId="Header">
    <w:name w:val="header"/>
    <w:basedOn w:val="Normal"/>
    <w:link w:val="HeaderChar"/>
    <w:uiPriority w:val="99"/>
    <w:rsid w:val="0074121C"/>
    <w:pPr>
      <w:tabs>
        <w:tab w:val="center" w:pos="4680"/>
        <w:tab w:val="right" w:pos="9360"/>
      </w:tabs>
    </w:pPr>
  </w:style>
  <w:style w:type="character" w:customStyle="1" w:styleId="HeaderChar">
    <w:name w:val="Header Char"/>
    <w:link w:val="Header"/>
    <w:uiPriority w:val="99"/>
    <w:rsid w:val="0074121C"/>
    <w:rPr>
      <w:noProof/>
      <w:sz w:val="24"/>
      <w:szCs w:val="24"/>
      <w:lang w:val="sq-AL" w:eastAsia="en-GB"/>
    </w:rPr>
  </w:style>
  <w:style w:type="paragraph" w:styleId="Footer">
    <w:name w:val="footer"/>
    <w:basedOn w:val="Normal"/>
    <w:link w:val="FooterChar"/>
    <w:uiPriority w:val="99"/>
    <w:rsid w:val="0074121C"/>
    <w:pPr>
      <w:tabs>
        <w:tab w:val="center" w:pos="4680"/>
        <w:tab w:val="right" w:pos="9360"/>
      </w:tabs>
    </w:pPr>
  </w:style>
  <w:style w:type="character" w:customStyle="1" w:styleId="FooterChar">
    <w:name w:val="Footer Char"/>
    <w:link w:val="Footer"/>
    <w:uiPriority w:val="99"/>
    <w:rsid w:val="0074121C"/>
    <w:rPr>
      <w:noProof/>
      <w:sz w:val="24"/>
      <w:szCs w:val="24"/>
      <w:lang w:val="sq-AL" w:eastAsia="en-GB"/>
    </w:rPr>
  </w:style>
  <w:style w:type="character" w:customStyle="1" w:styleId="Heading6">
    <w:name w:val="Heading #6_"/>
    <w:link w:val="Heading60"/>
    <w:uiPriority w:val="99"/>
    <w:locked/>
    <w:rsid w:val="006A453C"/>
    <w:rPr>
      <w:rFonts w:ascii="Bookman Old Style" w:hAnsi="Bookman Old Style" w:cs="Bookman Old Style"/>
      <w:b/>
      <w:bCs/>
      <w:shd w:val="clear" w:color="auto" w:fill="FFFFFF"/>
    </w:rPr>
  </w:style>
  <w:style w:type="paragraph" w:customStyle="1" w:styleId="Heading60">
    <w:name w:val="Heading #6"/>
    <w:basedOn w:val="Normal"/>
    <w:link w:val="Heading6"/>
    <w:uiPriority w:val="99"/>
    <w:rsid w:val="006A453C"/>
    <w:pPr>
      <w:shd w:val="clear" w:color="auto" w:fill="FFFFFF"/>
      <w:spacing w:line="264" w:lineRule="exact"/>
      <w:jc w:val="center"/>
      <w:outlineLvl w:val="5"/>
    </w:pPr>
    <w:rPr>
      <w:rFonts w:ascii="Bookman Old Style" w:hAnsi="Bookman Old Style"/>
      <w:b/>
      <w:bCs/>
      <w:noProof w:val="0"/>
      <w:sz w:val="20"/>
      <w:szCs w:val="20"/>
    </w:rPr>
  </w:style>
  <w:style w:type="paragraph" w:styleId="NoSpacing">
    <w:name w:val="No Spacing"/>
    <w:link w:val="NoSpacingChar"/>
    <w:qFormat/>
    <w:rsid w:val="006A453C"/>
    <w:rPr>
      <w:noProof/>
      <w:sz w:val="24"/>
      <w:szCs w:val="24"/>
      <w:lang w:val="sq-AL" w:eastAsia="en-GB"/>
    </w:rPr>
  </w:style>
  <w:style w:type="character" w:customStyle="1" w:styleId="apple-converted-space">
    <w:name w:val="apple-converted-space"/>
    <w:rsid w:val="009B1688"/>
  </w:style>
  <w:style w:type="paragraph" w:customStyle="1" w:styleId="Default">
    <w:name w:val="Default"/>
    <w:rsid w:val="00F618C8"/>
    <w:pPr>
      <w:autoSpaceDE w:val="0"/>
      <w:autoSpaceDN w:val="0"/>
      <w:adjustRightInd w:val="0"/>
    </w:pPr>
    <w:rPr>
      <w:color w:val="000000"/>
      <w:sz w:val="24"/>
      <w:szCs w:val="24"/>
      <w:lang w:val="en-GB" w:eastAsia="en-GB"/>
    </w:rPr>
  </w:style>
  <w:style w:type="character" w:customStyle="1" w:styleId="FontStyle13">
    <w:name w:val="Font Style13"/>
    <w:uiPriority w:val="99"/>
    <w:rsid w:val="00A01C76"/>
    <w:rPr>
      <w:rFonts w:ascii="Times New Roman" w:hAnsi="Times New Roman" w:cs="Times New Roman"/>
      <w:sz w:val="18"/>
      <w:szCs w:val="18"/>
    </w:rPr>
  </w:style>
  <w:style w:type="paragraph" w:customStyle="1" w:styleId="Style4">
    <w:name w:val="Style4"/>
    <w:basedOn w:val="Normal"/>
    <w:uiPriority w:val="99"/>
    <w:rsid w:val="00A01C76"/>
    <w:pPr>
      <w:widowControl w:val="0"/>
      <w:autoSpaceDE w:val="0"/>
      <w:autoSpaceDN w:val="0"/>
      <w:adjustRightInd w:val="0"/>
      <w:spacing w:line="276" w:lineRule="exact"/>
      <w:jc w:val="both"/>
    </w:pPr>
    <w:rPr>
      <w:rFonts w:ascii="Century Gothic" w:eastAsia="Times New Roman" w:hAnsi="Century Gothic"/>
      <w:noProof w:val="0"/>
      <w:lang w:val="en-US" w:eastAsia="en-US"/>
    </w:rPr>
  </w:style>
  <w:style w:type="paragraph" w:styleId="NormalWeb">
    <w:name w:val="Normal (Web)"/>
    <w:basedOn w:val="Normal"/>
    <w:uiPriority w:val="99"/>
    <w:unhideWhenUsed/>
    <w:rsid w:val="007633DB"/>
    <w:pPr>
      <w:spacing w:before="100" w:beforeAutospacing="1" w:after="100" w:afterAutospacing="1"/>
    </w:pPr>
    <w:rPr>
      <w:rFonts w:eastAsia="Times New Roman"/>
      <w:noProof w:val="0"/>
      <w:lang w:val="en-GB"/>
    </w:rPr>
  </w:style>
  <w:style w:type="character" w:customStyle="1" w:styleId="Heading1Char">
    <w:name w:val="Heading 1 Char"/>
    <w:link w:val="Heading1"/>
    <w:uiPriority w:val="9"/>
    <w:rsid w:val="00A865D3"/>
    <w:rPr>
      <w:rFonts w:eastAsia="Times New Roman"/>
      <w:b/>
      <w:bCs/>
      <w:kern w:val="36"/>
      <w:sz w:val="48"/>
      <w:szCs w:val="48"/>
      <w:lang w:val="sq-AL" w:eastAsia="sq-AL"/>
    </w:rPr>
  </w:style>
  <w:style w:type="character" w:customStyle="1" w:styleId="longtext">
    <w:name w:val="long_text"/>
    <w:basedOn w:val="DefaultParagraphFont"/>
    <w:rsid w:val="005B3168"/>
  </w:style>
  <w:style w:type="paragraph" w:styleId="BodyTextIndent2">
    <w:name w:val="Body Text Indent 2"/>
    <w:basedOn w:val="Normal"/>
    <w:link w:val="BodyTextIndent2Char"/>
    <w:uiPriority w:val="99"/>
    <w:unhideWhenUsed/>
    <w:rsid w:val="00A52F48"/>
    <w:pPr>
      <w:widowControl w:val="0"/>
      <w:autoSpaceDE w:val="0"/>
      <w:autoSpaceDN w:val="0"/>
      <w:spacing w:after="120" w:line="480" w:lineRule="auto"/>
      <w:ind w:left="360"/>
    </w:pPr>
    <w:rPr>
      <w:rFonts w:eastAsia="Times New Roman"/>
      <w:noProof w:val="0"/>
      <w:sz w:val="22"/>
      <w:szCs w:val="22"/>
      <w:lang w:val="en-US" w:eastAsia="en-US" w:bidi="en-US"/>
    </w:rPr>
  </w:style>
  <w:style w:type="character" w:customStyle="1" w:styleId="BodyTextIndent2Char">
    <w:name w:val="Body Text Indent 2 Char"/>
    <w:basedOn w:val="DefaultParagraphFont"/>
    <w:link w:val="BodyTextIndent2"/>
    <w:uiPriority w:val="99"/>
    <w:rsid w:val="00A52F48"/>
    <w:rPr>
      <w:rFonts w:eastAsia="Times New Roman"/>
      <w:sz w:val="22"/>
      <w:szCs w:val="22"/>
      <w:lang w:bidi="en-US"/>
    </w:rPr>
  </w:style>
  <w:style w:type="character" w:customStyle="1" w:styleId="NoSpacingChar">
    <w:name w:val="No Spacing Char"/>
    <w:basedOn w:val="DefaultParagraphFont"/>
    <w:link w:val="NoSpacing"/>
    <w:rsid w:val="00804CC0"/>
    <w:rPr>
      <w:noProof/>
      <w:sz w:val="24"/>
      <w:szCs w:val="24"/>
      <w:lang w:val="sq-AL" w:eastAsia="en-GB" w:bidi="ar-SA"/>
    </w:rPr>
  </w:style>
</w:styles>
</file>

<file path=word/webSettings.xml><?xml version="1.0" encoding="utf-8"?>
<w:webSettings xmlns:r="http://schemas.openxmlformats.org/officeDocument/2006/relationships" xmlns:w="http://schemas.openxmlformats.org/wordprocessingml/2006/main">
  <w:divs>
    <w:div w:id="30885447">
      <w:bodyDiv w:val="1"/>
      <w:marLeft w:val="0"/>
      <w:marRight w:val="0"/>
      <w:marTop w:val="0"/>
      <w:marBottom w:val="0"/>
      <w:divBdr>
        <w:top w:val="none" w:sz="0" w:space="0" w:color="auto"/>
        <w:left w:val="none" w:sz="0" w:space="0" w:color="auto"/>
        <w:bottom w:val="none" w:sz="0" w:space="0" w:color="auto"/>
        <w:right w:val="none" w:sz="0" w:space="0" w:color="auto"/>
      </w:divBdr>
    </w:div>
    <w:div w:id="236132217">
      <w:bodyDiv w:val="1"/>
      <w:marLeft w:val="0"/>
      <w:marRight w:val="0"/>
      <w:marTop w:val="0"/>
      <w:marBottom w:val="0"/>
      <w:divBdr>
        <w:top w:val="none" w:sz="0" w:space="0" w:color="auto"/>
        <w:left w:val="none" w:sz="0" w:space="0" w:color="auto"/>
        <w:bottom w:val="none" w:sz="0" w:space="0" w:color="auto"/>
        <w:right w:val="none" w:sz="0" w:space="0" w:color="auto"/>
      </w:divBdr>
    </w:div>
    <w:div w:id="312101140">
      <w:bodyDiv w:val="1"/>
      <w:marLeft w:val="0"/>
      <w:marRight w:val="0"/>
      <w:marTop w:val="0"/>
      <w:marBottom w:val="0"/>
      <w:divBdr>
        <w:top w:val="none" w:sz="0" w:space="0" w:color="auto"/>
        <w:left w:val="none" w:sz="0" w:space="0" w:color="auto"/>
        <w:bottom w:val="none" w:sz="0" w:space="0" w:color="auto"/>
        <w:right w:val="none" w:sz="0" w:space="0" w:color="auto"/>
      </w:divBdr>
    </w:div>
    <w:div w:id="344552666">
      <w:bodyDiv w:val="1"/>
      <w:marLeft w:val="0"/>
      <w:marRight w:val="0"/>
      <w:marTop w:val="0"/>
      <w:marBottom w:val="0"/>
      <w:divBdr>
        <w:top w:val="none" w:sz="0" w:space="0" w:color="auto"/>
        <w:left w:val="none" w:sz="0" w:space="0" w:color="auto"/>
        <w:bottom w:val="none" w:sz="0" w:space="0" w:color="auto"/>
        <w:right w:val="none" w:sz="0" w:space="0" w:color="auto"/>
      </w:divBdr>
    </w:div>
    <w:div w:id="358044732">
      <w:bodyDiv w:val="1"/>
      <w:marLeft w:val="0"/>
      <w:marRight w:val="0"/>
      <w:marTop w:val="0"/>
      <w:marBottom w:val="0"/>
      <w:divBdr>
        <w:top w:val="none" w:sz="0" w:space="0" w:color="auto"/>
        <w:left w:val="none" w:sz="0" w:space="0" w:color="auto"/>
        <w:bottom w:val="none" w:sz="0" w:space="0" w:color="auto"/>
        <w:right w:val="none" w:sz="0" w:space="0" w:color="auto"/>
      </w:divBdr>
    </w:div>
    <w:div w:id="367533455">
      <w:bodyDiv w:val="1"/>
      <w:marLeft w:val="0"/>
      <w:marRight w:val="0"/>
      <w:marTop w:val="0"/>
      <w:marBottom w:val="0"/>
      <w:divBdr>
        <w:top w:val="none" w:sz="0" w:space="0" w:color="auto"/>
        <w:left w:val="none" w:sz="0" w:space="0" w:color="auto"/>
        <w:bottom w:val="none" w:sz="0" w:space="0" w:color="auto"/>
        <w:right w:val="none" w:sz="0" w:space="0" w:color="auto"/>
      </w:divBdr>
    </w:div>
    <w:div w:id="441846629">
      <w:bodyDiv w:val="1"/>
      <w:marLeft w:val="0"/>
      <w:marRight w:val="0"/>
      <w:marTop w:val="0"/>
      <w:marBottom w:val="0"/>
      <w:divBdr>
        <w:top w:val="none" w:sz="0" w:space="0" w:color="auto"/>
        <w:left w:val="none" w:sz="0" w:space="0" w:color="auto"/>
        <w:bottom w:val="none" w:sz="0" w:space="0" w:color="auto"/>
        <w:right w:val="none" w:sz="0" w:space="0" w:color="auto"/>
      </w:divBdr>
    </w:div>
    <w:div w:id="546337143">
      <w:bodyDiv w:val="1"/>
      <w:marLeft w:val="0"/>
      <w:marRight w:val="0"/>
      <w:marTop w:val="0"/>
      <w:marBottom w:val="0"/>
      <w:divBdr>
        <w:top w:val="none" w:sz="0" w:space="0" w:color="auto"/>
        <w:left w:val="none" w:sz="0" w:space="0" w:color="auto"/>
        <w:bottom w:val="none" w:sz="0" w:space="0" w:color="auto"/>
        <w:right w:val="none" w:sz="0" w:space="0" w:color="auto"/>
      </w:divBdr>
    </w:div>
    <w:div w:id="768165194">
      <w:bodyDiv w:val="1"/>
      <w:marLeft w:val="0"/>
      <w:marRight w:val="0"/>
      <w:marTop w:val="0"/>
      <w:marBottom w:val="0"/>
      <w:divBdr>
        <w:top w:val="none" w:sz="0" w:space="0" w:color="auto"/>
        <w:left w:val="none" w:sz="0" w:space="0" w:color="auto"/>
        <w:bottom w:val="none" w:sz="0" w:space="0" w:color="auto"/>
        <w:right w:val="none" w:sz="0" w:space="0" w:color="auto"/>
      </w:divBdr>
    </w:div>
    <w:div w:id="775364270">
      <w:bodyDiv w:val="1"/>
      <w:marLeft w:val="0"/>
      <w:marRight w:val="0"/>
      <w:marTop w:val="0"/>
      <w:marBottom w:val="0"/>
      <w:divBdr>
        <w:top w:val="none" w:sz="0" w:space="0" w:color="auto"/>
        <w:left w:val="none" w:sz="0" w:space="0" w:color="auto"/>
        <w:bottom w:val="none" w:sz="0" w:space="0" w:color="auto"/>
        <w:right w:val="none" w:sz="0" w:space="0" w:color="auto"/>
      </w:divBdr>
    </w:div>
    <w:div w:id="896939386">
      <w:bodyDiv w:val="1"/>
      <w:marLeft w:val="0"/>
      <w:marRight w:val="0"/>
      <w:marTop w:val="0"/>
      <w:marBottom w:val="0"/>
      <w:divBdr>
        <w:top w:val="none" w:sz="0" w:space="0" w:color="auto"/>
        <w:left w:val="none" w:sz="0" w:space="0" w:color="auto"/>
        <w:bottom w:val="none" w:sz="0" w:space="0" w:color="auto"/>
        <w:right w:val="none" w:sz="0" w:space="0" w:color="auto"/>
      </w:divBdr>
    </w:div>
    <w:div w:id="975838986">
      <w:bodyDiv w:val="1"/>
      <w:marLeft w:val="0"/>
      <w:marRight w:val="0"/>
      <w:marTop w:val="0"/>
      <w:marBottom w:val="0"/>
      <w:divBdr>
        <w:top w:val="none" w:sz="0" w:space="0" w:color="auto"/>
        <w:left w:val="none" w:sz="0" w:space="0" w:color="auto"/>
        <w:bottom w:val="none" w:sz="0" w:space="0" w:color="auto"/>
        <w:right w:val="none" w:sz="0" w:space="0" w:color="auto"/>
      </w:divBdr>
    </w:div>
    <w:div w:id="979457762">
      <w:bodyDiv w:val="1"/>
      <w:marLeft w:val="0"/>
      <w:marRight w:val="0"/>
      <w:marTop w:val="0"/>
      <w:marBottom w:val="0"/>
      <w:divBdr>
        <w:top w:val="none" w:sz="0" w:space="0" w:color="auto"/>
        <w:left w:val="none" w:sz="0" w:space="0" w:color="auto"/>
        <w:bottom w:val="none" w:sz="0" w:space="0" w:color="auto"/>
        <w:right w:val="none" w:sz="0" w:space="0" w:color="auto"/>
      </w:divBdr>
    </w:div>
    <w:div w:id="1056702779">
      <w:bodyDiv w:val="1"/>
      <w:marLeft w:val="0"/>
      <w:marRight w:val="0"/>
      <w:marTop w:val="0"/>
      <w:marBottom w:val="0"/>
      <w:divBdr>
        <w:top w:val="none" w:sz="0" w:space="0" w:color="auto"/>
        <w:left w:val="none" w:sz="0" w:space="0" w:color="auto"/>
        <w:bottom w:val="none" w:sz="0" w:space="0" w:color="auto"/>
        <w:right w:val="none" w:sz="0" w:space="0" w:color="auto"/>
      </w:divBdr>
    </w:div>
    <w:div w:id="1094325004">
      <w:bodyDiv w:val="1"/>
      <w:marLeft w:val="0"/>
      <w:marRight w:val="0"/>
      <w:marTop w:val="0"/>
      <w:marBottom w:val="0"/>
      <w:divBdr>
        <w:top w:val="none" w:sz="0" w:space="0" w:color="auto"/>
        <w:left w:val="none" w:sz="0" w:space="0" w:color="auto"/>
        <w:bottom w:val="none" w:sz="0" w:space="0" w:color="auto"/>
        <w:right w:val="none" w:sz="0" w:space="0" w:color="auto"/>
      </w:divBdr>
    </w:div>
    <w:div w:id="1152525416">
      <w:bodyDiv w:val="1"/>
      <w:marLeft w:val="0"/>
      <w:marRight w:val="0"/>
      <w:marTop w:val="0"/>
      <w:marBottom w:val="0"/>
      <w:divBdr>
        <w:top w:val="none" w:sz="0" w:space="0" w:color="auto"/>
        <w:left w:val="none" w:sz="0" w:space="0" w:color="auto"/>
        <w:bottom w:val="none" w:sz="0" w:space="0" w:color="auto"/>
        <w:right w:val="none" w:sz="0" w:space="0" w:color="auto"/>
      </w:divBdr>
    </w:div>
    <w:div w:id="1193421160">
      <w:bodyDiv w:val="1"/>
      <w:marLeft w:val="0"/>
      <w:marRight w:val="0"/>
      <w:marTop w:val="0"/>
      <w:marBottom w:val="0"/>
      <w:divBdr>
        <w:top w:val="none" w:sz="0" w:space="0" w:color="auto"/>
        <w:left w:val="none" w:sz="0" w:space="0" w:color="auto"/>
        <w:bottom w:val="none" w:sz="0" w:space="0" w:color="auto"/>
        <w:right w:val="none" w:sz="0" w:space="0" w:color="auto"/>
      </w:divBdr>
      <w:divsChild>
        <w:div w:id="155802307">
          <w:marLeft w:val="0"/>
          <w:marRight w:val="0"/>
          <w:marTop w:val="0"/>
          <w:marBottom w:val="0"/>
          <w:divBdr>
            <w:top w:val="none" w:sz="0" w:space="0" w:color="auto"/>
            <w:left w:val="none" w:sz="0" w:space="0" w:color="auto"/>
            <w:bottom w:val="none" w:sz="0" w:space="0" w:color="auto"/>
            <w:right w:val="none" w:sz="0" w:space="0" w:color="auto"/>
          </w:divBdr>
        </w:div>
        <w:div w:id="530999262">
          <w:marLeft w:val="0"/>
          <w:marRight w:val="0"/>
          <w:marTop w:val="0"/>
          <w:marBottom w:val="0"/>
          <w:divBdr>
            <w:top w:val="none" w:sz="0" w:space="0" w:color="auto"/>
            <w:left w:val="none" w:sz="0" w:space="0" w:color="auto"/>
            <w:bottom w:val="none" w:sz="0" w:space="0" w:color="auto"/>
            <w:right w:val="none" w:sz="0" w:space="0" w:color="auto"/>
          </w:divBdr>
        </w:div>
        <w:div w:id="726102159">
          <w:marLeft w:val="0"/>
          <w:marRight w:val="0"/>
          <w:marTop w:val="0"/>
          <w:marBottom w:val="0"/>
          <w:divBdr>
            <w:top w:val="none" w:sz="0" w:space="0" w:color="auto"/>
            <w:left w:val="none" w:sz="0" w:space="0" w:color="auto"/>
            <w:bottom w:val="none" w:sz="0" w:space="0" w:color="auto"/>
            <w:right w:val="none" w:sz="0" w:space="0" w:color="auto"/>
          </w:divBdr>
        </w:div>
        <w:div w:id="1275944953">
          <w:marLeft w:val="0"/>
          <w:marRight w:val="0"/>
          <w:marTop w:val="0"/>
          <w:marBottom w:val="0"/>
          <w:divBdr>
            <w:top w:val="none" w:sz="0" w:space="0" w:color="auto"/>
            <w:left w:val="none" w:sz="0" w:space="0" w:color="auto"/>
            <w:bottom w:val="none" w:sz="0" w:space="0" w:color="auto"/>
            <w:right w:val="none" w:sz="0" w:space="0" w:color="auto"/>
          </w:divBdr>
        </w:div>
        <w:div w:id="1282491898">
          <w:marLeft w:val="0"/>
          <w:marRight w:val="0"/>
          <w:marTop w:val="0"/>
          <w:marBottom w:val="0"/>
          <w:divBdr>
            <w:top w:val="none" w:sz="0" w:space="0" w:color="auto"/>
            <w:left w:val="none" w:sz="0" w:space="0" w:color="auto"/>
            <w:bottom w:val="none" w:sz="0" w:space="0" w:color="auto"/>
            <w:right w:val="none" w:sz="0" w:space="0" w:color="auto"/>
          </w:divBdr>
        </w:div>
        <w:div w:id="1384719261">
          <w:marLeft w:val="0"/>
          <w:marRight w:val="0"/>
          <w:marTop w:val="0"/>
          <w:marBottom w:val="0"/>
          <w:divBdr>
            <w:top w:val="none" w:sz="0" w:space="0" w:color="auto"/>
            <w:left w:val="none" w:sz="0" w:space="0" w:color="auto"/>
            <w:bottom w:val="none" w:sz="0" w:space="0" w:color="auto"/>
            <w:right w:val="none" w:sz="0" w:space="0" w:color="auto"/>
          </w:divBdr>
        </w:div>
        <w:div w:id="1557083308">
          <w:marLeft w:val="0"/>
          <w:marRight w:val="0"/>
          <w:marTop w:val="0"/>
          <w:marBottom w:val="0"/>
          <w:divBdr>
            <w:top w:val="none" w:sz="0" w:space="0" w:color="auto"/>
            <w:left w:val="none" w:sz="0" w:space="0" w:color="auto"/>
            <w:bottom w:val="none" w:sz="0" w:space="0" w:color="auto"/>
            <w:right w:val="none" w:sz="0" w:space="0" w:color="auto"/>
          </w:divBdr>
        </w:div>
        <w:div w:id="1698506975">
          <w:marLeft w:val="0"/>
          <w:marRight w:val="0"/>
          <w:marTop w:val="0"/>
          <w:marBottom w:val="0"/>
          <w:divBdr>
            <w:top w:val="none" w:sz="0" w:space="0" w:color="auto"/>
            <w:left w:val="none" w:sz="0" w:space="0" w:color="auto"/>
            <w:bottom w:val="none" w:sz="0" w:space="0" w:color="auto"/>
            <w:right w:val="none" w:sz="0" w:space="0" w:color="auto"/>
          </w:divBdr>
          <w:divsChild>
            <w:div w:id="1657883165">
              <w:marLeft w:val="0"/>
              <w:marRight w:val="0"/>
              <w:marTop w:val="0"/>
              <w:marBottom w:val="0"/>
              <w:divBdr>
                <w:top w:val="none" w:sz="0" w:space="0" w:color="auto"/>
                <w:left w:val="none" w:sz="0" w:space="0" w:color="auto"/>
                <w:bottom w:val="none" w:sz="0" w:space="0" w:color="auto"/>
                <w:right w:val="none" w:sz="0" w:space="0" w:color="auto"/>
              </w:divBdr>
            </w:div>
          </w:divsChild>
        </w:div>
        <w:div w:id="1979918628">
          <w:marLeft w:val="0"/>
          <w:marRight w:val="0"/>
          <w:marTop w:val="0"/>
          <w:marBottom w:val="0"/>
          <w:divBdr>
            <w:top w:val="none" w:sz="0" w:space="0" w:color="auto"/>
            <w:left w:val="none" w:sz="0" w:space="0" w:color="auto"/>
            <w:bottom w:val="none" w:sz="0" w:space="0" w:color="auto"/>
            <w:right w:val="none" w:sz="0" w:space="0" w:color="auto"/>
          </w:divBdr>
        </w:div>
      </w:divsChild>
    </w:div>
    <w:div w:id="1215579457">
      <w:bodyDiv w:val="1"/>
      <w:marLeft w:val="0"/>
      <w:marRight w:val="0"/>
      <w:marTop w:val="0"/>
      <w:marBottom w:val="0"/>
      <w:divBdr>
        <w:top w:val="none" w:sz="0" w:space="0" w:color="auto"/>
        <w:left w:val="none" w:sz="0" w:space="0" w:color="auto"/>
        <w:bottom w:val="none" w:sz="0" w:space="0" w:color="auto"/>
        <w:right w:val="none" w:sz="0" w:space="0" w:color="auto"/>
      </w:divBdr>
      <w:divsChild>
        <w:div w:id="32581363">
          <w:marLeft w:val="0"/>
          <w:marRight w:val="0"/>
          <w:marTop w:val="0"/>
          <w:marBottom w:val="0"/>
          <w:divBdr>
            <w:top w:val="none" w:sz="0" w:space="0" w:color="auto"/>
            <w:left w:val="none" w:sz="0" w:space="0" w:color="auto"/>
            <w:bottom w:val="none" w:sz="0" w:space="0" w:color="auto"/>
            <w:right w:val="none" w:sz="0" w:space="0" w:color="auto"/>
          </w:divBdr>
        </w:div>
        <w:div w:id="990406053">
          <w:marLeft w:val="0"/>
          <w:marRight w:val="0"/>
          <w:marTop w:val="0"/>
          <w:marBottom w:val="0"/>
          <w:divBdr>
            <w:top w:val="none" w:sz="0" w:space="0" w:color="auto"/>
            <w:left w:val="none" w:sz="0" w:space="0" w:color="auto"/>
            <w:bottom w:val="none" w:sz="0" w:space="0" w:color="auto"/>
            <w:right w:val="none" w:sz="0" w:space="0" w:color="auto"/>
          </w:divBdr>
        </w:div>
        <w:div w:id="1214852169">
          <w:marLeft w:val="0"/>
          <w:marRight w:val="0"/>
          <w:marTop w:val="0"/>
          <w:marBottom w:val="0"/>
          <w:divBdr>
            <w:top w:val="none" w:sz="0" w:space="0" w:color="auto"/>
            <w:left w:val="none" w:sz="0" w:space="0" w:color="auto"/>
            <w:bottom w:val="none" w:sz="0" w:space="0" w:color="auto"/>
            <w:right w:val="none" w:sz="0" w:space="0" w:color="auto"/>
          </w:divBdr>
        </w:div>
      </w:divsChild>
    </w:div>
    <w:div w:id="1227491750">
      <w:bodyDiv w:val="1"/>
      <w:marLeft w:val="0"/>
      <w:marRight w:val="0"/>
      <w:marTop w:val="0"/>
      <w:marBottom w:val="0"/>
      <w:divBdr>
        <w:top w:val="none" w:sz="0" w:space="0" w:color="auto"/>
        <w:left w:val="none" w:sz="0" w:space="0" w:color="auto"/>
        <w:bottom w:val="none" w:sz="0" w:space="0" w:color="auto"/>
        <w:right w:val="none" w:sz="0" w:space="0" w:color="auto"/>
      </w:divBdr>
    </w:div>
    <w:div w:id="1230724076">
      <w:bodyDiv w:val="1"/>
      <w:marLeft w:val="0"/>
      <w:marRight w:val="0"/>
      <w:marTop w:val="0"/>
      <w:marBottom w:val="0"/>
      <w:divBdr>
        <w:top w:val="none" w:sz="0" w:space="0" w:color="auto"/>
        <w:left w:val="none" w:sz="0" w:space="0" w:color="auto"/>
        <w:bottom w:val="none" w:sz="0" w:space="0" w:color="auto"/>
        <w:right w:val="none" w:sz="0" w:space="0" w:color="auto"/>
      </w:divBdr>
    </w:div>
    <w:div w:id="1235042387">
      <w:bodyDiv w:val="1"/>
      <w:marLeft w:val="0"/>
      <w:marRight w:val="0"/>
      <w:marTop w:val="0"/>
      <w:marBottom w:val="0"/>
      <w:divBdr>
        <w:top w:val="none" w:sz="0" w:space="0" w:color="auto"/>
        <w:left w:val="none" w:sz="0" w:space="0" w:color="auto"/>
        <w:bottom w:val="none" w:sz="0" w:space="0" w:color="auto"/>
        <w:right w:val="none" w:sz="0" w:space="0" w:color="auto"/>
      </w:divBdr>
    </w:div>
    <w:div w:id="1306351724">
      <w:bodyDiv w:val="1"/>
      <w:marLeft w:val="0"/>
      <w:marRight w:val="0"/>
      <w:marTop w:val="0"/>
      <w:marBottom w:val="0"/>
      <w:divBdr>
        <w:top w:val="none" w:sz="0" w:space="0" w:color="auto"/>
        <w:left w:val="none" w:sz="0" w:space="0" w:color="auto"/>
        <w:bottom w:val="none" w:sz="0" w:space="0" w:color="auto"/>
        <w:right w:val="none" w:sz="0" w:space="0" w:color="auto"/>
      </w:divBdr>
      <w:divsChild>
        <w:div w:id="906384169">
          <w:marLeft w:val="0"/>
          <w:marRight w:val="0"/>
          <w:marTop w:val="0"/>
          <w:marBottom w:val="0"/>
          <w:divBdr>
            <w:top w:val="none" w:sz="0" w:space="0" w:color="auto"/>
            <w:left w:val="none" w:sz="0" w:space="0" w:color="auto"/>
            <w:bottom w:val="none" w:sz="0" w:space="0" w:color="auto"/>
            <w:right w:val="none" w:sz="0" w:space="0" w:color="auto"/>
          </w:divBdr>
        </w:div>
        <w:div w:id="967781661">
          <w:marLeft w:val="0"/>
          <w:marRight w:val="0"/>
          <w:marTop w:val="0"/>
          <w:marBottom w:val="0"/>
          <w:divBdr>
            <w:top w:val="none" w:sz="0" w:space="0" w:color="auto"/>
            <w:left w:val="none" w:sz="0" w:space="0" w:color="auto"/>
            <w:bottom w:val="none" w:sz="0" w:space="0" w:color="auto"/>
            <w:right w:val="none" w:sz="0" w:space="0" w:color="auto"/>
          </w:divBdr>
        </w:div>
        <w:div w:id="1394964893">
          <w:marLeft w:val="0"/>
          <w:marRight w:val="0"/>
          <w:marTop w:val="0"/>
          <w:marBottom w:val="0"/>
          <w:divBdr>
            <w:top w:val="none" w:sz="0" w:space="0" w:color="auto"/>
            <w:left w:val="none" w:sz="0" w:space="0" w:color="auto"/>
            <w:bottom w:val="none" w:sz="0" w:space="0" w:color="auto"/>
            <w:right w:val="none" w:sz="0" w:space="0" w:color="auto"/>
          </w:divBdr>
        </w:div>
      </w:divsChild>
    </w:div>
    <w:div w:id="1307204224">
      <w:bodyDiv w:val="1"/>
      <w:marLeft w:val="0"/>
      <w:marRight w:val="0"/>
      <w:marTop w:val="0"/>
      <w:marBottom w:val="0"/>
      <w:divBdr>
        <w:top w:val="none" w:sz="0" w:space="0" w:color="auto"/>
        <w:left w:val="none" w:sz="0" w:space="0" w:color="auto"/>
        <w:bottom w:val="none" w:sz="0" w:space="0" w:color="auto"/>
        <w:right w:val="none" w:sz="0" w:space="0" w:color="auto"/>
      </w:divBdr>
    </w:div>
    <w:div w:id="1477407258">
      <w:bodyDiv w:val="1"/>
      <w:marLeft w:val="0"/>
      <w:marRight w:val="0"/>
      <w:marTop w:val="0"/>
      <w:marBottom w:val="0"/>
      <w:divBdr>
        <w:top w:val="none" w:sz="0" w:space="0" w:color="auto"/>
        <w:left w:val="none" w:sz="0" w:space="0" w:color="auto"/>
        <w:bottom w:val="none" w:sz="0" w:space="0" w:color="auto"/>
        <w:right w:val="none" w:sz="0" w:space="0" w:color="auto"/>
      </w:divBdr>
    </w:div>
    <w:div w:id="1484541778">
      <w:bodyDiv w:val="1"/>
      <w:marLeft w:val="0"/>
      <w:marRight w:val="0"/>
      <w:marTop w:val="0"/>
      <w:marBottom w:val="0"/>
      <w:divBdr>
        <w:top w:val="none" w:sz="0" w:space="0" w:color="auto"/>
        <w:left w:val="none" w:sz="0" w:space="0" w:color="auto"/>
        <w:bottom w:val="none" w:sz="0" w:space="0" w:color="auto"/>
        <w:right w:val="none" w:sz="0" w:space="0" w:color="auto"/>
      </w:divBdr>
    </w:div>
    <w:div w:id="1605648344">
      <w:bodyDiv w:val="1"/>
      <w:marLeft w:val="0"/>
      <w:marRight w:val="0"/>
      <w:marTop w:val="0"/>
      <w:marBottom w:val="0"/>
      <w:divBdr>
        <w:top w:val="none" w:sz="0" w:space="0" w:color="auto"/>
        <w:left w:val="none" w:sz="0" w:space="0" w:color="auto"/>
        <w:bottom w:val="none" w:sz="0" w:space="0" w:color="auto"/>
        <w:right w:val="none" w:sz="0" w:space="0" w:color="auto"/>
      </w:divBdr>
    </w:div>
    <w:div w:id="1659189753">
      <w:bodyDiv w:val="1"/>
      <w:marLeft w:val="0"/>
      <w:marRight w:val="0"/>
      <w:marTop w:val="0"/>
      <w:marBottom w:val="0"/>
      <w:divBdr>
        <w:top w:val="none" w:sz="0" w:space="0" w:color="auto"/>
        <w:left w:val="none" w:sz="0" w:space="0" w:color="auto"/>
        <w:bottom w:val="none" w:sz="0" w:space="0" w:color="auto"/>
        <w:right w:val="none" w:sz="0" w:space="0" w:color="auto"/>
      </w:divBdr>
    </w:div>
    <w:div w:id="1683164061">
      <w:bodyDiv w:val="1"/>
      <w:marLeft w:val="0"/>
      <w:marRight w:val="0"/>
      <w:marTop w:val="0"/>
      <w:marBottom w:val="0"/>
      <w:divBdr>
        <w:top w:val="none" w:sz="0" w:space="0" w:color="auto"/>
        <w:left w:val="none" w:sz="0" w:space="0" w:color="auto"/>
        <w:bottom w:val="none" w:sz="0" w:space="0" w:color="auto"/>
        <w:right w:val="none" w:sz="0" w:space="0" w:color="auto"/>
      </w:divBdr>
    </w:div>
    <w:div w:id="1744570419">
      <w:bodyDiv w:val="1"/>
      <w:marLeft w:val="0"/>
      <w:marRight w:val="0"/>
      <w:marTop w:val="0"/>
      <w:marBottom w:val="0"/>
      <w:divBdr>
        <w:top w:val="none" w:sz="0" w:space="0" w:color="auto"/>
        <w:left w:val="none" w:sz="0" w:space="0" w:color="auto"/>
        <w:bottom w:val="none" w:sz="0" w:space="0" w:color="auto"/>
        <w:right w:val="none" w:sz="0" w:space="0" w:color="auto"/>
      </w:divBdr>
    </w:div>
    <w:div w:id="1805195532">
      <w:bodyDiv w:val="1"/>
      <w:marLeft w:val="0"/>
      <w:marRight w:val="0"/>
      <w:marTop w:val="0"/>
      <w:marBottom w:val="0"/>
      <w:divBdr>
        <w:top w:val="none" w:sz="0" w:space="0" w:color="auto"/>
        <w:left w:val="none" w:sz="0" w:space="0" w:color="auto"/>
        <w:bottom w:val="none" w:sz="0" w:space="0" w:color="auto"/>
        <w:right w:val="none" w:sz="0" w:space="0" w:color="auto"/>
      </w:divBdr>
    </w:div>
    <w:div w:id="1811361736">
      <w:bodyDiv w:val="1"/>
      <w:marLeft w:val="0"/>
      <w:marRight w:val="0"/>
      <w:marTop w:val="0"/>
      <w:marBottom w:val="0"/>
      <w:divBdr>
        <w:top w:val="none" w:sz="0" w:space="0" w:color="auto"/>
        <w:left w:val="none" w:sz="0" w:space="0" w:color="auto"/>
        <w:bottom w:val="none" w:sz="0" w:space="0" w:color="auto"/>
        <w:right w:val="none" w:sz="0" w:space="0" w:color="auto"/>
      </w:divBdr>
    </w:div>
    <w:div w:id="1871524304">
      <w:bodyDiv w:val="1"/>
      <w:marLeft w:val="0"/>
      <w:marRight w:val="0"/>
      <w:marTop w:val="0"/>
      <w:marBottom w:val="0"/>
      <w:divBdr>
        <w:top w:val="none" w:sz="0" w:space="0" w:color="auto"/>
        <w:left w:val="none" w:sz="0" w:space="0" w:color="auto"/>
        <w:bottom w:val="none" w:sz="0" w:space="0" w:color="auto"/>
        <w:right w:val="none" w:sz="0" w:space="0" w:color="auto"/>
      </w:divBdr>
    </w:div>
    <w:div w:id="2046515693">
      <w:bodyDiv w:val="1"/>
      <w:marLeft w:val="0"/>
      <w:marRight w:val="0"/>
      <w:marTop w:val="0"/>
      <w:marBottom w:val="0"/>
      <w:divBdr>
        <w:top w:val="none" w:sz="0" w:space="0" w:color="auto"/>
        <w:left w:val="none" w:sz="0" w:space="0" w:color="auto"/>
        <w:bottom w:val="none" w:sz="0" w:space="0" w:color="auto"/>
        <w:right w:val="none" w:sz="0" w:space="0" w:color="auto"/>
      </w:divBdr>
    </w:div>
    <w:div w:id="20489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oralba.sota@univlora.e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nivlora.edu.al" TargetMode="External"/><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D8F1-11C7-46B2-BC1B-6E7616DD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Links>
    <vt:vector size="24" baseType="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ariant>
        <vt:i4>458787</vt:i4>
      </vt:variant>
      <vt:variant>
        <vt:i4>3</vt:i4>
      </vt:variant>
      <vt:variant>
        <vt:i4>0</vt:i4>
      </vt:variant>
      <vt:variant>
        <vt:i4>5</vt:i4>
      </vt:variant>
      <vt:variant>
        <vt:lpwstr>mailto:roneda.mucaj@univlora.edu.al</vt:lpwstr>
      </vt:variant>
      <vt:variant>
        <vt:lpwstr/>
      </vt:variant>
      <vt:variant>
        <vt:i4>1966114</vt:i4>
      </vt:variant>
      <vt:variant>
        <vt:i4>0</vt:i4>
      </vt:variant>
      <vt:variant>
        <vt:i4>0</vt:i4>
      </vt:variant>
      <vt:variant>
        <vt:i4>5</vt:i4>
      </vt:variant>
      <vt:variant>
        <vt:lpwstr>mailto:romina.agaci@univlora.edu.al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Fujitsu</cp:lastModifiedBy>
  <cp:revision>3</cp:revision>
  <cp:lastPrinted>2018-10-29T11:27:00Z</cp:lastPrinted>
  <dcterms:created xsi:type="dcterms:W3CDTF">2019-02-27T09:40:00Z</dcterms:created>
  <dcterms:modified xsi:type="dcterms:W3CDTF">2020-02-27T10:19:00Z</dcterms:modified>
</cp:coreProperties>
</file>